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1F" w:rsidRPr="00722D4E" w:rsidRDefault="00A71B1F" w:rsidP="00A71B1F">
      <w:pPr>
        <w:rPr>
          <w:b/>
          <w:sz w:val="36"/>
          <w:szCs w:val="36"/>
        </w:rPr>
      </w:pPr>
      <w:r w:rsidRPr="00722D4E">
        <w:rPr>
          <w:b/>
          <w:sz w:val="36"/>
          <w:szCs w:val="36"/>
        </w:rPr>
        <w:t>PLANILHA DE APLICAÇÃO DOS RECURSOS</w:t>
      </w:r>
    </w:p>
    <w:p w:rsidR="00A71B1F" w:rsidRPr="006B3F44" w:rsidRDefault="00A71B1F" w:rsidP="00A71B1F">
      <w:pPr>
        <w:rPr>
          <w:b/>
          <w:sz w:val="24"/>
          <w:szCs w:val="24"/>
        </w:rPr>
      </w:pPr>
    </w:p>
    <w:p w:rsidR="00A71B1F" w:rsidRPr="006B3F44" w:rsidRDefault="00A71B1F" w:rsidP="00A71B1F">
      <w:pPr>
        <w:rPr>
          <w:sz w:val="28"/>
          <w:szCs w:val="28"/>
        </w:rPr>
      </w:pPr>
      <w:r w:rsidRPr="006B3F44">
        <w:rPr>
          <w:sz w:val="28"/>
          <w:szCs w:val="28"/>
        </w:rPr>
        <w:t>Reprogramação saldo 2019</w:t>
      </w:r>
    </w:p>
    <w:p w:rsidR="00A71B1F" w:rsidRPr="006B3F44" w:rsidRDefault="00A71B1F" w:rsidP="00A71B1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B3F44">
        <w:rPr>
          <w:sz w:val="28"/>
          <w:szCs w:val="28"/>
        </w:rPr>
        <w:t>Recurs</w:t>
      </w:r>
      <w:r>
        <w:rPr>
          <w:sz w:val="28"/>
          <w:szCs w:val="28"/>
        </w:rPr>
        <w:t>o Federal</w:t>
      </w:r>
    </w:p>
    <w:p w:rsidR="00A71B1F" w:rsidRPr="006B3F44" w:rsidRDefault="00A71B1F" w:rsidP="00A71B1F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71B1F" w:rsidRPr="006B3F44" w:rsidTr="00344806">
        <w:tc>
          <w:tcPr>
            <w:tcW w:w="4322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Saldo em</w:t>
            </w:r>
          </w:p>
          <w:p w:rsidR="00A71B1F" w:rsidRPr="006B3F44" w:rsidRDefault="00DE63FE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</w:t>
            </w:r>
            <w:r w:rsidR="005374F5">
              <w:rPr>
                <w:sz w:val="24"/>
                <w:szCs w:val="24"/>
              </w:rPr>
              <w:t>12</w:t>
            </w:r>
            <w:r w:rsidR="00481763">
              <w:rPr>
                <w:sz w:val="24"/>
                <w:szCs w:val="24"/>
              </w:rPr>
              <w:t>/2018</w:t>
            </w:r>
          </w:p>
        </w:tc>
        <w:tc>
          <w:tcPr>
            <w:tcW w:w="4322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3.183,23</w:t>
            </w:r>
          </w:p>
        </w:tc>
      </w:tr>
      <w:tr w:rsidR="00A71B1F" w:rsidRPr="006B3F44" w:rsidTr="00344806">
        <w:tc>
          <w:tcPr>
            <w:tcW w:w="4322" w:type="dxa"/>
          </w:tcPr>
          <w:p w:rsidR="00A71B1F" w:rsidRPr="006B3F44" w:rsidRDefault="00916A80" w:rsidP="0091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Acessórios</w:t>
            </w:r>
            <w:r w:rsidR="00E237DD">
              <w:rPr>
                <w:sz w:val="24"/>
                <w:szCs w:val="24"/>
              </w:rPr>
              <w:t xml:space="preserve"> para veículos</w:t>
            </w:r>
          </w:p>
        </w:tc>
        <w:tc>
          <w:tcPr>
            <w:tcW w:w="4322" w:type="dxa"/>
          </w:tcPr>
          <w:p w:rsidR="00A71B1F" w:rsidRPr="006B3F44" w:rsidRDefault="00473364" w:rsidP="00473364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946,90</w:t>
            </w:r>
          </w:p>
        </w:tc>
      </w:tr>
      <w:tr w:rsidR="00473364" w:rsidRPr="006B3F44" w:rsidTr="00344806">
        <w:tc>
          <w:tcPr>
            <w:tcW w:w="4322" w:type="dxa"/>
          </w:tcPr>
          <w:p w:rsidR="00473364" w:rsidRDefault="00473364" w:rsidP="0091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4322" w:type="dxa"/>
          </w:tcPr>
          <w:p w:rsidR="00473364" w:rsidRDefault="00473364" w:rsidP="0047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28,55</w:t>
            </w:r>
          </w:p>
        </w:tc>
      </w:tr>
      <w:tr w:rsidR="00A71B1F" w:rsidRPr="006B3F44" w:rsidTr="00344806">
        <w:trPr>
          <w:trHeight w:val="633"/>
        </w:trPr>
        <w:tc>
          <w:tcPr>
            <w:tcW w:w="4322" w:type="dxa"/>
          </w:tcPr>
          <w:p w:rsidR="00A71B1F" w:rsidRPr="006B3F44" w:rsidRDefault="00A71B1F" w:rsidP="00916A80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Serviço de terceiros</w:t>
            </w:r>
          </w:p>
          <w:p w:rsidR="00A71B1F" w:rsidRPr="006B3F44" w:rsidRDefault="00916A80" w:rsidP="00916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</w:t>
            </w:r>
          </w:p>
        </w:tc>
        <w:tc>
          <w:tcPr>
            <w:tcW w:w="4322" w:type="dxa"/>
          </w:tcPr>
          <w:p w:rsidR="00A71B1F" w:rsidRPr="006B3F44" w:rsidRDefault="00473364" w:rsidP="0047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2.207,78</w:t>
            </w:r>
          </w:p>
        </w:tc>
      </w:tr>
      <w:tr w:rsidR="00A71B1F" w:rsidRPr="006B3F44" w:rsidTr="00344806">
        <w:trPr>
          <w:trHeight w:val="633"/>
        </w:trPr>
        <w:tc>
          <w:tcPr>
            <w:tcW w:w="4322" w:type="dxa"/>
          </w:tcPr>
          <w:p w:rsidR="00A71B1F" w:rsidRPr="006B3F44" w:rsidRDefault="00A71B1F" w:rsidP="00916A80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Saldo em 31/03/2019</w:t>
            </w:r>
          </w:p>
        </w:tc>
        <w:tc>
          <w:tcPr>
            <w:tcW w:w="4322" w:type="dxa"/>
          </w:tcPr>
          <w:p w:rsidR="00A71B1F" w:rsidRPr="006B3F44" w:rsidRDefault="002629FA" w:rsidP="0047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A71B1F" w:rsidRPr="006B3F44" w:rsidRDefault="00A71B1F" w:rsidP="00A71B1F">
      <w:pPr>
        <w:jc w:val="center"/>
        <w:rPr>
          <w:sz w:val="24"/>
          <w:szCs w:val="24"/>
        </w:rPr>
      </w:pPr>
    </w:p>
    <w:p w:rsidR="00A71B1F" w:rsidRPr="006B3F44" w:rsidRDefault="00A71B1F" w:rsidP="00A71B1F">
      <w:pPr>
        <w:jc w:val="center"/>
        <w:rPr>
          <w:sz w:val="24"/>
          <w:szCs w:val="24"/>
        </w:rPr>
      </w:pPr>
    </w:p>
    <w:p w:rsidR="00A71B1F" w:rsidRPr="006B3F44" w:rsidRDefault="00A71B1F" w:rsidP="00A71B1F">
      <w:pPr>
        <w:jc w:val="center"/>
        <w:rPr>
          <w:sz w:val="24"/>
          <w:szCs w:val="24"/>
        </w:rPr>
      </w:pPr>
    </w:p>
    <w:p w:rsidR="00A71B1F" w:rsidRPr="006B3F44" w:rsidRDefault="00A71B1F" w:rsidP="00A71B1F">
      <w:pPr>
        <w:rPr>
          <w:sz w:val="24"/>
          <w:szCs w:val="24"/>
        </w:rPr>
      </w:pPr>
    </w:p>
    <w:p w:rsidR="00A71B1F" w:rsidRPr="006B3F44" w:rsidRDefault="00A71B1F" w:rsidP="00A71B1F">
      <w:pPr>
        <w:jc w:val="both"/>
        <w:rPr>
          <w:sz w:val="28"/>
          <w:szCs w:val="28"/>
        </w:rPr>
      </w:pPr>
      <w:r w:rsidRPr="006B3F44">
        <w:rPr>
          <w:sz w:val="28"/>
          <w:szCs w:val="28"/>
        </w:rPr>
        <w:t>Cronograma de Desembolso ($)- Reprogramação 2019</w:t>
      </w:r>
    </w:p>
    <w:p w:rsidR="00A71B1F" w:rsidRPr="006B3F44" w:rsidRDefault="00A71B1F" w:rsidP="00A71B1F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Recurso Federal</w:t>
      </w:r>
    </w:p>
    <w:p w:rsidR="00A71B1F" w:rsidRPr="006B3F44" w:rsidRDefault="00A71B1F" w:rsidP="00A71B1F">
      <w:pPr>
        <w:rPr>
          <w:sz w:val="28"/>
          <w:szCs w:val="28"/>
        </w:rPr>
      </w:pPr>
    </w:p>
    <w:tbl>
      <w:tblPr>
        <w:tblStyle w:val="Tabelacomgrade"/>
        <w:tblW w:w="9788" w:type="dxa"/>
        <w:tblInd w:w="-1068" w:type="dxa"/>
        <w:tblLook w:val="04A0" w:firstRow="1" w:lastRow="0" w:firstColumn="1" w:lastColumn="0" w:noHBand="0" w:noVBand="1"/>
      </w:tblPr>
      <w:tblGrid>
        <w:gridCol w:w="2358"/>
        <w:gridCol w:w="1247"/>
        <w:gridCol w:w="1279"/>
        <w:gridCol w:w="1149"/>
        <w:gridCol w:w="1358"/>
        <w:gridCol w:w="1330"/>
        <w:gridCol w:w="1067"/>
      </w:tblGrid>
      <w:tr w:rsidR="00A71B1F" w:rsidRPr="006B3F44" w:rsidTr="00473364">
        <w:tc>
          <w:tcPr>
            <w:tcW w:w="250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71B1F" w:rsidRPr="006B3F44" w:rsidRDefault="00A71B1F" w:rsidP="00344806">
            <w:pPr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Fevereiro</w:t>
            </w:r>
          </w:p>
        </w:tc>
        <w:tc>
          <w:tcPr>
            <w:tcW w:w="129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Março</w:t>
            </w:r>
          </w:p>
        </w:tc>
        <w:tc>
          <w:tcPr>
            <w:tcW w:w="116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Abril</w:t>
            </w:r>
          </w:p>
        </w:tc>
        <w:tc>
          <w:tcPr>
            <w:tcW w:w="1373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Maio</w:t>
            </w:r>
          </w:p>
        </w:tc>
        <w:tc>
          <w:tcPr>
            <w:tcW w:w="1345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Junho</w:t>
            </w:r>
          </w:p>
        </w:tc>
        <w:tc>
          <w:tcPr>
            <w:tcW w:w="846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Julho</w:t>
            </w:r>
          </w:p>
        </w:tc>
      </w:tr>
      <w:tr w:rsidR="00473364" w:rsidRPr="006B3F44" w:rsidTr="00473364">
        <w:tc>
          <w:tcPr>
            <w:tcW w:w="2504" w:type="dxa"/>
          </w:tcPr>
          <w:p w:rsidR="00473364" w:rsidRDefault="00473364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consumo </w:t>
            </w:r>
          </w:p>
        </w:tc>
        <w:tc>
          <w:tcPr>
            <w:tcW w:w="1262" w:type="dxa"/>
          </w:tcPr>
          <w:p w:rsidR="00473364" w:rsidRDefault="00473364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28,55</w:t>
            </w:r>
          </w:p>
        </w:tc>
        <w:tc>
          <w:tcPr>
            <w:tcW w:w="1294" w:type="dxa"/>
          </w:tcPr>
          <w:p w:rsidR="00473364" w:rsidRPr="006B3F44" w:rsidRDefault="00473364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</w:tcPr>
          <w:p w:rsidR="00473364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</w:tcPr>
          <w:p w:rsidR="00473364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473364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473364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71B1F" w:rsidRPr="006B3F44" w:rsidTr="00473364">
        <w:tc>
          <w:tcPr>
            <w:tcW w:w="2504" w:type="dxa"/>
          </w:tcPr>
          <w:p w:rsidR="00A71B1F" w:rsidRPr="006B3F44" w:rsidRDefault="00E237DD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Assessórios para veículos</w:t>
            </w:r>
          </w:p>
        </w:tc>
        <w:tc>
          <w:tcPr>
            <w:tcW w:w="1262" w:type="dxa"/>
          </w:tcPr>
          <w:p w:rsidR="00A71B1F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294" w:type="dxa"/>
          </w:tcPr>
          <w:p w:rsidR="00A71B1F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</w:t>
            </w:r>
          </w:p>
        </w:tc>
        <w:tc>
          <w:tcPr>
            <w:tcW w:w="116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</w:tr>
      <w:tr w:rsidR="00A71B1F" w:rsidRPr="006B3F44" w:rsidTr="00473364">
        <w:tc>
          <w:tcPr>
            <w:tcW w:w="2504" w:type="dxa"/>
          </w:tcPr>
          <w:p w:rsidR="00A71B1F" w:rsidRPr="006B3F44" w:rsidRDefault="00A71B1F" w:rsidP="0033532C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 xml:space="preserve">Serviços de terceiros </w:t>
            </w:r>
            <w:r w:rsidR="0033532C">
              <w:rPr>
                <w:sz w:val="24"/>
                <w:szCs w:val="24"/>
              </w:rPr>
              <w:t>PJ</w:t>
            </w:r>
          </w:p>
        </w:tc>
        <w:tc>
          <w:tcPr>
            <w:tcW w:w="1262" w:type="dxa"/>
          </w:tcPr>
          <w:p w:rsidR="00A71B1F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1.207,78</w:t>
            </w:r>
          </w:p>
        </w:tc>
        <w:tc>
          <w:tcPr>
            <w:tcW w:w="1294" w:type="dxa"/>
          </w:tcPr>
          <w:p w:rsidR="00A71B1F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116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</w:tr>
      <w:tr w:rsidR="00A71B1F" w:rsidRPr="006B3F44" w:rsidTr="00473364">
        <w:tc>
          <w:tcPr>
            <w:tcW w:w="2504" w:type="dxa"/>
          </w:tcPr>
          <w:p w:rsidR="00A71B1F" w:rsidRPr="006B3F44" w:rsidRDefault="005374F5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Subtotal:</w:t>
            </w:r>
          </w:p>
        </w:tc>
        <w:tc>
          <w:tcPr>
            <w:tcW w:w="1262" w:type="dxa"/>
          </w:tcPr>
          <w:p w:rsidR="00A71B1F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2.036,33</w:t>
            </w:r>
          </w:p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A71B1F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1.146,90</w:t>
            </w:r>
            <w:bookmarkStart w:id="0" w:name="_GoBack"/>
            <w:bookmarkEnd w:id="0"/>
          </w:p>
        </w:tc>
        <w:tc>
          <w:tcPr>
            <w:tcW w:w="116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</w:p>
        </w:tc>
      </w:tr>
      <w:tr w:rsidR="00A71B1F" w:rsidRPr="006B3F44" w:rsidTr="00473364">
        <w:tc>
          <w:tcPr>
            <w:tcW w:w="250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Agosto</w:t>
            </w:r>
          </w:p>
        </w:tc>
        <w:tc>
          <w:tcPr>
            <w:tcW w:w="129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Setembro</w:t>
            </w:r>
          </w:p>
        </w:tc>
        <w:tc>
          <w:tcPr>
            <w:tcW w:w="116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Outubro</w:t>
            </w:r>
          </w:p>
        </w:tc>
        <w:tc>
          <w:tcPr>
            <w:tcW w:w="1373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Novembro</w:t>
            </w:r>
          </w:p>
        </w:tc>
        <w:tc>
          <w:tcPr>
            <w:tcW w:w="1345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Dezembro</w:t>
            </w:r>
          </w:p>
        </w:tc>
        <w:tc>
          <w:tcPr>
            <w:tcW w:w="846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</w:p>
        </w:tc>
      </w:tr>
      <w:tr w:rsidR="00473364" w:rsidRPr="006B3F44" w:rsidTr="00473364">
        <w:tc>
          <w:tcPr>
            <w:tcW w:w="2504" w:type="dxa"/>
          </w:tcPr>
          <w:p w:rsidR="00473364" w:rsidRDefault="00473364" w:rsidP="0034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262" w:type="dxa"/>
          </w:tcPr>
          <w:p w:rsidR="00473364" w:rsidRDefault="00473364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:rsidR="00473364" w:rsidRPr="006B3F44" w:rsidRDefault="00473364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</w:tcPr>
          <w:p w:rsidR="00473364" w:rsidRPr="006B3F44" w:rsidRDefault="00473364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</w:tcPr>
          <w:p w:rsidR="00473364" w:rsidRPr="006B3F44" w:rsidRDefault="00473364" w:rsidP="00473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473364" w:rsidRPr="006B3F44" w:rsidRDefault="00473364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473364" w:rsidRPr="006B3F44" w:rsidRDefault="00473364" w:rsidP="00344806">
            <w:pPr>
              <w:jc w:val="center"/>
              <w:rPr>
                <w:sz w:val="24"/>
                <w:szCs w:val="24"/>
              </w:rPr>
            </w:pPr>
          </w:p>
        </w:tc>
      </w:tr>
      <w:tr w:rsidR="00A71B1F" w:rsidRPr="006B3F44" w:rsidTr="00473364">
        <w:tc>
          <w:tcPr>
            <w:tcW w:w="2504" w:type="dxa"/>
          </w:tcPr>
          <w:p w:rsidR="00A71B1F" w:rsidRPr="006B3F44" w:rsidRDefault="00E237DD" w:rsidP="0034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Assessórios para veículos</w:t>
            </w:r>
          </w:p>
        </w:tc>
        <w:tc>
          <w:tcPr>
            <w:tcW w:w="1262" w:type="dxa"/>
          </w:tcPr>
          <w:p w:rsidR="00A71B1F" w:rsidRPr="006B3F44" w:rsidRDefault="002629FA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</w:p>
        </w:tc>
      </w:tr>
      <w:tr w:rsidR="00A71B1F" w:rsidRPr="006B3F44" w:rsidTr="00473364">
        <w:tc>
          <w:tcPr>
            <w:tcW w:w="250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 xml:space="preserve">Serviços de </w:t>
            </w:r>
            <w:proofErr w:type="gramStart"/>
            <w:r w:rsidRPr="006B3F44">
              <w:rPr>
                <w:sz w:val="24"/>
                <w:szCs w:val="24"/>
              </w:rPr>
              <w:t>terceiros pessoa</w:t>
            </w:r>
            <w:proofErr w:type="gramEnd"/>
            <w:r w:rsidRPr="006B3F44">
              <w:rPr>
                <w:sz w:val="24"/>
                <w:szCs w:val="24"/>
              </w:rPr>
              <w:t xml:space="preserve"> jurídica</w:t>
            </w:r>
          </w:p>
        </w:tc>
        <w:tc>
          <w:tcPr>
            <w:tcW w:w="1262" w:type="dxa"/>
          </w:tcPr>
          <w:p w:rsidR="00A71B1F" w:rsidRPr="006B3F44" w:rsidRDefault="002629FA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1164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  <w:r w:rsidRPr="006B3F44"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A71B1F" w:rsidRPr="006B3F44" w:rsidRDefault="00A71B1F" w:rsidP="00344806">
            <w:pPr>
              <w:jc w:val="center"/>
              <w:rPr>
                <w:sz w:val="24"/>
                <w:szCs w:val="24"/>
              </w:rPr>
            </w:pPr>
          </w:p>
        </w:tc>
      </w:tr>
      <w:tr w:rsidR="005374F5" w:rsidRPr="006B3F44" w:rsidTr="00473364">
        <w:tc>
          <w:tcPr>
            <w:tcW w:w="2504" w:type="dxa"/>
          </w:tcPr>
          <w:p w:rsidR="005374F5" w:rsidRPr="006B3F44" w:rsidRDefault="005374F5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262" w:type="dxa"/>
          </w:tcPr>
          <w:p w:rsidR="005374F5" w:rsidRDefault="005374F5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5374F5" w:rsidRPr="006B3F44" w:rsidRDefault="005374F5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374F5" w:rsidRPr="006B3F44" w:rsidRDefault="005374F5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374F5" w:rsidRPr="006B3F44" w:rsidRDefault="005374F5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5374F5" w:rsidRPr="006B3F44" w:rsidRDefault="005374F5" w:rsidP="00344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5374F5" w:rsidRPr="006B3F44" w:rsidRDefault="0033532C" w:rsidP="00344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3.183,23</w:t>
            </w:r>
          </w:p>
        </w:tc>
      </w:tr>
    </w:tbl>
    <w:p w:rsidR="00A71B1F" w:rsidRPr="006B3F44" w:rsidRDefault="00A71B1F" w:rsidP="00A71B1F">
      <w:pPr>
        <w:rPr>
          <w:sz w:val="24"/>
          <w:szCs w:val="24"/>
        </w:rPr>
      </w:pPr>
    </w:p>
    <w:p w:rsidR="00391785" w:rsidRDefault="00391785"/>
    <w:sectPr w:rsidR="003917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F5" w:rsidRDefault="005374F5" w:rsidP="005374F5">
      <w:r>
        <w:separator/>
      </w:r>
    </w:p>
  </w:endnote>
  <w:endnote w:type="continuationSeparator" w:id="0">
    <w:p w:rsidR="005374F5" w:rsidRDefault="005374F5" w:rsidP="0053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F5" w:rsidRDefault="005374F5" w:rsidP="005374F5">
      <w:r>
        <w:separator/>
      </w:r>
    </w:p>
  </w:footnote>
  <w:footnote w:type="continuationSeparator" w:id="0">
    <w:p w:rsidR="005374F5" w:rsidRDefault="005374F5" w:rsidP="0053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F5" w:rsidRDefault="00325EF4">
    <w:pPr>
      <w:pStyle w:val="Cabealho"/>
    </w:pPr>
    <w:r>
      <w:rPr>
        <w:rFonts w:cs="Calibri"/>
        <w:noProof/>
        <w:lang w:eastAsia="pt-BR"/>
      </w:rPr>
      <w:drawing>
        <wp:inline distT="0" distB="0" distL="0" distR="0" wp14:anchorId="2B59C3CF" wp14:editId="2DB995E5">
          <wp:extent cx="5386229" cy="111442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CC3"/>
    <w:multiLevelType w:val="hybridMultilevel"/>
    <w:tmpl w:val="12BAC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1F"/>
    <w:rsid w:val="002629FA"/>
    <w:rsid w:val="00325EF4"/>
    <w:rsid w:val="0033532C"/>
    <w:rsid w:val="00391785"/>
    <w:rsid w:val="00473364"/>
    <w:rsid w:val="00481763"/>
    <w:rsid w:val="005000F5"/>
    <w:rsid w:val="005374F5"/>
    <w:rsid w:val="00916A80"/>
    <w:rsid w:val="00A71B1F"/>
    <w:rsid w:val="00B05C5F"/>
    <w:rsid w:val="00DE63FE"/>
    <w:rsid w:val="00DF770B"/>
    <w:rsid w:val="00E237DD"/>
    <w:rsid w:val="00E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1B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74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4F5"/>
  </w:style>
  <w:style w:type="paragraph" w:styleId="Rodap">
    <w:name w:val="footer"/>
    <w:basedOn w:val="Normal"/>
    <w:link w:val="RodapChar"/>
    <w:uiPriority w:val="99"/>
    <w:unhideWhenUsed/>
    <w:rsid w:val="005374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4F5"/>
  </w:style>
  <w:style w:type="paragraph" w:styleId="Textodebalo">
    <w:name w:val="Balloon Text"/>
    <w:basedOn w:val="Normal"/>
    <w:link w:val="TextodebaloChar"/>
    <w:uiPriority w:val="99"/>
    <w:semiHidden/>
    <w:unhideWhenUsed/>
    <w:rsid w:val="00325E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1B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74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4F5"/>
  </w:style>
  <w:style w:type="paragraph" w:styleId="Rodap">
    <w:name w:val="footer"/>
    <w:basedOn w:val="Normal"/>
    <w:link w:val="RodapChar"/>
    <w:uiPriority w:val="99"/>
    <w:unhideWhenUsed/>
    <w:rsid w:val="005374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4F5"/>
  </w:style>
  <w:style w:type="paragraph" w:styleId="Textodebalo">
    <w:name w:val="Balloon Text"/>
    <w:basedOn w:val="Normal"/>
    <w:link w:val="TextodebaloChar"/>
    <w:uiPriority w:val="99"/>
    <w:semiHidden/>
    <w:unhideWhenUsed/>
    <w:rsid w:val="00325E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Filantrópica de Marília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Filantrópica</dc:creator>
  <cp:lastModifiedBy>Filantrópica</cp:lastModifiedBy>
  <cp:revision>15</cp:revision>
  <cp:lastPrinted>2019-02-05T11:43:00Z</cp:lastPrinted>
  <dcterms:created xsi:type="dcterms:W3CDTF">2019-02-04T13:00:00Z</dcterms:created>
  <dcterms:modified xsi:type="dcterms:W3CDTF">2019-02-05T11:44:00Z</dcterms:modified>
</cp:coreProperties>
</file>