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00" w:rsidRDefault="00EE3000" w:rsidP="00EE3000">
      <w:pPr>
        <w:spacing w:line="360" w:lineRule="auto"/>
        <w:jc w:val="both"/>
        <w:rPr>
          <w:rFonts w:ascii="Georgia" w:hAnsi="Georgia" w:cs="Arial"/>
          <w:iCs/>
        </w:rPr>
      </w:pPr>
      <w:bookmarkStart w:id="0" w:name="_GoBack"/>
      <w:bookmarkEnd w:id="0"/>
    </w:p>
    <w:p w:rsidR="00EE3000" w:rsidRDefault="00EE3000" w:rsidP="00EE3000">
      <w:pPr>
        <w:pStyle w:val="Ttulo2"/>
        <w:rPr>
          <w:sz w:val="28"/>
        </w:rPr>
      </w:pPr>
      <w:r>
        <w:rPr>
          <w:sz w:val="28"/>
        </w:rPr>
        <w:t>ASSOCIAÇÃO ANTIALCOOLICA DE GUARIBA</w:t>
      </w:r>
    </w:p>
    <w:p w:rsidR="00EE3000" w:rsidRDefault="00EE3000" w:rsidP="00EE3000">
      <w:pPr>
        <w:pStyle w:val="Ttulo3"/>
      </w:pPr>
      <w:r>
        <w:t xml:space="preserve">Av. Ernesto </w:t>
      </w:r>
      <w:proofErr w:type="spellStart"/>
      <w:r>
        <w:t>Buchi</w:t>
      </w:r>
      <w:proofErr w:type="spellEnd"/>
      <w:r>
        <w:t xml:space="preserve">, 773 – Vila </w:t>
      </w:r>
      <w:proofErr w:type="spellStart"/>
      <w:r>
        <w:t>Mangolini</w:t>
      </w:r>
      <w:proofErr w:type="spellEnd"/>
      <w:r>
        <w:t xml:space="preserve"> - Guariba (SP) CNPJ nº 57.713.497/0001-02</w:t>
      </w:r>
    </w:p>
    <w:p w:rsidR="00EE3000" w:rsidRDefault="00EE3000" w:rsidP="00EE3000">
      <w:pPr>
        <w:rPr>
          <w:sz w:val="24"/>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Pr="00195E5D" w:rsidRDefault="00EE3000" w:rsidP="00EE3000">
      <w:pPr>
        <w:pStyle w:val="Ttulo"/>
        <w:pBdr>
          <w:top w:val="none" w:sz="0" w:space="0" w:color="auto"/>
          <w:left w:val="none" w:sz="0" w:space="0" w:color="auto"/>
          <w:bottom w:val="none" w:sz="0" w:space="0" w:color="auto"/>
          <w:right w:val="none" w:sz="0" w:space="0" w:color="auto"/>
        </w:pBdr>
        <w:rPr>
          <w:sz w:val="40"/>
          <w:szCs w:val="40"/>
        </w:rPr>
      </w:pPr>
      <w:r w:rsidRPr="00195E5D">
        <w:rPr>
          <w:sz w:val="40"/>
          <w:szCs w:val="40"/>
        </w:rPr>
        <w:t>PLANO DE TRABALHO 201</w:t>
      </w:r>
      <w:r>
        <w:rPr>
          <w:sz w:val="40"/>
          <w:szCs w:val="40"/>
        </w:rPr>
        <w:t>9</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Descrição do Serviço: Proteção Social Especial</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Público Alvo: Jovens / Adultos</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Nome do Projeto: Recuperando Vidas</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Período de Execução: 12 meses</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Inicio: 01 de janeiro de 2019      Término: 31 de dezembro de 2019.</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sidRPr="00195E5D">
        <w:rPr>
          <w:sz w:val="28"/>
          <w:szCs w:val="28"/>
        </w:rPr>
        <w:t>1 – Identificação do Proponente</w:t>
      </w:r>
      <w:r>
        <w:rPr>
          <w:sz w:val="22"/>
        </w:rPr>
        <w:t>:</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Nome: Associação Antialcoólica de Guariba</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 xml:space="preserve">Endereço: Avenida Ernesto </w:t>
      </w:r>
      <w:proofErr w:type="spellStart"/>
      <w:r>
        <w:rPr>
          <w:sz w:val="22"/>
        </w:rPr>
        <w:t>Buchi</w:t>
      </w:r>
      <w:proofErr w:type="spellEnd"/>
      <w:r>
        <w:rPr>
          <w:sz w:val="22"/>
        </w:rPr>
        <w:t xml:space="preserve">, 773 – Vila </w:t>
      </w:r>
      <w:proofErr w:type="spellStart"/>
      <w:r>
        <w:rPr>
          <w:sz w:val="22"/>
        </w:rPr>
        <w:t>Mangolini</w:t>
      </w:r>
      <w:proofErr w:type="spellEnd"/>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CNPJ Nº. 57.713.497/0001-02</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Telefone (16) 9.99.91.58.68</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CEP: 14840-000</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Município: Guariba – SP</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Pr="00195E5D" w:rsidRDefault="00EE3000" w:rsidP="00EE3000">
      <w:pPr>
        <w:pStyle w:val="Ttulo"/>
        <w:pBdr>
          <w:top w:val="none" w:sz="0" w:space="0" w:color="auto"/>
          <w:left w:val="none" w:sz="0" w:space="0" w:color="auto"/>
          <w:bottom w:val="none" w:sz="0" w:space="0" w:color="auto"/>
          <w:right w:val="none" w:sz="0" w:space="0" w:color="auto"/>
        </w:pBdr>
        <w:jc w:val="both"/>
        <w:rPr>
          <w:sz w:val="28"/>
          <w:szCs w:val="28"/>
        </w:rPr>
      </w:pPr>
      <w:r w:rsidRPr="00195E5D">
        <w:rPr>
          <w:sz w:val="28"/>
          <w:szCs w:val="28"/>
        </w:rPr>
        <w:t>1.2 – Identificação do Dirigente:</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Nome: Adão Machado Moreira</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 xml:space="preserve">Endereço: Rua São João, 259 – Bairro Alto – </w:t>
      </w:r>
      <w:proofErr w:type="spellStart"/>
      <w:r>
        <w:rPr>
          <w:sz w:val="22"/>
        </w:rPr>
        <w:t>Guariba-SP</w:t>
      </w:r>
      <w:proofErr w:type="spellEnd"/>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Telefone: (16) 9.9712-1309</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8"/>
          <w:szCs w:val="28"/>
        </w:rPr>
      </w:pPr>
    </w:p>
    <w:p w:rsidR="00EE3000" w:rsidRPr="00195E5D" w:rsidRDefault="00EE3000" w:rsidP="00EE3000">
      <w:pPr>
        <w:pStyle w:val="Ttulo"/>
        <w:pBdr>
          <w:top w:val="none" w:sz="0" w:space="0" w:color="auto"/>
          <w:left w:val="none" w:sz="0" w:space="0" w:color="auto"/>
          <w:bottom w:val="none" w:sz="0" w:space="0" w:color="auto"/>
          <w:right w:val="none" w:sz="0" w:space="0" w:color="auto"/>
        </w:pBdr>
        <w:jc w:val="both"/>
        <w:rPr>
          <w:sz w:val="28"/>
          <w:szCs w:val="28"/>
        </w:rPr>
      </w:pPr>
      <w:r w:rsidRPr="00195E5D">
        <w:rPr>
          <w:sz w:val="28"/>
          <w:szCs w:val="28"/>
        </w:rPr>
        <w:t>I – APRESENTAÇÃO DA ORGANIZAÇÃO</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A Associação Antialcoólica de Guariba, entidade filantrópica sem fins lucrativos, com sede no município de Guariba, fundada em 26 de outubro de 1986, é uma sociedade civil sem fins lucrativos, sem credo religioso, sem ligação político partidária, sem distinção de cor e raça, destinada a recuperação de pessoas com dependência química ao álcool.</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ab/>
      </w:r>
    </w:p>
    <w:p w:rsidR="00EE3000" w:rsidRDefault="00EE3000" w:rsidP="00EE3000">
      <w:pPr>
        <w:pStyle w:val="Ttulo"/>
        <w:pBdr>
          <w:top w:val="none" w:sz="0" w:space="0" w:color="auto"/>
          <w:left w:val="none" w:sz="0" w:space="0" w:color="auto"/>
          <w:bottom w:val="none" w:sz="0" w:space="0" w:color="auto"/>
          <w:right w:val="none" w:sz="0" w:space="0" w:color="auto"/>
        </w:pBdr>
        <w:ind w:firstLine="708"/>
        <w:jc w:val="both"/>
        <w:rPr>
          <w:sz w:val="22"/>
        </w:rPr>
      </w:pPr>
      <w:r>
        <w:rPr>
          <w:sz w:val="22"/>
        </w:rPr>
        <w:t xml:space="preserve">Atualmente, considerando a rotatividade do fluxo de </w:t>
      </w:r>
      <w:proofErr w:type="gramStart"/>
      <w:r>
        <w:rPr>
          <w:sz w:val="22"/>
        </w:rPr>
        <w:t>dependentes  a</w:t>
      </w:r>
      <w:proofErr w:type="gramEnd"/>
      <w:r>
        <w:rPr>
          <w:sz w:val="22"/>
        </w:rPr>
        <w:t xml:space="preserve"> Associação atende diversas atividades sendo elas: </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numPr>
          <w:ilvl w:val="0"/>
          <w:numId w:val="1"/>
        </w:numPr>
        <w:pBdr>
          <w:top w:val="none" w:sz="0" w:space="0" w:color="auto"/>
          <w:left w:val="none" w:sz="0" w:space="0" w:color="auto"/>
          <w:bottom w:val="none" w:sz="0" w:space="0" w:color="auto"/>
          <w:right w:val="none" w:sz="0" w:space="0" w:color="auto"/>
        </w:pBdr>
        <w:jc w:val="both"/>
        <w:rPr>
          <w:sz w:val="22"/>
        </w:rPr>
      </w:pPr>
      <w:r>
        <w:rPr>
          <w:sz w:val="22"/>
        </w:rPr>
        <w:t>Atendimento de programas antidrogas,</w:t>
      </w:r>
    </w:p>
    <w:p w:rsidR="00EE3000" w:rsidRDefault="00EE3000" w:rsidP="00EE3000">
      <w:pPr>
        <w:pStyle w:val="Ttulo"/>
        <w:numPr>
          <w:ilvl w:val="0"/>
          <w:numId w:val="1"/>
        </w:numPr>
        <w:pBdr>
          <w:top w:val="none" w:sz="0" w:space="0" w:color="auto"/>
          <w:left w:val="none" w:sz="0" w:space="0" w:color="auto"/>
          <w:bottom w:val="none" w:sz="0" w:space="0" w:color="auto"/>
          <w:right w:val="none" w:sz="0" w:space="0" w:color="auto"/>
        </w:pBdr>
        <w:jc w:val="both"/>
        <w:rPr>
          <w:sz w:val="22"/>
        </w:rPr>
      </w:pPr>
      <w:r>
        <w:rPr>
          <w:sz w:val="22"/>
        </w:rPr>
        <w:t>Atendimento de programa de recuperação de alcoólatras,</w:t>
      </w:r>
    </w:p>
    <w:p w:rsidR="00EE3000" w:rsidRDefault="00EE3000" w:rsidP="00EE3000">
      <w:pPr>
        <w:pStyle w:val="Ttulo"/>
        <w:numPr>
          <w:ilvl w:val="0"/>
          <w:numId w:val="1"/>
        </w:numPr>
        <w:pBdr>
          <w:top w:val="none" w:sz="0" w:space="0" w:color="auto"/>
          <w:left w:val="none" w:sz="0" w:space="0" w:color="auto"/>
          <w:bottom w:val="none" w:sz="0" w:space="0" w:color="auto"/>
          <w:right w:val="none" w:sz="0" w:space="0" w:color="auto"/>
        </w:pBdr>
        <w:jc w:val="both"/>
        <w:rPr>
          <w:sz w:val="22"/>
        </w:rPr>
      </w:pPr>
      <w:r>
        <w:rPr>
          <w:sz w:val="22"/>
        </w:rPr>
        <w:t>Promover assistência médico-hospitalar e internação hospitalar.</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Pr="00195E5D" w:rsidRDefault="00EE3000" w:rsidP="00EE3000">
      <w:pPr>
        <w:pStyle w:val="Ttulo"/>
        <w:pBdr>
          <w:top w:val="none" w:sz="0" w:space="0" w:color="auto"/>
          <w:left w:val="none" w:sz="0" w:space="0" w:color="auto"/>
          <w:bottom w:val="none" w:sz="0" w:space="0" w:color="auto"/>
          <w:right w:val="none" w:sz="0" w:space="0" w:color="auto"/>
        </w:pBdr>
        <w:jc w:val="both"/>
        <w:rPr>
          <w:sz w:val="28"/>
          <w:szCs w:val="28"/>
        </w:rPr>
      </w:pPr>
      <w:r w:rsidRPr="00195E5D">
        <w:rPr>
          <w:sz w:val="28"/>
          <w:szCs w:val="28"/>
        </w:rPr>
        <w:t>II – CARACTERIZAÇÃO SOCIOECONÔMICA DO MUNICÍPIO</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ab/>
        <w:t xml:space="preserve">O Município de Guariba, encontra-se na região Nordeste do Estado de São Paulo: Mesorregião do Município de Ribeirão Preto; Microrregião do Município de Jaboticabal e Município limítrofes: Jaboticabal, Pradópolis, </w:t>
      </w:r>
      <w:proofErr w:type="spellStart"/>
      <w:r>
        <w:rPr>
          <w:sz w:val="22"/>
        </w:rPr>
        <w:t>Motuca</w:t>
      </w:r>
      <w:proofErr w:type="spellEnd"/>
      <w:r>
        <w:rPr>
          <w:sz w:val="22"/>
        </w:rPr>
        <w:t>, Matão, Santa Ernestina e Taquaritinga, com distância de 338 km até a Capital.</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ab/>
        <w:t>Guariba é um Município brasileiro do Estado de São Paulo, fundado em 21 de setembro de 1895; nasceu destacando com a crescente cultura de café no Brasil ao final do século XIX. Com o crescimento do povoado, Guariba conquistou a independência em 1904, criando subprefeituras, representações sociais, econômicas, além de ruas e edificações. Em 06 de novembro tornava Município através de Lei nº 1562.</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ab/>
        <w:t>Em meados de 1930, a crise do café sofreu uma retração econômica, somente sendo superada por volta de 1950 com a instalação de uma Usina de cana de açúcar.</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ab/>
        <w:t>As usinas canavieiras continuam sendo as maiores empregadoras de mão de obra na região, tornando-se um grande atrativo de famílias e indivíduos migrantes em busca de trabalho. No que se refere ao corte de cana de açúcar, porém o avanço no processo de mecanização no campo e a introdução da lei nº 11.241/02, prevê a eliminação gradual do uso de fogo como facilitador do corte de cana; até 2021 para as áreas mecanizáveis e até 2031 para as áreas não mecanizáveis. Constata-se a diminuição da empregabilidade nesse setor, principalmente os trabalhadores rurais, Sendo assim, índices de problemas sociais no município vêm aumentando gradativamente e atingindo em especial as classes menos favorecidas que residem nas periferias da cidade.</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ab/>
        <w:t xml:space="preserve">Essa migração desencadeou no Município de Guariba um grande crescimento populacional no decorrer dos anos 1.970 com população de 11.448, em 1.980 com uma população total de 18.887, em 1.991 com uma população de 28.911, em 2.000 com uma população de 31.085, em 2.010 com uma população de 36.151 habitantes. Atualmente o município de Guariba é classificado pela Política Nacional de Assistência Social (PNAS) como município de pequeno porte II, (com população entre 20.001 a 50.000 habitantes) sua população, caracteriza-se pelas situações de vulnerabilidades, com apresentação de renda familiar insuficiente (incidência de pobreza 40.15% segundo IBGE/2010), baixa escolaridade dos responsáveis pelos domicílios e famílias </w:t>
      </w:r>
      <w:proofErr w:type="spellStart"/>
      <w:r>
        <w:rPr>
          <w:sz w:val="22"/>
        </w:rPr>
        <w:t>monoparentais</w:t>
      </w:r>
      <w:proofErr w:type="spellEnd"/>
      <w:r>
        <w:rPr>
          <w:sz w:val="22"/>
        </w:rPr>
        <w:t xml:space="preserve"> (em sua maioria chefiada por mulheres).</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Pr="00195E5D" w:rsidRDefault="00EE3000" w:rsidP="00EE3000">
      <w:pPr>
        <w:pStyle w:val="Ttulo"/>
        <w:pBdr>
          <w:top w:val="none" w:sz="0" w:space="0" w:color="auto"/>
          <w:left w:val="none" w:sz="0" w:space="0" w:color="auto"/>
          <w:bottom w:val="none" w:sz="0" w:space="0" w:color="auto"/>
          <w:right w:val="none" w:sz="0" w:space="0" w:color="auto"/>
        </w:pBdr>
        <w:jc w:val="both"/>
        <w:rPr>
          <w:sz w:val="28"/>
          <w:szCs w:val="28"/>
        </w:rPr>
      </w:pPr>
      <w:r w:rsidRPr="00195E5D">
        <w:rPr>
          <w:sz w:val="28"/>
          <w:szCs w:val="28"/>
        </w:rPr>
        <w:t>III – JUSTIFICATIVA</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ab/>
        <w:t>Justifica-se que a prestação de serviços desta entidade torna-se viável e de grande valia ao poder público, pois o município necessita da colaboração da Entidade na área de Prevenção e Tratamento na dependência do Álcool, com o objetivo de inserir esses usuários de volta ao convívio social e na sociedade. A implantação de políticas públicas voltadas a aumentar a coesão social, reduzir o atual grau de concentração de renda e os níveis de pobreza constituem um desafio para qualquer governo.</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Pr="00195E5D" w:rsidRDefault="00EE3000" w:rsidP="00EE3000">
      <w:pPr>
        <w:pStyle w:val="Ttulo"/>
        <w:pBdr>
          <w:top w:val="none" w:sz="0" w:space="0" w:color="auto"/>
          <w:left w:val="none" w:sz="0" w:space="0" w:color="auto"/>
          <w:bottom w:val="none" w:sz="0" w:space="0" w:color="auto"/>
          <w:right w:val="none" w:sz="0" w:space="0" w:color="auto"/>
        </w:pBdr>
        <w:jc w:val="both"/>
        <w:rPr>
          <w:sz w:val="28"/>
          <w:szCs w:val="28"/>
        </w:rPr>
      </w:pPr>
      <w:r w:rsidRPr="00195E5D">
        <w:rPr>
          <w:sz w:val="28"/>
          <w:szCs w:val="28"/>
        </w:rPr>
        <w:t>IV – OBJETIVOS</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Objetivo Geral</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numPr>
          <w:ilvl w:val="0"/>
          <w:numId w:val="2"/>
        </w:numPr>
        <w:pBdr>
          <w:top w:val="none" w:sz="0" w:space="0" w:color="auto"/>
          <w:left w:val="none" w:sz="0" w:space="0" w:color="auto"/>
          <w:bottom w:val="none" w:sz="0" w:space="0" w:color="auto"/>
          <w:right w:val="none" w:sz="0" w:space="0" w:color="auto"/>
        </w:pBdr>
        <w:jc w:val="both"/>
        <w:rPr>
          <w:sz w:val="22"/>
        </w:rPr>
      </w:pPr>
      <w:r>
        <w:rPr>
          <w:sz w:val="22"/>
        </w:rPr>
        <w:t>Difundir amplamente através dos meios de comunicação de massa os princípios antialcoólicos, bem como através de campanha de qualquer natureza de combate ao alcoolismo.</w:t>
      </w:r>
    </w:p>
    <w:p w:rsidR="00EE3000" w:rsidRDefault="00EE3000" w:rsidP="00EE3000">
      <w:pPr>
        <w:pStyle w:val="Ttulo"/>
        <w:numPr>
          <w:ilvl w:val="0"/>
          <w:numId w:val="2"/>
        </w:numPr>
        <w:pBdr>
          <w:top w:val="none" w:sz="0" w:space="0" w:color="auto"/>
          <w:left w:val="none" w:sz="0" w:space="0" w:color="auto"/>
          <w:bottom w:val="none" w:sz="0" w:space="0" w:color="auto"/>
          <w:right w:val="none" w:sz="0" w:space="0" w:color="auto"/>
        </w:pBdr>
        <w:jc w:val="both"/>
        <w:rPr>
          <w:sz w:val="22"/>
        </w:rPr>
      </w:pPr>
      <w:r>
        <w:rPr>
          <w:sz w:val="22"/>
        </w:rPr>
        <w:t>Dispensar tratamento do alcoólatra, por meio de assistência moral, médica, reeducação mental, higiênica e psicoterapêutica, visando reeducá-lo e restituí-lo curado a família e a sociedade, tornando-o útil a si próprio e aos seus semelhantes;</w:t>
      </w:r>
    </w:p>
    <w:p w:rsidR="00EE3000" w:rsidRDefault="00EE3000" w:rsidP="00EE3000">
      <w:pPr>
        <w:pStyle w:val="Ttulo"/>
        <w:numPr>
          <w:ilvl w:val="0"/>
          <w:numId w:val="2"/>
        </w:numPr>
        <w:pBdr>
          <w:top w:val="none" w:sz="0" w:space="0" w:color="auto"/>
          <w:left w:val="none" w:sz="0" w:space="0" w:color="auto"/>
          <w:bottom w:val="none" w:sz="0" w:space="0" w:color="auto"/>
          <w:right w:val="none" w:sz="0" w:space="0" w:color="auto"/>
        </w:pBdr>
        <w:jc w:val="both"/>
        <w:rPr>
          <w:sz w:val="22"/>
        </w:rPr>
      </w:pPr>
      <w:r>
        <w:rPr>
          <w:sz w:val="22"/>
        </w:rPr>
        <w:t xml:space="preserve">Manter contatos com </w:t>
      </w:r>
      <w:proofErr w:type="spellStart"/>
      <w:r>
        <w:rPr>
          <w:sz w:val="22"/>
        </w:rPr>
        <w:t>ex</w:t>
      </w:r>
      <w:proofErr w:type="spellEnd"/>
      <w:r>
        <w:rPr>
          <w:sz w:val="22"/>
        </w:rPr>
        <w:t xml:space="preserve"> alcoólatras, no sentido de incentivá-los na percepção do caminho certo que adotou ao abandonar o caminha desacertado que deixou ao repudiar a embriagues;</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Objetivo Específico</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numPr>
          <w:ilvl w:val="0"/>
          <w:numId w:val="3"/>
        </w:numPr>
        <w:pBdr>
          <w:top w:val="none" w:sz="0" w:space="0" w:color="auto"/>
          <w:left w:val="none" w:sz="0" w:space="0" w:color="auto"/>
          <w:bottom w:val="none" w:sz="0" w:space="0" w:color="auto"/>
          <w:right w:val="none" w:sz="0" w:space="0" w:color="auto"/>
        </w:pBdr>
        <w:jc w:val="both"/>
        <w:rPr>
          <w:sz w:val="22"/>
        </w:rPr>
      </w:pPr>
      <w:r>
        <w:rPr>
          <w:sz w:val="22"/>
        </w:rPr>
        <w:t>Promover a realização de palestras socioeducativas de programas Antidrogas e Recuperação de Alcoólatras.</w:t>
      </w:r>
    </w:p>
    <w:p w:rsidR="00EE3000" w:rsidRDefault="00EE3000" w:rsidP="00EE3000">
      <w:pPr>
        <w:pStyle w:val="Ttulo"/>
        <w:numPr>
          <w:ilvl w:val="0"/>
          <w:numId w:val="3"/>
        </w:numPr>
        <w:pBdr>
          <w:top w:val="none" w:sz="0" w:space="0" w:color="auto"/>
          <w:left w:val="none" w:sz="0" w:space="0" w:color="auto"/>
          <w:bottom w:val="none" w:sz="0" w:space="0" w:color="auto"/>
          <w:right w:val="none" w:sz="0" w:space="0" w:color="auto"/>
        </w:pBdr>
        <w:jc w:val="both"/>
        <w:rPr>
          <w:sz w:val="22"/>
        </w:rPr>
      </w:pPr>
      <w:r>
        <w:rPr>
          <w:sz w:val="22"/>
        </w:rPr>
        <w:t>Promover assistência Médico-hospitalar, com atendimentos emergenciais.</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Pr="00195E5D" w:rsidRDefault="00EE3000" w:rsidP="00EE3000">
      <w:pPr>
        <w:pStyle w:val="Ttulo"/>
        <w:pBdr>
          <w:top w:val="none" w:sz="0" w:space="0" w:color="auto"/>
          <w:left w:val="none" w:sz="0" w:space="0" w:color="auto"/>
          <w:bottom w:val="none" w:sz="0" w:space="0" w:color="auto"/>
          <w:right w:val="none" w:sz="0" w:space="0" w:color="auto"/>
        </w:pBdr>
        <w:jc w:val="both"/>
        <w:rPr>
          <w:sz w:val="28"/>
          <w:szCs w:val="28"/>
        </w:rPr>
      </w:pPr>
      <w:r w:rsidRPr="00195E5D">
        <w:rPr>
          <w:sz w:val="28"/>
          <w:szCs w:val="28"/>
        </w:rPr>
        <w:t>V – PÚBLICO ALVO</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ab/>
        <w:t>Atender jovens e adultos com dependência em álcool, encaminhando para rede de proteção Social Especial.</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Pr="00195E5D" w:rsidRDefault="00EE3000" w:rsidP="00EE3000">
      <w:pPr>
        <w:pStyle w:val="Ttulo"/>
        <w:pBdr>
          <w:top w:val="none" w:sz="0" w:space="0" w:color="auto"/>
          <w:left w:val="none" w:sz="0" w:space="0" w:color="auto"/>
          <w:bottom w:val="none" w:sz="0" w:space="0" w:color="auto"/>
          <w:right w:val="none" w:sz="0" w:space="0" w:color="auto"/>
        </w:pBdr>
        <w:jc w:val="both"/>
        <w:rPr>
          <w:sz w:val="28"/>
          <w:szCs w:val="28"/>
        </w:rPr>
      </w:pPr>
      <w:r w:rsidRPr="00195E5D">
        <w:rPr>
          <w:sz w:val="28"/>
          <w:szCs w:val="28"/>
        </w:rPr>
        <w:t>VI – METODOLOGIA</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ab/>
        <w:t>A ação realizada permite a recuperação total do indivíduo, pautado na defesa e afirmação dos direitos e no desenvolvimento de capacidades, com vistas ao alcance de alternativas emancipatórias para o enfrentamento e desenvolvimento social, considerando através das seguintes atividades:</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r>
        <w:rPr>
          <w:sz w:val="22"/>
        </w:rPr>
        <w:t>PALESTRA SOCIOEDUCATIVA: Substituir clínicas de tratamento convencionais por meio do foco na recuperação social do usuário e não apenas na desintoxicação do álcool. O usuário que participa das reuniões desenvolve a capacidade de relacionamento com as outras pessoas, bem como habilidades específicas e maneiras de solucionar conflitos.</w:t>
      </w: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tbl>
      <w:tblPr>
        <w:tblW w:w="9180" w:type="dxa"/>
        <w:tblInd w:w="55" w:type="dxa"/>
        <w:tblCellMar>
          <w:left w:w="70" w:type="dxa"/>
          <w:right w:w="70" w:type="dxa"/>
        </w:tblCellMar>
        <w:tblLook w:val="04A0" w:firstRow="1" w:lastRow="0" w:firstColumn="1" w:lastColumn="0" w:noHBand="0" w:noVBand="1"/>
      </w:tblPr>
      <w:tblGrid>
        <w:gridCol w:w="2766"/>
        <w:gridCol w:w="518"/>
        <w:gridCol w:w="518"/>
        <w:gridCol w:w="518"/>
        <w:gridCol w:w="540"/>
        <w:gridCol w:w="540"/>
        <w:gridCol w:w="540"/>
        <w:gridCol w:w="540"/>
        <w:gridCol w:w="540"/>
        <w:gridCol w:w="540"/>
        <w:gridCol w:w="540"/>
        <w:gridCol w:w="540"/>
        <w:gridCol w:w="540"/>
      </w:tblGrid>
      <w:tr w:rsidR="00EE3000" w:rsidRPr="005B2338" w:rsidTr="00540B37">
        <w:trPr>
          <w:trHeight w:val="360"/>
        </w:trPr>
        <w:tc>
          <w:tcPr>
            <w:tcW w:w="4320" w:type="dxa"/>
            <w:gridSpan w:val="4"/>
            <w:tcBorders>
              <w:top w:val="nil"/>
              <w:left w:val="nil"/>
              <w:bottom w:val="nil"/>
              <w:right w:val="nil"/>
            </w:tcBorders>
            <w:shd w:val="clear" w:color="auto" w:fill="auto"/>
            <w:noWrap/>
            <w:vAlign w:val="bottom"/>
            <w:hideMark/>
          </w:tcPr>
          <w:p w:rsidR="00EE3000" w:rsidRPr="00195E5D" w:rsidRDefault="00EE3000" w:rsidP="00540B37">
            <w:pPr>
              <w:rPr>
                <w:sz w:val="28"/>
                <w:szCs w:val="28"/>
              </w:rPr>
            </w:pPr>
            <w:r w:rsidRPr="00195E5D">
              <w:rPr>
                <w:sz w:val="28"/>
                <w:szCs w:val="28"/>
              </w:rPr>
              <w:t>VII – ATIVIDADE PROPOSTA</w:t>
            </w: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r>
      <w:tr w:rsidR="00EE3000" w:rsidRPr="005B2338" w:rsidTr="00540B37">
        <w:trPr>
          <w:trHeight w:val="360"/>
        </w:trPr>
        <w:tc>
          <w:tcPr>
            <w:tcW w:w="2766"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18"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18"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18"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c>
          <w:tcPr>
            <w:tcW w:w="540" w:type="dxa"/>
            <w:tcBorders>
              <w:top w:val="nil"/>
              <w:left w:val="nil"/>
              <w:bottom w:val="nil"/>
              <w:right w:val="nil"/>
            </w:tcBorders>
            <w:shd w:val="clear" w:color="auto" w:fill="auto"/>
            <w:noWrap/>
            <w:vAlign w:val="bottom"/>
            <w:hideMark/>
          </w:tcPr>
          <w:p w:rsidR="00EE3000" w:rsidRPr="005B2338" w:rsidRDefault="00EE3000" w:rsidP="00540B37">
            <w:pPr>
              <w:rPr>
                <w:rFonts w:ascii="Arial" w:hAnsi="Arial" w:cs="Arial"/>
                <w:sz w:val="24"/>
                <w:szCs w:val="24"/>
              </w:rPr>
            </w:pPr>
          </w:p>
        </w:tc>
      </w:tr>
      <w:tr w:rsidR="00EE3000" w:rsidRPr="005B2338" w:rsidTr="00540B37">
        <w:trPr>
          <w:trHeight w:val="300"/>
        </w:trPr>
        <w:tc>
          <w:tcPr>
            <w:tcW w:w="2766" w:type="dxa"/>
            <w:tcBorders>
              <w:top w:val="single" w:sz="4" w:space="0" w:color="auto"/>
              <w:left w:val="single" w:sz="4" w:space="0" w:color="auto"/>
              <w:bottom w:val="nil"/>
              <w:right w:val="single" w:sz="4" w:space="0" w:color="auto"/>
            </w:tcBorders>
            <w:shd w:val="clear" w:color="auto" w:fill="auto"/>
            <w:noWrap/>
            <w:vAlign w:val="bottom"/>
            <w:hideMark/>
          </w:tcPr>
          <w:p w:rsidR="00EE3000" w:rsidRPr="005B2338" w:rsidRDefault="00EE3000" w:rsidP="00540B37">
            <w:pPr>
              <w:rPr>
                <w:rFonts w:ascii="Arial" w:hAnsi="Arial" w:cs="Arial"/>
              </w:rPr>
            </w:pPr>
            <w:r w:rsidRPr="005B2338">
              <w:rPr>
                <w:rFonts w:ascii="Arial" w:hAnsi="Arial" w:cs="Arial"/>
              </w:rPr>
              <w:t xml:space="preserve">Atividades </w:t>
            </w:r>
          </w:p>
        </w:tc>
        <w:tc>
          <w:tcPr>
            <w:tcW w:w="518" w:type="dxa"/>
            <w:tcBorders>
              <w:top w:val="single" w:sz="4" w:space="0" w:color="auto"/>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1º</w:t>
            </w:r>
          </w:p>
        </w:tc>
        <w:tc>
          <w:tcPr>
            <w:tcW w:w="518" w:type="dxa"/>
            <w:tcBorders>
              <w:top w:val="single" w:sz="4" w:space="0" w:color="auto"/>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2º</w:t>
            </w:r>
          </w:p>
        </w:tc>
        <w:tc>
          <w:tcPr>
            <w:tcW w:w="518" w:type="dxa"/>
            <w:tcBorders>
              <w:top w:val="single" w:sz="4" w:space="0" w:color="auto"/>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3º</w:t>
            </w:r>
          </w:p>
        </w:tc>
        <w:tc>
          <w:tcPr>
            <w:tcW w:w="540" w:type="dxa"/>
            <w:tcBorders>
              <w:top w:val="single" w:sz="4" w:space="0" w:color="auto"/>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4º</w:t>
            </w:r>
          </w:p>
        </w:tc>
        <w:tc>
          <w:tcPr>
            <w:tcW w:w="540" w:type="dxa"/>
            <w:tcBorders>
              <w:top w:val="single" w:sz="4" w:space="0" w:color="auto"/>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5º</w:t>
            </w:r>
          </w:p>
        </w:tc>
        <w:tc>
          <w:tcPr>
            <w:tcW w:w="540" w:type="dxa"/>
            <w:tcBorders>
              <w:top w:val="single" w:sz="4" w:space="0" w:color="auto"/>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6º</w:t>
            </w:r>
          </w:p>
        </w:tc>
        <w:tc>
          <w:tcPr>
            <w:tcW w:w="540" w:type="dxa"/>
            <w:tcBorders>
              <w:top w:val="single" w:sz="4" w:space="0" w:color="auto"/>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7º</w:t>
            </w:r>
          </w:p>
        </w:tc>
        <w:tc>
          <w:tcPr>
            <w:tcW w:w="540" w:type="dxa"/>
            <w:tcBorders>
              <w:top w:val="single" w:sz="4" w:space="0" w:color="auto"/>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8º</w:t>
            </w:r>
          </w:p>
        </w:tc>
        <w:tc>
          <w:tcPr>
            <w:tcW w:w="540" w:type="dxa"/>
            <w:tcBorders>
              <w:top w:val="single" w:sz="4" w:space="0" w:color="auto"/>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9º</w:t>
            </w:r>
          </w:p>
        </w:tc>
        <w:tc>
          <w:tcPr>
            <w:tcW w:w="540" w:type="dxa"/>
            <w:tcBorders>
              <w:top w:val="single" w:sz="4" w:space="0" w:color="auto"/>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10º</w:t>
            </w:r>
          </w:p>
        </w:tc>
        <w:tc>
          <w:tcPr>
            <w:tcW w:w="540" w:type="dxa"/>
            <w:tcBorders>
              <w:top w:val="single" w:sz="4" w:space="0" w:color="auto"/>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11º</w:t>
            </w:r>
          </w:p>
        </w:tc>
        <w:tc>
          <w:tcPr>
            <w:tcW w:w="540" w:type="dxa"/>
            <w:tcBorders>
              <w:top w:val="single" w:sz="4" w:space="0" w:color="auto"/>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12º</w:t>
            </w:r>
          </w:p>
        </w:tc>
      </w:tr>
      <w:tr w:rsidR="00EE3000" w:rsidRPr="005B2338" w:rsidTr="00540B37">
        <w:trPr>
          <w:trHeight w:val="300"/>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rsidR="00EE3000" w:rsidRPr="005B2338" w:rsidRDefault="00EE3000" w:rsidP="00540B37">
            <w:pPr>
              <w:rPr>
                <w:rFonts w:ascii="Arial" w:hAnsi="Arial" w:cs="Arial"/>
              </w:rPr>
            </w:pPr>
            <w:r w:rsidRPr="005B2338">
              <w:rPr>
                <w:rFonts w:ascii="Arial" w:hAnsi="Arial" w:cs="Arial"/>
              </w:rPr>
              <w:t>Propostas</w:t>
            </w:r>
          </w:p>
        </w:tc>
        <w:tc>
          <w:tcPr>
            <w:tcW w:w="518"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xml:space="preserve">Mês </w:t>
            </w:r>
          </w:p>
        </w:tc>
        <w:tc>
          <w:tcPr>
            <w:tcW w:w="518"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xml:space="preserve">Mês </w:t>
            </w:r>
          </w:p>
        </w:tc>
        <w:tc>
          <w:tcPr>
            <w:tcW w:w="518"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xml:space="preserve">Mês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xml:space="preserve">Mês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xml:space="preserve">Mês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xml:space="preserve">Mês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xml:space="preserve">Mês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xml:space="preserve">Mês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xml:space="preserve">Mês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xml:space="preserve">Mês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xml:space="preserve">Mês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xml:space="preserve">Mês </w:t>
            </w:r>
          </w:p>
        </w:tc>
      </w:tr>
      <w:tr w:rsidR="00EE3000" w:rsidRPr="005B2338" w:rsidTr="00540B37">
        <w:trPr>
          <w:trHeight w:val="480"/>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rsidR="00EE3000" w:rsidRPr="005B2338" w:rsidRDefault="00EE3000" w:rsidP="00540B37">
            <w:pPr>
              <w:rPr>
                <w:rFonts w:ascii="Arial" w:hAnsi="Arial" w:cs="Arial"/>
              </w:rPr>
            </w:pPr>
            <w:r w:rsidRPr="005B2338">
              <w:rPr>
                <w:rFonts w:ascii="Arial" w:hAnsi="Arial" w:cs="Arial"/>
              </w:rPr>
              <w:t>Seleção/Cadastramento</w:t>
            </w:r>
          </w:p>
        </w:tc>
        <w:tc>
          <w:tcPr>
            <w:tcW w:w="518"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18"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18"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r>
      <w:tr w:rsidR="00EE3000" w:rsidRPr="005B2338" w:rsidTr="00540B37">
        <w:trPr>
          <w:trHeight w:val="300"/>
        </w:trPr>
        <w:tc>
          <w:tcPr>
            <w:tcW w:w="2766" w:type="dxa"/>
            <w:tcBorders>
              <w:top w:val="nil"/>
              <w:left w:val="single" w:sz="4" w:space="0" w:color="auto"/>
              <w:bottom w:val="nil"/>
              <w:right w:val="nil"/>
            </w:tcBorders>
            <w:shd w:val="clear" w:color="auto" w:fill="auto"/>
            <w:noWrap/>
            <w:vAlign w:val="bottom"/>
            <w:hideMark/>
          </w:tcPr>
          <w:p w:rsidR="00EE3000" w:rsidRPr="005B2338" w:rsidRDefault="00EE3000" w:rsidP="00540B37">
            <w:pPr>
              <w:rPr>
                <w:rFonts w:ascii="Arial" w:hAnsi="Arial" w:cs="Arial"/>
              </w:rPr>
            </w:pPr>
            <w:r w:rsidRPr="005B2338">
              <w:rPr>
                <w:rFonts w:ascii="Arial" w:hAnsi="Arial" w:cs="Arial"/>
              </w:rPr>
              <w:t xml:space="preserve">Atendimento de </w:t>
            </w:r>
          </w:p>
        </w:tc>
        <w:tc>
          <w:tcPr>
            <w:tcW w:w="518" w:type="dxa"/>
            <w:tcBorders>
              <w:top w:val="nil"/>
              <w:left w:val="single" w:sz="4" w:space="0" w:color="auto"/>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18"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18"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r>
      <w:tr w:rsidR="00EE3000" w:rsidRPr="005B2338" w:rsidTr="00540B37">
        <w:trPr>
          <w:trHeight w:val="300"/>
        </w:trPr>
        <w:tc>
          <w:tcPr>
            <w:tcW w:w="2766" w:type="dxa"/>
            <w:tcBorders>
              <w:top w:val="nil"/>
              <w:left w:val="single" w:sz="4" w:space="0" w:color="auto"/>
              <w:bottom w:val="nil"/>
              <w:right w:val="nil"/>
            </w:tcBorders>
            <w:shd w:val="clear" w:color="auto" w:fill="auto"/>
            <w:noWrap/>
            <w:vAlign w:val="bottom"/>
            <w:hideMark/>
          </w:tcPr>
          <w:p w:rsidR="00EE3000" w:rsidRPr="005B2338" w:rsidRDefault="00EE3000" w:rsidP="00540B37">
            <w:pPr>
              <w:rPr>
                <w:rFonts w:ascii="Arial" w:hAnsi="Arial" w:cs="Arial"/>
              </w:rPr>
            </w:pPr>
            <w:r w:rsidRPr="005B2338">
              <w:rPr>
                <w:rFonts w:ascii="Arial" w:hAnsi="Arial" w:cs="Arial"/>
              </w:rPr>
              <w:t xml:space="preserve">Programas </w:t>
            </w:r>
          </w:p>
        </w:tc>
        <w:tc>
          <w:tcPr>
            <w:tcW w:w="518" w:type="dxa"/>
            <w:tcBorders>
              <w:top w:val="nil"/>
              <w:left w:val="single" w:sz="4" w:space="0" w:color="auto"/>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18"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18"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r>
      <w:tr w:rsidR="00EE3000" w:rsidRPr="005B2338" w:rsidTr="00540B37">
        <w:trPr>
          <w:trHeight w:val="300"/>
        </w:trPr>
        <w:tc>
          <w:tcPr>
            <w:tcW w:w="2766" w:type="dxa"/>
            <w:tcBorders>
              <w:top w:val="nil"/>
              <w:left w:val="single" w:sz="4" w:space="0" w:color="auto"/>
              <w:bottom w:val="single" w:sz="4" w:space="0" w:color="auto"/>
              <w:right w:val="nil"/>
            </w:tcBorders>
            <w:shd w:val="clear" w:color="auto" w:fill="auto"/>
            <w:noWrap/>
            <w:vAlign w:val="bottom"/>
            <w:hideMark/>
          </w:tcPr>
          <w:p w:rsidR="00EE3000" w:rsidRPr="005B2338" w:rsidRDefault="00EE3000" w:rsidP="00540B37">
            <w:pPr>
              <w:rPr>
                <w:rFonts w:ascii="Arial" w:hAnsi="Arial" w:cs="Arial"/>
              </w:rPr>
            </w:pPr>
            <w:r w:rsidRPr="005B2338">
              <w:rPr>
                <w:rFonts w:ascii="Arial" w:hAnsi="Arial" w:cs="Arial"/>
              </w:rPr>
              <w:t>Antidrogas</w:t>
            </w:r>
          </w:p>
        </w:tc>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18"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18"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r>
      <w:tr w:rsidR="00EE3000" w:rsidRPr="005B2338" w:rsidTr="00540B37">
        <w:trPr>
          <w:trHeight w:val="300"/>
        </w:trPr>
        <w:tc>
          <w:tcPr>
            <w:tcW w:w="2766" w:type="dxa"/>
            <w:tcBorders>
              <w:top w:val="nil"/>
              <w:left w:val="single" w:sz="4" w:space="0" w:color="auto"/>
              <w:bottom w:val="nil"/>
              <w:right w:val="nil"/>
            </w:tcBorders>
            <w:shd w:val="clear" w:color="auto" w:fill="auto"/>
            <w:noWrap/>
            <w:vAlign w:val="bottom"/>
            <w:hideMark/>
          </w:tcPr>
          <w:p w:rsidR="00EE3000" w:rsidRPr="005B2338" w:rsidRDefault="00EE3000" w:rsidP="00540B37">
            <w:pPr>
              <w:rPr>
                <w:rFonts w:ascii="Arial" w:hAnsi="Arial" w:cs="Arial"/>
              </w:rPr>
            </w:pPr>
            <w:r w:rsidRPr="005B2338">
              <w:rPr>
                <w:rFonts w:ascii="Arial" w:hAnsi="Arial" w:cs="Arial"/>
              </w:rPr>
              <w:t xml:space="preserve">Atendimento de </w:t>
            </w:r>
          </w:p>
        </w:tc>
        <w:tc>
          <w:tcPr>
            <w:tcW w:w="518" w:type="dxa"/>
            <w:tcBorders>
              <w:top w:val="nil"/>
              <w:left w:val="single" w:sz="4" w:space="0" w:color="auto"/>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18"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18"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r>
      <w:tr w:rsidR="00EE3000" w:rsidRPr="005B2338" w:rsidTr="00540B37">
        <w:trPr>
          <w:trHeight w:val="300"/>
        </w:trPr>
        <w:tc>
          <w:tcPr>
            <w:tcW w:w="2766" w:type="dxa"/>
            <w:tcBorders>
              <w:top w:val="nil"/>
              <w:left w:val="single" w:sz="4" w:space="0" w:color="auto"/>
              <w:bottom w:val="nil"/>
              <w:right w:val="nil"/>
            </w:tcBorders>
            <w:shd w:val="clear" w:color="auto" w:fill="auto"/>
            <w:noWrap/>
            <w:vAlign w:val="bottom"/>
            <w:hideMark/>
          </w:tcPr>
          <w:p w:rsidR="00EE3000" w:rsidRPr="005B2338" w:rsidRDefault="00EE3000" w:rsidP="00540B37">
            <w:pPr>
              <w:rPr>
                <w:rFonts w:ascii="Arial" w:hAnsi="Arial" w:cs="Arial"/>
              </w:rPr>
            </w:pPr>
            <w:r w:rsidRPr="005B2338">
              <w:rPr>
                <w:rFonts w:ascii="Arial" w:hAnsi="Arial" w:cs="Arial"/>
              </w:rPr>
              <w:t xml:space="preserve">Programa de </w:t>
            </w:r>
          </w:p>
        </w:tc>
        <w:tc>
          <w:tcPr>
            <w:tcW w:w="518" w:type="dxa"/>
            <w:tcBorders>
              <w:top w:val="nil"/>
              <w:left w:val="single" w:sz="4" w:space="0" w:color="auto"/>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18"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18"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r>
      <w:tr w:rsidR="00EE3000" w:rsidRPr="005B2338" w:rsidTr="00540B37">
        <w:trPr>
          <w:trHeight w:val="300"/>
        </w:trPr>
        <w:tc>
          <w:tcPr>
            <w:tcW w:w="2766" w:type="dxa"/>
            <w:tcBorders>
              <w:top w:val="nil"/>
              <w:left w:val="single" w:sz="4" w:space="0" w:color="auto"/>
              <w:bottom w:val="nil"/>
              <w:right w:val="nil"/>
            </w:tcBorders>
            <w:shd w:val="clear" w:color="auto" w:fill="auto"/>
            <w:noWrap/>
            <w:vAlign w:val="bottom"/>
            <w:hideMark/>
          </w:tcPr>
          <w:p w:rsidR="00EE3000" w:rsidRPr="005B2338" w:rsidRDefault="00EE3000" w:rsidP="00540B37">
            <w:pPr>
              <w:rPr>
                <w:rFonts w:ascii="Arial" w:hAnsi="Arial" w:cs="Arial"/>
              </w:rPr>
            </w:pPr>
            <w:r w:rsidRPr="005B2338">
              <w:rPr>
                <w:rFonts w:ascii="Arial" w:hAnsi="Arial" w:cs="Arial"/>
              </w:rPr>
              <w:t xml:space="preserve">Recuperação de </w:t>
            </w:r>
          </w:p>
        </w:tc>
        <w:tc>
          <w:tcPr>
            <w:tcW w:w="518" w:type="dxa"/>
            <w:tcBorders>
              <w:top w:val="nil"/>
              <w:left w:val="single" w:sz="4" w:space="0" w:color="auto"/>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18"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18"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r>
      <w:tr w:rsidR="00EE3000" w:rsidRPr="005B2338" w:rsidTr="00540B37">
        <w:trPr>
          <w:trHeight w:val="300"/>
        </w:trPr>
        <w:tc>
          <w:tcPr>
            <w:tcW w:w="2766" w:type="dxa"/>
            <w:tcBorders>
              <w:top w:val="nil"/>
              <w:left w:val="single" w:sz="4" w:space="0" w:color="auto"/>
              <w:bottom w:val="single" w:sz="4" w:space="0" w:color="auto"/>
              <w:right w:val="nil"/>
            </w:tcBorders>
            <w:shd w:val="clear" w:color="auto" w:fill="auto"/>
            <w:noWrap/>
            <w:vAlign w:val="bottom"/>
            <w:hideMark/>
          </w:tcPr>
          <w:p w:rsidR="00EE3000" w:rsidRPr="005B2338" w:rsidRDefault="00EE3000" w:rsidP="00540B37">
            <w:pPr>
              <w:rPr>
                <w:rFonts w:ascii="Arial" w:hAnsi="Arial" w:cs="Arial"/>
              </w:rPr>
            </w:pPr>
            <w:r w:rsidRPr="005B2338">
              <w:rPr>
                <w:rFonts w:ascii="Arial" w:hAnsi="Arial" w:cs="Arial"/>
              </w:rPr>
              <w:t>Alcoólatras</w:t>
            </w:r>
          </w:p>
        </w:tc>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18"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18"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r>
      <w:tr w:rsidR="00EE3000" w:rsidRPr="005B2338" w:rsidTr="00540B37">
        <w:trPr>
          <w:trHeight w:val="300"/>
        </w:trPr>
        <w:tc>
          <w:tcPr>
            <w:tcW w:w="2766" w:type="dxa"/>
            <w:tcBorders>
              <w:top w:val="nil"/>
              <w:left w:val="single" w:sz="4" w:space="0" w:color="auto"/>
              <w:bottom w:val="nil"/>
              <w:right w:val="nil"/>
            </w:tcBorders>
            <w:shd w:val="clear" w:color="auto" w:fill="auto"/>
            <w:noWrap/>
            <w:vAlign w:val="bottom"/>
            <w:hideMark/>
          </w:tcPr>
          <w:p w:rsidR="00EE3000" w:rsidRPr="005B2338" w:rsidRDefault="00EE3000" w:rsidP="00540B37">
            <w:pPr>
              <w:rPr>
                <w:rFonts w:ascii="Arial" w:hAnsi="Arial" w:cs="Arial"/>
              </w:rPr>
            </w:pPr>
            <w:r w:rsidRPr="005B2338">
              <w:rPr>
                <w:rFonts w:ascii="Arial" w:hAnsi="Arial" w:cs="Arial"/>
              </w:rPr>
              <w:t>Promover Assist</w:t>
            </w:r>
            <w:r>
              <w:rPr>
                <w:rFonts w:ascii="Arial" w:hAnsi="Arial" w:cs="Arial"/>
              </w:rPr>
              <w:t>ê</w:t>
            </w:r>
            <w:r w:rsidRPr="005B2338">
              <w:rPr>
                <w:rFonts w:ascii="Arial" w:hAnsi="Arial" w:cs="Arial"/>
              </w:rPr>
              <w:t>ncia</w:t>
            </w:r>
          </w:p>
        </w:tc>
        <w:tc>
          <w:tcPr>
            <w:tcW w:w="518" w:type="dxa"/>
            <w:tcBorders>
              <w:top w:val="nil"/>
              <w:left w:val="single" w:sz="4" w:space="0" w:color="auto"/>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18"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18"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r>
      <w:tr w:rsidR="00EE3000" w:rsidRPr="005B2338" w:rsidTr="00540B37">
        <w:trPr>
          <w:trHeight w:val="300"/>
        </w:trPr>
        <w:tc>
          <w:tcPr>
            <w:tcW w:w="2766" w:type="dxa"/>
            <w:tcBorders>
              <w:top w:val="nil"/>
              <w:left w:val="single" w:sz="4" w:space="0" w:color="auto"/>
              <w:bottom w:val="nil"/>
              <w:right w:val="nil"/>
            </w:tcBorders>
            <w:shd w:val="clear" w:color="auto" w:fill="auto"/>
            <w:noWrap/>
            <w:vAlign w:val="bottom"/>
            <w:hideMark/>
          </w:tcPr>
          <w:p w:rsidR="00EE3000" w:rsidRPr="005B2338" w:rsidRDefault="00EE3000" w:rsidP="00540B37">
            <w:pPr>
              <w:rPr>
                <w:rFonts w:ascii="Arial" w:hAnsi="Arial" w:cs="Arial"/>
              </w:rPr>
            </w:pPr>
            <w:r w:rsidRPr="005B2338">
              <w:rPr>
                <w:rFonts w:ascii="Arial" w:hAnsi="Arial" w:cs="Arial"/>
              </w:rPr>
              <w:t>Médico-Hospitalar e</w:t>
            </w:r>
          </w:p>
        </w:tc>
        <w:tc>
          <w:tcPr>
            <w:tcW w:w="518" w:type="dxa"/>
            <w:tcBorders>
              <w:top w:val="nil"/>
              <w:left w:val="single" w:sz="4" w:space="0" w:color="auto"/>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18"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18"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c>
          <w:tcPr>
            <w:tcW w:w="540" w:type="dxa"/>
            <w:tcBorders>
              <w:top w:val="nil"/>
              <w:left w:val="nil"/>
              <w:bottom w:val="nil"/>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X</w:t>
            </w:r>
          </w:p>
        </w:tc>
      </w:tr>
      <w:tr w:rsidR="00EE3000" w:rsidRPr="005B2338" w:rsidTr="00540B37">
        <w:trPr>
          <w:trHeight w:val="300"/>
        </w:trPr>
        <w:tc>
          <w:tcPr>
            <w:tcW w:w="2766" w:type="dxa"/>
            <w:tcBorders>
              <w:top w:val="nil"/>
              <w:left w:val="single" w:sz="4" w:space="0" w:color="auto"/>
              <w:bottom w:val="single" w:sz="4" w:space="0" w:color="auto"/>
              <w:right w:val="nil"/>
            </w:tcBorders>
            <w:shd w:val="clear" w:color="auto" w:fill="auto"/>
            <w:noWrap/>
            <w:vAlign w:val="bottom"/>
            <w:hideMark/>
          </w:tcPr>
          <w:p w:rsidR="00EE3000" w:rsidRPr="005B2338" w:rsidRDefault="00EE3000" w:rsidP="00540B37">
            <w:pPr>
              <w:rPr>
                <w:rFonts w:ascii="Arial" w:hAnsi="Arial" w:cs="Arial"/>
              </w:rPr>
            </w:pPr>
            <w:r w:rsidRPr="005B2338">
              <w:rPr>
                <w:rFonts w:ascii="Arial" w:hAnsi="Arial" w:cs="Arial"/>
              </w:rPr>
              <w:t>Internação Hospitalar</w:t>
            </w:r>
          </w:p>
        </w:tc>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18"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18"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c>
          <w:tcPr>
            <w:tcW w:w="540" w:type="dxa"/>
            <w:tcBorders>
              <w:top w:val="nil"/>
              <w:left w:val="nil"/>
              <w:bottom w:val="single" w:sz="4" w:space="0" w:color="auto"/>
              <w:right w:val="single" w:sz="4" w:space="0" w:color="auto"/>
            </w:tcBorders>
            <w:shd w:val="clear" w:color="auto" w:fill="auto"/>
            <w:noWrap/>
            <w:vAlign w:val="bottom"/>
            <w:hideMark/>
          </w:tcPr>
          <w:p w:rsidR="00EE3000" w:rsidRPr="005B2338" w:rsidRDefault="00EE3000" w:rsidP="00540B37">
            <w:pPr>
              <w:jc w:val="center"/>
              <w:rPr>
                <w:rFonts w:ascii="Arial" w:hAnsi="Arial" w:cs="Arial"/>
              </w:rPr>
            </w:pPr>
            <w:r w:rsidRPr="005B2338">
              <w:rPr>
                <w:rFonts w:ascii="Arial" w:hAnsi="Arial" w:cs="Arial"/>
              </w:rPr>
              <w:t> </w:t>
            </w:r>
          </w:p>
        </w:tc>
      </w:tr>
    </w:tbl>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tbl>
      <w:tblPr>
        <w:tblW w:w="10167" w:type="dxa"/>
        <w:tblInd w:w="55" w:type="dxa"/>
        <w:tblCellMar>
          <w:left w:w="70" w:type="dxa"/>
          <w:right w:w="70" w:type="dxa"/>
        </w:tblCellMar>
        <w:tblLook w:val="04A0" w:firstRow="1" w:lastRow="0" w:firstColumn="1" w:lastColumn="0" w:noHBand="0" w:noVBand="1"/>
      </w:tblPr>
      <w:tblGrid>
        <w:gridCol w:w="742"/>
        <w:gridCol w:w="865"/>
        <w:gridCol w:w="3086"/>
        <w:gridCol w:w="1559"/>
        <w:gridCol w:w="1447"/>
        <w:gridCol w:w="2497"/>
      </w:tblGrid>
      <w:tr w:rsidR="00EE3000" w:rsidRPr="009C17AF" w:rsidTr="00540B37">
        <w:trPr>
          <w:trHeight w:val="360"/>
        </w:trPr>
        <w:tc>
          <w:tcPr>
            <w:tcW w:w="4693" w:type="dxa"/>
            <w:gridSpan w:val="3"/>
            <w:tcBorders>
              <w:top w:val="nil"/>
              <w:left w:val="nil"/>
              <w:bottom w:val="nil"/>
              <w:right w:val="nil"/>
            </w:tcBorders>
            <w:shd w:val="clear" w:color="auto" w:fill="auto"/>
            <w:noWrap/>
            <w:vAlign w:val="bottom"/>
            <w:hideMark/>
          </w:tcPr>
          <w:p w:rsidR="00EE3000" w:rsidRPr="009C17AF" w:rsidRDefault="00EE3000" w:rsidP="00540B37">
            <w:pPr>
              <w:rPr>
                <w:rFonts w:ascii="Arial" w:hAnsi="Arial" w:cs="Arial"/>
                <w:sz w:val="28"/>
                <w:szCs w:val="28"/>
              </w:rPr>
            </w:pPr>
            <w:r w:rsidRPr="009C17AF">
              <w:rPr>
                <w:rFonts w:ascii="Arial" w:hAnsi="Arial" w:cs="Arial"/>
                <w:sz w:val="28"/>
                <w:szCs w:val="28"/>
              </w:rPr>
              <w:t>MATERIAL DE CONSUMO</w:t>
            </w:r>
          </w:p>
        </w:tc>
        <w:tc>
          <w:tcPr>
            <w:tcW w:w="1559" w:type="dxa"/>
            <w:tcBorders>
              <w:top w:val="nil"/>
              <w:left w:val="nil"/>
              <w:bottom w:val="nil"/>
              <w:right w:val="nil"/>
            </w:tcBorders>
            <w:shd w:val="clear" w:color="auto" w:fill="auto"/>
            <w:noWrap/>
            <w:vAlign w:val="bottom"/>
            <w:hideMark/>
          </w:tcPr>
          <w:p w:rsidR="00EE3000" w:rsidRPr="009C17AF" w:rsidRDefault="00EE3000" w:rsidP="00540B37">
            <w:pPr>
              <w:rPr>
                <w:rFonts w:ascii="Arial" w:hAnsi="Arial" w:cs="Arial"/>
                <w:sz w:val="24"/>
                <w:szCs w:val="24"/>
              </w:rPr>
            </w:pPr>
          </w:p>
        </w:tc>
        <w:tc>
          <w:tcPr>
            <w:tcW w:w="1418" w:type="dxa"/>
            <w:tcBorders>
              <w:top w:val="nil"/>
              <w:left w:val="nil"/>
              <w:bottom w:val="nil"/>
              <w:right w:val="nil"/>
            </w:tcBorders>
            <w:shd w:val="clear" w:color="auto" w:fill="auto"/>
            <w:noWrap/>
            <w:vAlign w:val="bottom"/>
            <w:hideMark/>
          </w:tcPr>
          <w:p w:rsidR="00EE3000" w:rsidRPr="009C17AF" w:rsidRDefault="00EE3000" w:rsidP="00540B37">
            <w:pPr>
              <w:rPr>
                <w:rFonts w:ascii="Arial" w:hAnsi="Arial" w:cs="Arial"/>
                <w:sz w:val="24"/>
                <w:szCs w:val="24"/>
              </w:rPr>
            </w:pPr>
          </w:p>
        </w:tc>
        <w:tc>
          <w:tcPr>
            <w:tcW w:w="2497" w:type="dxa"/>
            <w:tcBorders>
              <w:top w:val="nil"/>
              <w:left w:val="nil"/>
              <w:bottom w:val="nil"/>
              <w:right w:val="nil"/>
            </w:tcBorders>
            <w:shd w:val="clear" w:color="auto" w:fill="auto"/>
            <w:noWrap/>
            <w:vAlign w:val="bottom"/>
            <w:hideMark/>
          </w:tcPr>
          <w:p w:rsidR="00EE3000" w:rsidRPr="009C17AF" w:rsidRDefault="00EE3000" w:rsidP="00540B37">
            <w:pPr>
              <w:rPr>
                <w:rFonts w:ascii="Arial" w:hAnsi="Arial" w:cs="Arial"/>
                <w:sz w:val="24"/>
                <w:szCs w:val="24"/>
              </w:rPr>
            </w:pPr>
          </w:p>
        </w:tc>
      </w:tr>
      <w:tr w:rsidR="00EE3000" w:rsidRPr="009C17AF" w:rsidTr="00540B37">
        <w:trPr>
          <w:trHeight w:val="360"/>
        </w:trPr>
        <w:tc>
          <w:tcPr>
            <w:tcW w:w="742" w:type="dxa"/>
            <w:tcBorders>
              <w:top w:val="nil"/>
              <w:left w:val="nil"/>
              <w:bottom w:val="nil"/>
              <w:right w:val="nil"/>
            </w:tcBorders>
            <w:shd w:val="clear" w:color="auto" w:fill="auto"/>
            <w:noWrap/>
            <w:vAlign w:val="bottom"/>
            <w:hideMark/>
          </w:tcPr>
          <w:p w:rsidR="00EE3000" w:rsidRPr="009C17AF" w:rsidRDefault="00EE3000" w:rsidP="00540B37">
            <w:pPr>
              <w:rPr>
                <w:rFonts w:ascii="Arial" w:hAnsi="Arial" w:cs="Arial"/>
                <w:sz w:val="24"/>
                <w:szCs w:val="24"/>
              </w:rPr>
            </w:pPr>
          </w:p>
        </w:tc>
        <w:tc>
          <w:tcPr>
            <w:tcW w:w="865" w:type="dxa"/>
            <w:tcBorders>
              <w:top w:val="nil"/>
              <w:left w:val="nil"/>
              <w:bottom w:val="nil"/>
              <w:right w:val="nil"/>
            </w:tcBorders>
            <w:shd w:val="clear" w:color="auto" w:fill="auto"/>
            <w:noWrap/>
            <w:vAlign w:val="bottom"/>
            <w:hideMark/>
          </w:tcPr>
          <w:p w:rsidR="00EE3000" w:rsidRPr="009C17AF" w:rsidRDefault="00EE3000" w:rsidP="00540B37">
            <w:pPr>
              <w:rPr>
                <w:rFonts w:ascii="Arial" w:hAnsi="Arial" w:cs="Arial"/>
                <w:sz w:val="24"/>
                <w:szCs w:val="24"/>
              </w:rPr>
            </w:pPr>
          </w:p>
        </w:tc>
        <w:tc>
          <w:tcPr>
            <w:tcW w:w="3086" w:type="dxa"/>
            <w:tcBorders>
              <w:top w:val="nil"/>
              <w:left w:val="nil"/>
              <w:bottom w:val="nil"/>
              <w:right w:val="nil"/>
            </w:tcBorders>
            <w:shd w:val="clear" w:color="auto" w:fill="auto"/>
            <w:noWrap/>
            <w:vAlign w:val="bottom"/>
            <w:hideMark/>
          </w:tcPr>
          <w:p w:rsidR="00EE3000" w:rsidRPr="009C17AF" w:rsidRDefault="00EE3000" w:rsidP="00540B37">
            <w:pPr>
              <w:rPr>
                <w:rFonts w:ascii="Arial" w:hAnsi="Arial" w:cs="Arial"/>
                <w:sz w:val="24"/>
                <w:szCs w:val="24"/>
              </w:rPr>
            </w:pPr>
          </w:p>
        </w:tc>
        <w:tc>
          <w:tcPr>
            <w:tcW w:w="1559" w:type="dxa"/>
            <w:tcBorders>
              <w:top w:val="nil"/>
              <w:left w:val="nil"/>
              <w:bottom w:val="nil"/>
              <w:right w:val="nil"/>
            </w:tcBorders>
            <w:shd w:val="clear" w:color="auto" w:fill="auto"/>
            <w:noWrap/>
            <w:vAlign w:val="bottom"/>
            <w:hideMark/>
          </w:tcPr>
          <w:p w:rsidR="00EE3000" w:rsidRPr="009C17AF" w:rsidRDefault="00EE3000" w:rsidP="00540B37">
            <w:pPr>
              <w:rPr>
                <w:rFonts w:ascii="Arial" w:hAnsi="Arial" w:cs="Arial"/>
                <w:sz w:val="24"/>
                <w:szCs w:val="24"/>
              </w:rPr>
            </w:pPr>
          </w:p>
        </w:tc>
        <w:tc>
          <w:tcPr>
            <w:tcW w:w="1418" w:type="dxa"/>
            <w:tcBorders>
              <w:top w:val="nil"/>
              <w:left w:val="nil"/>
              <w:bottom w:val="nil"/>
              <w:right w:val="nil"/>
            </w:tcBorders>
            <w:shd w:val="clear" w:color="auto" w:fill="auto"/>
            <w:noWrap/>
            <w:vAlign w:val="bottom"/>
            <w:hideMark/>
          </w:tcPr>
          <w:p w:rsidR="00EE3000" w:rsidRPr="009C17AF" w:rsidRDefault="00EE3000" w:rsidP="00540B37">
            <w:pPr>
              <w:rPr>
                <w:rFonts w:ascii="Arial" w:hAnsi="Arial" w:cs="Arial"/>
                <w:sz w:val="24"/>
                <w:szCs w:val="24"/>
              </w:rPr>
            </w:pPr>
          </w:p>
        </w:tc>
        <w:tc>
          <w:tcPr>
            <w:tcW w:w="2497" w:type="dxa"/>
            <w:tcBorders>
              <w:top w:val="nil"/>
              <w:left w:val="nil"/>
              <w:bottom w:val="nil"/>
              <w:right w:val="nil"/>
            </w:tcBorders>
            <w:shd w:val="clear" w:color="auto" w:fill="auto"/>
            <w:noWrap/>
            <w:vAlign w:val="bottom"/>
            <w:hideMark/>
          </w:tcPr>
          <w:p w:rsidR="00EE3000" w:rsidRPr="009C17AF" w:rsidRDefault="00EE3000" w:rsidP="00540B37">
            <w:pPr>
              <w:rPr>
                <w:rFonts w:ascii="Arial" w:hAnsi="Arial" w:cs="Arial"/>
                <w:sz w:val="24"/>
                <w:szCs w:val="24"/>
              </w:rPr>
            </w:pPr>
          </w:p>
        </w:tc>
      </w:tr>
      <w:tr w:rsidR="00EE3000" w:rsidRPr="009C17AF" w:rsidTr="00540B37">
        <w:trPr>
          <w:trHeight w:val="465"/>
        </w:trPr>
        <w:tc>
          <w:tcPr>
            <w:tcW w:w="742" w:type="dxa"/>
            <w:tcBorders>
              <w:top w:val="single" w:sz="4" w:space="0" w:color="auto"/>
              <w:left w:val="single" w:sz="4" w:space="0" w:color="auto"/>
              <w:bottom w:val="nil"/>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Meta</w:t>
            </w:r>
          </w:p>
        </w:tc>
        <w:tc>
          <w:tcPr>
            <w:tcW w:w="865" w:type="dxa"/>
            <w:tcBorders>
              <w:top w:val="single" w:sz="4" w:space="0" w:color="auto"/>
              <w:left w:val="nil"/>
              <w:bottom w:val="nil"/>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Etapa</w:t>
            </w:r>
          </w:p>
        </w:tc>
        <w:tc>
          <w:tcPr>
            <w:tcW w:w="3086" w:type="dxa"/>
            <w:tcBorders>
              <w:top w:val="single" w:sz="4" w:space="0" w:color="auto"/>
              <w:left w:val="nil"/>
              <w:bottom w:val="nil"/>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 xml:space="preserve">Descrição do </w:t>
            </w:r>
            <w:proofErr w:type="spellStart"/>
            <w:r w:rsidRPr="009C17AF">
              <w:rPr>
                <w:rFonts w:ascii="Arial" w:hAnsi="Arial" w:cs="Arial"/>
                <w:sz w:val="24"/>
                <w:szCs w:val="24"/>
              </w:rPr>
              <w:t>ìtem</w:t>
            </w:r>
            <w:proofErr w:type="spellEnd"/>
          </w:p>
        </w:tc>
        <w:tc>
          <w:tcPr>
            <w:tcW w:w="1559" w:type="dxa"/>
            <w:tcBorders>
              <w:top w:val="single" w:sz="4" w:space="0" w:color="auto"/>
              <w:left w:val="nil"/>
              <w:bottom w:val="nil"/>
              <w:right w:val="single" w:sz="4" w:space="0" w:color="auto"/>
            </w:tcBorders>
            <w:shd w:val="clear" w:color="auto" w:fill="auto"/>
            <w:noWrap/>
            <w:vAlign w:val="bottom"/>
            <w:hideMark/>
          </w:tcPr>
          <w:p w:rsidR="00EE3000" w:rsidRPr="009C17AF" w:rsidRDefault="00EE3000" w:rsidP="00540B37">
            <w:pPr>
              <w:jc w:val="center"/>
              <w:rPr>
                <w:rFonts w:ascii="Arial" w:hAnsi="Arial" w:cs="Arial"/>
              </w:rPr>
            </w:pPr>
            <w:r w:rsidRPr="009C17AF">
              <w:rPr>
                <w:rFonts w:ascii="Arial" w:hAnsi="Arial" w:cs="Arial"/>
              </w:rPr>
              <w:t xml:space="preserve">Unidade de </w:t>
            </w:r>
          </w:p>
        </w:tc>
        <w:tc>
          <w:tcPr>
            <w:tcW w:w="1418" w:type="dxa"/>
            <w:tcBorders>
              <w:top w:val="single" w:sz="4" w:space="0" w:color="auto"/>
              <w:left w:val="nil"/>
              <w:bottom w:val="nil"/>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 xml:space="preserve">Valor </w:t>
            </w:r>
          </w:p>
        </w:tc>
        <w:tc>
          <w:tcPr>
            <w:tcW w:w="2497" w:type="dxa"/>
            <w:tcBorders>
              <w:top w:val="single" w:sz="4" w:space="0" w:color="auto"/>
              <w:left w:val="nil"/>
              <w:bottom w:val="nil"/>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Valor</w:t>
            </w:r>
          </w:p>
        </w:tc>
      </w:tr>
      <w:tr w:rsidR="00EE3000" w:rsidRPr="009C17AF" w:rsidTr="00540B37">
        <w:trPr>
          <w:trHeight w:val="43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 </w:t>
            </w:r>
          </w:p>
        </w:tc>
        <w:tc>
          <w:tcPr>
            <w:tcW w:w="865"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 </w:t>
            </w:r>
          </w:p>
        </w:tc>
        <w:tc>
          <w:tcPr>
            <w:tcW w:w="3086"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rPr>
            </w:pPr>
            <w:r w:rsidRPr="009C17AF">
              <w:rPr>
                <w:rFonts w:ascii="Arial" w:hAnsi="Arial" w:cs="Arial"/>
              </w:rPr>
              <w:t>Fornecimento</w:t>
            </w:r>
          </w:p>
        </w:tc>
        <w:tc>
          <w:tcPr>
            <w:tcW w:w="1418"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Mensal</w:t>
            </w:r>
          </w:p>
        </w:tc>
        <w:tc>
          <w:tcPr>
            <w:tcW w:w="2497"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Total</w:t>
            </w:r>
          </w:p>
        </w:tc>
      </w:tr>
      <w:tr w:rsidR="00EE3000" w:rsidRPr="009C17AF" w:rsidTr="00540B37">
        <w:trPr>
          <w:trHeight w:val="480"/>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02</w:t>
            </w:r>
          </w:p>
        </w:tc>
        <w:tc>
          <w:tcPr>
            <w:tcW w:w="865"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06</w:t>
            </w:r>
          </w:p>
        </w:tc>
        <w:tc>
          <w:tcPr>
            <w:tcW w:w="3086"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rPr>
            </w:pPr>
            <w:r w:rsidRPr="009C17AF">
              <w:rPr>
                <w:rFonts w:ascii="Arial" w:hAnsi="Arial" w:cs="Arial"/>
              </w:rPr>
              <w:t>MATERIAL DE LIMPEZA</w:t>
            </w:r>
          </w:p>
        </w:tc>
        <w:tc>
          <w:tcPr>
            <w:tcW w:w="1559" w:type="dxa"/>
            <w:tcBorders>
              <w:top w:val="nil"/>
              <w:left w:val="nil"/>
              <w:bottom w:val="single" w:sz="4" w:space="0" w:color="auto"/>
              <w:right w:val="single" w:sz="4" w:space="0" w:color="auto"/>
            </w:tcBorders>
            <w:shd w:val="clear" w:color="auto" w:fill="auto"/>
            <w:noWrap/>
            <w:vAlign w:val="bottom"/>
          </w:tcPr>
          <w:p w:rsidR="00EE3000" w:rsidRPr="009C17AF" w:rsidRDefault="00EE3000" w:rsidP="00540B37">
            <w:pP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w:t>
            </w:r>
            <w:r>
              <w:rPr>
                <w:rFonts w:ascii="Arial" w:hAnsi="Arial" w:cs="Arial"/>
                <w:sz w:val="24"/>
                <w:szCs w:val="24"/>
              </w:rPr>
              <w:t>6</w:t>
            </w:r>
            <w:r w:rsidRPr="009C17AF">
              <w:rPr>
                <w:rFonts w:ascii="Arial" w:hAnsi="Arial" w:cs="Arial"/>
                <w:sz w:val="24"/>
                <w:szCs w:val="24"/>
              </w:rPr>
              <w:t xml:space="preserve">0,00 </w:t>
            </w:r>
          </w:p>
        </w:tc>
        <w:tc>
          <w:tcPr>
            <w:tcW w:w="2497"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w:t>
            </w:r>
            <w:r>
              <w:rPr>
                <w:rFonts w:ascii="Arial" w:hAnsi="Arial" w:cs="Arial"/>
                <w:sz w:val="24"/>
                <w:szCs w:val="24"/>
              </w:rPr>
              <w:t>720</w:t>
            </w:r>
            <w:r w:rsidRPr="009C17AF">
              <w:rPr>
                <w:rFonts w:ascii="Arial" w:hAnsi="Arial" w:cs="Arial"/>
                <w:sz w:val="24"/>
                <w:szCs w:val="24"/>
              </w:rPr>
              <w:t xml:space="preserve">,00 </w:t>
            </w:r>
          </w:p>
        </w:tc>
      </w:tr>
      <w:tr w:rsidR="00EE3000" w:rsidRPr="009C17AF" w:rsidTr="00540B37">
        <w:trPr>
          <w:trHeight w:val="46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02</w:t>
            </w:r>
          </w:p>
        </w:tc>
        <w:tc>
          <w:tcPr>
            <w:tcW w:w="865"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06</w:t>
            </w:r>
          </w:p>
        </w:tc>
        <w:tc>
          <w:tcPr>
            <w:tcW w:w="3086"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rPr>
            </w:pPr>
            <w:r w:rsidRPr="009C17AF">
              <w:rPr>
                <w:rFonts w:ascii="Arial" w:hAnsi="Arial" w:cs="Arial"/>
              </w:rPr>
              <w:t>COMBUSTÍVEIS</w:t>
            </w:r>
          </w:p>
        </w:tc>
        <w:tc>
          <w:tcPr>
            <w:tcW w:w="1559" w:type="dxa"/>
            <w:tcBorders>
              <w:top w:val="nil"/>
              <w:left w:val="nil"/>
              <w:bottom w:val="single" w:sz="4" w:space="0" w:color="auto"/>
              <w:right w:val="single" w:sz="4" w:space="0" w:color="auto"/>
            </w:tcBorders>
            <w:shd w:val="clear" w:color="auto" w:fill="auto"/>
            <w:noWrap/>
            <w:vAlign w:val="bottom"/>
          </w:tcPr>
          <w:p w:rsidR="00EE3000" w:rsidRPr="009C17AF" w:rsidRDefault="00EE3000" w:rsidP="00540B37">
            <w:pP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w:t>
            </w:r>
            <w:r>
              <w:rPr>
                <w:rFonts w:ascii="Arial" w:hAnsi="Arial" w:cs="Arial"/>
                <w:sz w:val="24"/>
                <w:szCs w:val="24"/>
              </w:rPr>
              <w:t xml:space="preserve">  </w:t>
            </w:r>
            <w:r w:rsidRPr="009C17AF">
              <w:rPr>
                <w:rFonts w:ascii="Arial" w:hAnsi="Arial" w:cs="Arial"/>
                <w:sz w:val="24"/>
                <w:szCs w:val="24"/>
              </w:rPr>
              <w:t>8</w:t>
            </w:r>
            <w:r>
              <w:rPr>
                <w:rFonts w:ascii="Arial" w:hAnsi="Arial" w:cs="Arial"/>
                <w:sz w:val="24"/>
                <w:szCs w:val="24"/>
              </w:rPr>
              <w:t>0</w:t>
            </w:r>
            <w:r w:rsidRPr="009C17AF">
              <w:rPr>
                <w:rFonts w:ascii="Arial" w:hAnsi="Arial" w:cs="Arial"/>
                <w:sz w:val="24"/>
                <w:szCs w:val="24"/>
              </w:rPr>
              <w:t xml:space="preserve">,00 </w:t>
            </w:r>
          </w:p>
        </w:tc>
        <w:tc>
          <w:tcPr>
            <w:tcW w:w="2497"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w:t>
            </w:r>
            <w:r>
              <w:rPr>
                <w:rFonts w:ascii="Arial" w:hAnsi="Arial" w:cs="Arial"/>
                <w:sz w:val="24"/>
                <w:szCs w:val="24"/>
              </w:rPr>
              <w:t xml:space="preserve">   96</w:t>
            </w:r>
            <w:r w:rsidRPr="009C17AF">
              <w:rPr>
                <w:rFonts w:ascii="Arial" w:hAnsi="Arial" w:cs="Arial"/>
                <w:sz w:val="24"/>
                <w:szCs w:val="24"/>
              </w:rPr>
              <w:t xml:space="preserve">0,00 </w:t>
            </w:r>
          </w:p>
        </w:tc>
      </w:tr>
      <w:tr w:rsidR="00EE3000" w:rsidRPr="009C17AF" w:rsidTr="00540B37">
        <w:trPr>
          <w:trHeight w:val="46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02</w:t>
            </w:r>
          </w:p>
        </w:tc>
        <w:tc>
          <w:tcPr>
            <w:tcW w:w="865"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06</w:t>
            </w:r>
          </w:p>
        </w:tc>
        <w:tc>
          <w:tcPr>
            <w:tcW w:w="3086"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rPr>
            </w:pPr>
            <w:r w:rsidRPr="009C17AF">
              <w:rPr>
                <w:rFonts w:ascii="Arial" w:hAnsi="Arial" w:cs="Arial"/>
              </w:rPr>
              <w:t>GÊNEROS</w:t>
            </w:r>
            <w:r>
              <w:rPr>
                <w:rFonts w:ascii="Arial" w:hAnsi="Arial" w:cs="Arial"/>
              </w:rPr>
              <w:t xml:space="preserve"> ALIMENTÍCIOS</w:t>
            </w:r>
          </w:p>
        </w:tc>
        <w:tc>
          <w:tcPr>
            <w:tcW w:w="1559" w:type="dxa"/>
            <w:tcBorders>
              <w:top w:val="nil"/>
              <w:left w:val="nil"/>
              <w:bottom w:val="single" w:sz="4" w:space="0" w:color="auto"/>
              <w:right w:val="single" w:sz="4" w:space="0" w:color="auto"/>
            </w:tcBorders>
            <w:shd w:val="clear" w:color="auto" w:fill="auto"/>
            <w:noWrap/>
            <w:vAlign w:val="bottom"/>
          </w:tcPr>
          <w:p w:rsidR="00EE3000" w:rsidRPr="009C17AF" w:rsidRDefault="00EE3000" w:rsidP="00540B37">
            <w:pP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w:t>
            </w:r>
            <w:proofErr w:type="gramStart"/>
            <w:r w:rsidRPr="009C17AF">
              <w:rPr>
                <w:rFonts w:ascii="Arial" w:hAnsi="Arial" w:cs="Arial"/>
                <w:sz w:val="24"/>
                <w:szCs w:val="24"/>
              </w:rPr>
              <w:t xml:space="preserve">$  </w:t>
            </w:r>
            <w:r>
              <w:rPr>
                <w:rFonts w:ascii="Arial" w:hAnsi="Arial" w:cs="Arial"/>
                <w:sz w:val="24"/>
                <w:szCs w:val="24"/>
              </w:rPr>
              <w:t>158</w:t>
            </w:r>
            <w:proofErr w:type="gramEnd"/>
            <w:r>
              <w:rPr>
                <w:rFonts w:ascii="Arial" w:hAnsi="Arial" w:cs="Arial"/>
                <w:sz w:val="24"/>
                <w:szCs w:val="24"/>
              </w:rPr>
              <w:t>,33</w:t>
            </w:r>
            <w:r w:rsidRPr="009C17AF">
              <w:rPr>
                <w:rFonts w:ascii="Arial" w:hAnsi="Arial" w:cs="Arial"/>
                <w:sz w:val="24"/>
                <w:szCs w:val="24"/>
              </w:rPr>
              <w:t xml:space="preserve"> </w:t>
            </w:r>
          </w:p>
        </w:tc>
        <w:tc>
          <w:tcPr>
            <w:tcW w:w="2497"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w:t>
            </w:r>
            <w:r>
              <w:rPr>
                <w:rFonts w:ascii="Arial" w:hAnsi="Arial" w:cs="Arial"/>
                <w:sz w:val="24"/>
                <w:szCs w:val="24"/>
              </w:rPr>
              <w:t>1</w:t>
            </w:r>
            <w:r w:rsidRPr="009C17AF">
              <w:rPr>
                <w:rFonts w:ascii="Arial" w:hAnsi="Arial" w:cs="Arial"/>
                <w:sz w:val="24"/>
                <w:szCs w:val="24"/>
              </w:rPr>
              <w:t>.</w:t>
            </w:r>
            <w:r>
              <w:rPr>
                <w:rFonts w:ascii="Arial" w:hAnsi="Arial" w:cs="Arial"/>
                <w:sz w:val="24"/>
                <w:szCs w:val="24"/>
              </w:rPr>
              <w:t>90</w:t>
            </w:r>
            <w:r w:rsidRPr="009C17AF">
              <w:rPr>
                <w:rFonts w:ascii="Arial" w:hAnsi="Arial" w:cs="Arial"/>
                <w:sz w:val="24"/>
                <w:szCs w:val="24"/>
              </w:rPr>
              <w:t xml:space="preserve">0,00 </w:t>
            </w:r>
          </w:p>
        </w:tc>
      </w:tr>
      <w:tr w:rsidR="00EE3000" w:rsidRPr="009C17AF" w:rsidTr="00540B37">
        <w:trPr>
          <w:trHeight w:val="46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02</w:t>
            </w:r>
          </w:p>
        </w:tc>
        <w:tc>
          <w:tcPr>
            <w:tcW w:w="865"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06</w:t>
            </w:r>
          </w:p>
        </w:tc>
        <w:tc>
          <w:tcPr>
            <w:tcW w:w="3086"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rPr>
            </w:pPr>
            <w:r w:rsidRPr="009C17AF">
              <w:rPr>
                <w:rFonts w:ascii="Arial" w:hAnsi="Arial" w:cs="Arial"/>
              </w:rPr>
              <w:t>MATERIAL DE ESCRITÓRIO</w:t>
            </w:r>
          </w:p>
        </w:tc>
        <w:tc>
          <w:tcPr>
            <w:tcW w:w="1559" w:type="dxa"/>
            <w:tcBorders>
              <w:top w:val="nil"/>
              <w:left w:val="nil"/>
              <w:bottom w:val="single" w:sz="4" w:space="0" w:color="auto"/>
              <w:right w:val="single" w:sz="4" w:space="0" w:color="auto"/>
            </w:tcBorders>
            <w:shd w:val="clear" w:color="auto" w:fill="auto"/>
            <w:noWrap/>
            <w:vAlign w:val="bottom"/>
          </w:tcPr>
          <w:p w:rsidR="00EE3000" w:rsidRPr="009C17AF" w:rsidRDefault="00EE3000" w:rsidP="00540B37">
            <w:pP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w:t>
            </w:r>
            <w:r>
              <w:rPr>
                <w:rFonts w:ascii="Arial" w:hAnsi="Arial" w:cs="Arial"/>
                <w:sz w:val="24"/>
                <w:szCs w:val="24"/>
              </w:rPr>
              <w:t>30</w:t>
            </w:r>
            <w:r w:rsidRPr="009C17AF">
              <w:rPr>
                <w:rFonts w:ascii="Arial" w:hAnsi="Arial" w:cs="Arial"/>
                <w:sz w:val="24"/>
                <w:szCs w:val="24"/>
              </w:rPr>
              <w:t xml:space="preserve">,00 </w:t>
            </w:r>
          </w:p>
        </w:tc>
        <w:tc>
          <w:tcPr>
            <w:tcW w:w="2497"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w:t>
            </w:r>
            <w:r>
              <w:rPr>
                <w:rFonts w:ascii="Arial" w:hAnsi="Arial" w:cs="Arial"/>
                <w:sz w:val="24"/>
                <w:szCs w:val="24"/>
              </w:rPr>
              <w:t>3</w:t>
            </w:r>
            <w:r w:rsidRPr="009C17AF">
              <w:rPr>
                <w:rFonts w:ascii="Arial" w:hAnsi="Arial" w:cs="Arial"/>
                <w:sz w:val="24"/>
                <w:szCs w:val="24"/>
              </w:rPr>
              <w:t xml:space="preserve">60,00 </w:t>
            </w:r>
          </w:p>
        </w:tc>
      </w:tr>
      <w:tr w:rsidR="00EE3000" w:rsidRPr="009C17AF" w:rsidTr="00540B37">
        <w:trPr>
          <w:trHeight w:val="46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02</w:t>
            </w:r>
          </w:p>
        </w:tc>
        <w:tc>
          <w:tcPr>
            <w:tcW w:w="865"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06</w:t>
            </w:r>
          </w:p>
        </w:tc>
        <w:tc>
          <w:tcPr>
            <w:tcW w:w="3086"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rPr>
            </w:pPr>
            <w:r w:rsidRPr="009C17AF">
              <w:rPr>
                <w:rFonts w:ascii="Arial" w:hAnsi="Arial" w:cs="Arial"/>
              </w:rPr>
              <w:t>MANUTENÇÃO DE VEÍCULOS</w:t>
            </w:r>
          </w:p>
        </w:tc>
        <w:tc>
          <w:tcPr>
            <w:tcW w:w="1559" w:type="dxa"/>
            <w:tcBorders>
              <w:top w:val="nil"/>
              <w:left w:val="nil"/>
              <w:bottom w:val="single" w:sz="4" w:space="0" w:color="auto"/>
              <w:right w:val="single" w:sz="4" w:space="0" w:color="auto"/>
            </w:tcBorders>
            <w:shd w:val="clear" w:color="auto" w:fill="auto"/>
            <w:noWrap/>
            <w:vAlign w:val="bottom"/>
          </w:tcPr>
          <w:p w:rsidR="00EE3000" w:rsidRPr="009C17AF" w:rsidRDefault="00EE3000" w:rsidP="00540B37">
            <w:pP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w:t>
            </w:r>
            <w:proofErr w:type="gramStart"/>
            <w:r w:rsidRPr="009C17AF">
              <w:rPr>
                <w:rFonts w:ascii="Arial" w:hAnsi="Arial" w:cs="Arial"/>
                <w:sz w:val="24"/>
                <w:szCs w:val="24"/>
              </w:rPr>
              <w:t>$  1</w:t>
            </w:r>
            <w:r>
              <w:rPr>
                <w:rFonts w:ascii="Arial" w:hAnsi="Arial" w:cs="Arial"/>
                <w:sz w:val="24"/>
                <w:szCs w:val="24"/>
              </w:rPr>
              <w:t>0</w:t>
            </w:r>
            <w:r w:rsidRPr="009C17AF">
              <w:rPr>
                <w:rFonts w:ascii="Arial" w:hAnsi="Arial" w:cs="Arial"/>
                <w:sz w:val="24"/>
                <w:szCs w:val="24"/>
              </w:rPr>
              <w:t>0</w:t>
            </w:r>
            <w:proofErr w:type="gramEnd"/>
            <w:r w:rsidRPr="009C17AF">
              <w:rPr>
                <w:rFonts w:ascii="Arial" w:hAnsi="Arial" w:cs="Arial"/>
                <w:sz w:val="24"/>
                <w:szCs w:val="24"/>
              </w:rPr>
              <w:t xml:space="preserve">,00 </w:t>
            </w:r>
          </w:p>
        </w:tc>
        <w:tc>
          <w:tcPr>
            <w:tcW w:w="2497"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w:t>
            </w:r>
            <w:r>
              <w:rPr>
                <w:rFonts w:ascii="Arial" w:hAnsi="Arial" w:cs="Arial"/>
                <w:sz w:val="24"/>
                <w:szCs w:val="24"/>
              </w:rPr>
              <w:t>1.200,00</w:t>
            </w:r>
          </w:p>
        </w:tc>
      </w:tr>
      <w:tr w:rsidR="00EE3000" w:rsidRPr="009C17AF" w:rsidTr="00540B37">
        <w:trPr>
          <w:trHeight w:val="43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02</w:t>
            </w:r>
          </w:p>
        </w:tc>
        <w:tc>
          <w:tcPr>
            <w:tcW w:w="865"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06</w:t>
            </w:r>
          </w:p>
        </w:tc>
        <w:tc>
          <w:tcPr>
            <w:tcW w:w="3086"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rPr>
            </w:pPr>
            <w:r w:rsidRPr="009C17AF">
              <w:rPr>
                <w:rFonts w:ascii="Arial" w:hAnsi="Arial" w:cs="Arial"/>
              </w:rPr>
              <w:t xml:space="preserve">MANUTENÇÃO DE </w:t>
            </w:r>
            <w:r>
              <w:rPr>
                <w:rFonts w:ascii="Arial" w:hAnsi="Arial" w:cs="Arial"/>
              </w:rPr>
              <w:t>BENS</w:t>
            </w:r>
          </w:p>
        </w:tc>
        <w:tc>
          <w:tcPr>
            <w:tcW w:w="1559" w:type="dxa"/>
            <w:tcBorders>
              <w:top w:val="nil"/>
              <w:left w:val="nil"/>
              <w:bottom w:val="single" w:sz="4" w:space="0" w:color="auto"/>
              <w:right w:val="single" w:sz="4" w:space="0" w:color="auto"/>
            </w:tcBorders>
            <w:shd w:val="clear" w:color="auto" w:fill="auto"/>
            <w:noWrap/>
            <w:vAlign w:val="bottom"/>
          </w:tcPr>
          <w:p w:rsidR="00EE3000" w:rsidRPr="009C17AF" w:rsidRDefault="00EE3000" w:rsidP="00540B37">
            <w:pP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w:t>
            </w:r>
            <w:proofErr w:type="gramStart"/>
            <w:r w:rsidRPr="009C17AF">
              <w:rPr>
                <w:rFonts w:ascii="Arial" w:hAnsi="Arial" w:cs="Arial"/>
                <w:sz w:val="24"/>
                <w:szCs w:val="24"/>
              </w:rPr>
              <w:t xml:space="preserve">$  </w:t>
            </w:r>
            <w:r>
              <w:rPr>
                <w:rFonts w:ascii="Arial" w:hAnsi="Arial" w:cs="Arial"/>
                <w:sz w:val="24"/>
                <w:szCs w:val="24"/>
              </w:rPr>
              <w:t>100</w:t>
            </w:r>
            <w:proofErr w:type="gramEnd"/>
            <w:r w:rsidRPr="009C17AF">
              <w:rPr>
                <w:rFonts w:ascii="Arial" w:hAnsi="Arial" w:cs="Arial"/>
                <w:sz w:val="24"/>
                <w:szCs w:val="24"/>
              </w:rPr>
              <w:t xml:space="preserve">,00 </w:t>
            </w:r>
          </w:p>
        </w:tc>
        <w:tc>
          <w:tcPr>
            <w:tcW w:w="2497"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1.</w:t>
            </w:r>
            <w:r>
              <w:rPr>
                <w:rFonts w:ascii="Arial" w:hAnsi="Arial" w:cs="Arial"/>
                <w:sz w:val="24"/>
                <w:szCs w:val="24"/>
              </w:rPr>
              <w:t>2</w:t>
            </w:r>
            <w:r w:rsidRPr="009C17AF">
              <w:rPr>
                <w:rFonts w:ascii="Arial" w:hAnsi="Arial" w:cs="Arial"/>
                <w:sz w:val="24"/>
                <w:szCs w:val="24"/>
              </w:rPr>
              <w:t xml:space="preserve">00,00 </w:t>
            </w:r>
          </w:p>
        </w:tc>
      </w:tr>
      <w:tr w:rsidR="00EE3000" w:rsidRPr="009C17AF" w:rsidTr="00540B37">
        <w:trPr>
          <w:trHeight w:val="46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02</w:t>
            </w:r>
          </w:p>
        </w:tc>
        <w:tc>
          <w:tcPr>
            <w:tcW w:w="865"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06</w:t>
            </w:r>
          </w:p>
        </w:tc>
        <w:tc>
          <w:tcPr>
            <w:tcW w:w="3086"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rPr>
            </w:pPr>
            <w:r w:rsidRPr="009C17AF">
              <w:rPr>
                <w:rFonts w:ascii="Arial" w:hAnsi="Arial" w:cs="Arial"/>
              </w:rPr>
              <w:t>SERVIÇOS CONTABEIS</w:t>
            </w:r>
          </w:p>
        </w:tc>
        <w:tc>
          <w:tcPr>
            <w:tcW w:w="1559" w:type="dxa"/>
            <w:tcBorders>
              <w:top w:val="nil"/>
              <w:left w:val="nil"/>
              <w:bottom w:val="single" w:sz="4" w:space="0" w:color="auto"/>
              <w:right w:val="single" w:sz="4" w:space="0" w:color="auto"/>
            </w:tcBorders>
            <w:shd w:val="clear" w:color="auto" w:fill="auto"/>
            <w:noWrap/>
            <w:vAlign w:val="bottom"/>
          </w:tcPr>
          <w:p w:rsidR="00EE3000" w:rsidRPr="009C17AF" w:rsidRDefault="00EE3000" w:rsidP="00540B37">
            <w:pP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w:t>
            </w:r>
            <w:proofErr w:type="gramStart"/>
            <w:r w:rsidRPr="009C17AF">
              <w:rPr>
                <w:rFonts w:ascii="Arial" w:hAnsi="Arial" w:cs="Arial"/>
                <w:sz w:val="24"/>
                <w:szCs w:val="24"/>
              </w:rPr>
              <w:t>$  1</w:t>
            </w:r>
            <w:r>
              <w:rPr>
                <w:rFonts w:ascii="Arial" w:hAnsi="Arial" w:cs="Arial"/>
                <w:sz w:val="24"/>
                <w:szCs w:val="24"/>
              </w:rPr>
              <w:t>30</w:t>
            </w:r>
            <w:proofErr w:type="gramEnd"/>
            <w:r w:rsidRPr="009C17AF">
              <w:rPr>
                <w:rFonts w:ascii="Arial" w:hAnsi="Arial" w:cs="Arial"/>
                <w:sz w:val="24"/>
                <w:szCs w:val="24"/>
              </w:rPr>
              <w:t xml:space="preserve">,00 </w:t>
            </w:r>
          </w:p>
        </w:tc>
        <w:tc>
          <w:tcPr>
            <w:tcW w:w="2497"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1.</w:t>
            </w:r>
            <w:r>
              <w:rPr>
                <w:rFonts w:ascii="Arial" w:hAnsi="Arial" w:cs="Arial"/>
                <w:sz w:val="24"/>
                <w:szCs w:val="24"/>
              </w:rPr>
              <w:t>56</w:t>
            </w:r>
            <w:r w:rsidRPr="009C17AF">
              <w:rPr>
                <w:rFonts w:ascii="Arial" w:hAnsi="Arial" w:cs="Arial"/>
                <w:sz w:val="24"/>
                <w:szCs w:val="24"/>
              </w:rPr>
              <w:t xml:space="preserve">0,00 </w:t>
            </w:r>
          </w:p>
        </w:tc>
      </w:tr>
      <w:tr w:rsidR="00EE3000" w:rsidRPr="009C17AF" w:rsidTr="00540B37">
        <w:trPr>
          <w:trHeight w:val="46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02</w:t>
            </w:r>
          </w:p>
        </w:tc>
        <w:tc>
          <w:tcPr>
            <w:tcW w:w="865"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06</w:t>
            </w:r>
          </w:p>
        </w:tc>
        <w:tc>
          <w:tcPr>
            <w:tcW w:w="3086"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rPr>
            </w:pPr>
            <w:r w:rsidRPr="009C17AF">
              <w:rPr>
                <w:rFonts w:ascii="Arial" w:hAnsi="Arial" w:cs="Arial"/>
              </w:rPr>
              <w:t>ÁGUA E ESGOTO</w:t>
            </w:r>
          </w:p>
        </w:tc>
        <w:tc>
          <w:tcPr>
            <w:tcW w:w="1559" w:type="dxa"/>
            <w:tcBorders>
              <w:top w:val="nil"/>
              <w:left w:val="nil"/>
              <w:bottom w:val="single" w:sz="4" w:space="0" w:color="auto"/>
              <w:right w:val="single" w:sz="4" w:space="0" w:color="auto"/>
            </w:tcBorders>
            <w:shd w:val="clear" w:color="auto" w:fill="auto"/>
            <w:noWrap/>
            <w:vAlign w:val="bottom"/>
          </w:tcPr>
          <w:p w:rsidR="00EE3000" w:rsidRPr="009C17AF" w:rsidRDefault="00EE3000" w:rsidP="00540B37">
            <w:pP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95,00 </w:t>
            </w:r>
          </w:p>
        </w:tc>
        <w:tc>
          <w:tcPr>
            <w:tcW w:w="2497"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Pr>
                <w:rFonts w:ascii="Arial" w:hAnsi="Arial" w:cs="Arial"/>
                <w:sz w:val="24"/>
                <w:szCs w:val="24"/>
              </w:rPr>
              <w:t xml:space="preserve"> R$       1.1</w:t>
            </w:r>
            <w:r w:rsidRPr="009C17AF">
              <w:rPr>
                <w:rFonts w:ascii="Arial" w:hAnsi="Arial" w:cs="Arial"/>
                <w:sz w:val="24"/>
                <w:szCs w:val="24"/>
              </w:rPr>
              <w:t xml:space="preserve">40,00 </w:t>
            </w:r>
          </w:p>
        </w:tc>
      </w:tr>
      <w:tr w:rsidR="00EE3000" w:rsidRPr="009C17AF" w:rsidTr="00540B37">
        <w:trPr>
          <w:trHeight w:val="46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02</w:t>
            </w:r>
          </w:p>
        </w:tc>
        <w:tc>
          <w:tcPr>
            <w:tcW w:w="865"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06</w:t>
            </w:r>
          </w:p>
        </w:tc>
        <w:tc>
          <w:tcPr>
            <w:tcW w:w="3086"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rPr>
            </w:pPr>
            <w:r w:rsidRPr="009C17AF">
              <w:rPr>
                <w:rFonts w:ascii="Arial" w:hAnsi="Arial" w:cs="Arial"/>
              </w:rPr>
              <w:t>ENERGIA ELÉTRICA</w:t>
            </w:r>
          </w:p>
        </w:tc>
        <w:tc>
          <w:tcPr>
            <w:tcW w:w="1559" w:type="dxa"/>
            <w:tcBorders>
              <w:top w:val="nil"/>
              <w:left w:val="nil"/>
              <w:bottom w:val="single" w:sz="4" w:space="0" w:color="auto"/>
              <w:right w:val="single" w:sz="4" w:space="0" w:color="auto"/>
            </w:tcBorders>
            <w:shd w:val="clear" w:color="auto" w:fill="auto"/>
            <w:noWrap/>
            <w:vAlign w:val="bottom"/>
          </w:tcPr>
          <w:p w:rsidR="00EE3000" w:rsidRPr="009C17AF" w:rsidRDefault="00EE3000" w:rsidP="00540B37">
            <w:pP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60,00 </w:t>
            </w:r>
          </w:p>
        </w:tc>
        <w:tc>
          <w:tcPr>
            <w:tcW w:w="2497"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720,00 </w:t>
            </w:r>
          </w:p>
        </w:tc>
      </w:tr>
      <w:tr w:rsidR="00EE3000" w:rsidRPr="009C17AF" w:rsidTr="00540B37">
        <w:trPr>
          <w:trHeight w:val="46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02</w:t>
            </w:r>
          </w:p>
        </w:tc>
        <w:tc>
          <w:tcPr>
            <w:tcW w:w="865"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jc w:val="center"/>
              <w:rPr>
                <w:rFonts w:ascii="Arial" w:hAnsi="Arial" w:cs="Arial"/>
                <w:sz w:val="24"/>
                <w:szCs w:val="24"/>
              </w:rPr>
            </w:pPr>
            <w:r w:rsidRPr="009C17AF">
              <w:rPr>
                <w:rFonts w:ascii="Arial" w:hAnsi="Arial" w:cs="Arial"/>
                <w:sz w:val="24"/>
                <w:szCs w:val="24"/>
              </w:rPr>
              <w:t>06</w:t>
            </w:r>
          </w:p>
        </w:tc>
        <w:tc>
          <w:tcPr>
            <w:tcW w:w="3086"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rPr>
            </w:pPr>
            <w:r w:rsidRPr="009C17AF">
              <w:rPr>
                <w:rFonts w:ascii="Arial" w:hAnsi="Arial" w:cs="Arial"/>
              </w:rPr>
              <w:t>SEGUROS</w:t>
            </w:r>
          </w:p>
        </w:tc>
        <w:tc>
          <w:tcPr>
            <w:tcW w:w="1559" w:type="dxa"/>
            <w:tcBorders>
              <w:top w:val="nil"/>
              <w:left w:val="nil"/>
              <w:bottom w:val="single" w:sz="4" w:space="0" w:color="auto"/>
              <w:right w:val="single" w:sz="4" w:space="0" w:color="auto"/>
            </w:tcBorders>
            <w:shd w:val="clear" w:color="auto" w:fill="auto"/>
            <w:noWrap/>
            <w:vAlign w:val="bottom"/>
          </w:tcPr>
          <w:p w:rsidR="00EE3000" w:rsidRPr="009C17AF" w:rsidRDefault="00EE3000" w:rsidP="00540B37">
            <w:pP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w:t>
            </w:r>
            <w:r>
              <w:rPr>
                <w:rFonts w:ascii="Arial" w:hAnsi="Arial" w:cs="Arial"/>
                <w:sz w:val="24"/>
                <w:szCs w:val="24"/>
              </w:rPr>
              <w:t>2</w:t>
            </w:r>
            <w:r w:rsidRPr="009C17AF">
              <w:rPr>
                <w:rFonts w:ascii="Arial" w:hAnsi="Arial" w:cs="Arial"/>
                <w:sz w:val="24"/>
                <w:szCs w:val="24"/>
              </w:rPr>
              <w:t xml:space="preserve">0,00 </w:t>
            </w:r>
          </w:p>
        </w:tc>
        <w:tc>
          <w:tcPr>
            <w:tcW w:w="2497" w:type="dxa"/>
            <w:tcBorders>
              <w:top w:val="nil"/>
              <w:left w:val="nil"/>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w:t>
            </w:r>
            <w:r>
              <w:rPr>
                <w:rFonts w:ascii="Arial" w:hAnsi="Arial" w:cs="Arial"/>
                <w:sz w:val="24"/>
                <w:szCs w:val="24"/>
              </w:rPr>
              <w:t>24</w:t>
            </w:r>
            <w:r w:rsidRPr="009C17AF">
              <w:rPr>
                <w:rFonts w:ascii="Arial" w:hAnsi="Arial" w:cs="Arial"/>
                <w:sz w:val="24"/>
                <w:szCs w:val="24"/>
              </w:rPr>
              <w:t xml:space="preserve">0,00 </w:t>
            </w:r>
          </w:p>
        </w:tc>
      </w:tr>
      <w:tr w:rsidR="00EE3000" w:rsidRPr="009C17AF" w:rsidTr="00540B37">
        <w:trPr>
          <w:trHeight w:val="465"/>
        </w:trPr>
        <w:tc>
          <w:tcPr>
            <w:tcW w:w="742" w:type="dxa"/>
            <w:tcBorders>
              <w:top w:val="nil"/>
              <w:left w:val="nil"/>
              <w:bottom w:val="nil"/>
              <w:right w:val="nil"/>
            </w:tcBorders>
            <w:shd w:val="clear" w:color="auto" w:fill="auto"/>
            <w:noWrap/>
            <w:vAlign w:val="bottom"/>
            <w:hideMark/>
          </w:tcPr>
          <w:p w:rsidR="00EE3000" w:rsidRPr="009C17AF" w:rsidRDefault="00EE3000" w:rsidP="00540B37">
            <w:pPr>
              <w:jc w:val="center"/>
              <w:rPr>
                <w:rFonts w:ascii="Arial" w:hAnsi="Arial" w:cs="Arial"/>
                <w:sz w:val="24"/>
                <w:szCs w:val="24"/>
              </w:rPr>
            </w:pPr>
          </w:p>
        </w:tc>
        <w:tc>
          <w:tcPr>
            <w:tcW w:w="865" w:type="dxa"/>
            <w:tcBorders>
              <w:top w:val="nil"/>
              <w:left w:val="nil"/>
              <w:bottom w:val="nil"/>
              <w:right w:val="nil"/>
            </w:tcBorders>
            <w:shd w:val="clear" w:color="auto" w:fill="auto"/>
            <w:noWrap/>
            <w:vAlign w:val="bottom"/>
            <w:hideMark/>
          </w:tcPr>
          <w:p w:rsidR="00EE3000" w:rsidRPr="009C17AF" w:rsidRDefault="00EE3000" w:rsidP="00540B37">
            <w:pPr>
              <w:jc w:val="center"/>
              <w:rPr>
                <w:rFonts w:ascii="Arial" w:hAnsi="Arial" w:cs="Arial"/>
                <w:sz w:val="24"/>
                <w:szCs w:val="24"/>
              </w:rPr>
            </w:pPr>
          </w:p>
        </w:tc>
        <w:tc>
          <w:tcPr>
            <w:tcW w:w="3086" w:type="dxa"/>
            <w:tcBorders>
              <w:top w:val="nil"/>
              <w:left w:val="nil"/>
              <w:bottom w:val="nil"/>
              <w:right w:val="nil"/>
            </w:tcBorders>
            <w:shd w:val="clear" w:color="auto" w:fill="auto"/>
            <w:noWrap/>
            <w:vAlign w:val="bottom"/>
            <w:hideMark/>
          </w:tcPr>
          <w:p w:rsidR="00EE3000" w:rsidRPr="009C17AF" w:rsidRDefault="00EE3000" w:rsidP="00540B37">
            <w:pPr>
              <w:rPr>
                <w:rFonts w:ascii="Arial" w:hAnsi="Arial" w:cs="Arial"/>
                <w:sz w:val="24"/>
                <w:szCs w:val="24"/>
              </w:rPr>
            </w:pPr>
          </w:p>
        </w:tc>
        <w:tc>
          <w:tcPr>
            <w:tcW w:w="1559" w:type="dxa"/>
            <w:tcBorders>
              <w:top w:val="nil"/>
              <w:left w:val="nil"/>
              <w:bottom w:val="nil"/>
              <w:right w:val="nil"/>
            </w:tcBorders>
            <w:shd w:val="clear" w:color="auto" w:fill="auto"/>
            <w:noWrap/>
            <w:vAlign w:val="bottom"/>
            <w:hideMark/>
          </w:tcPr>
          <w:p w:rsidR="00EE3000" w:rsidRPr="009C17AF" w:rsidRDefault="00EE3000" w:rsidP="00540B37">
            <w:pPr>
              <w:rPr>
                <w:rFonts w:ascii="Arial" w:hAnsi="Arial" w:cs="Arial"/>
                <w:sz w:val="24"/>
                <w:szCs w:val="24"/>
              </w:rPr>
            </w:pPr>
          </w:p>
        </w:tc>
        <w:tc>
          <w:tcPr>
            <w:tcW w:w="1418" w:type="dxa"/>
            <w:tcBorders>
              <w:top w:val="nil"/>
              <w:left w:val="nil"/>
              <w:bottom w:val="nil"/>
              <w:right w:val="nil"/>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TOTAL........ </w:t>
            </w:r>
          </w:p>
        </w:tc>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EE3000" w:rsidRPr="009C17AF" w:rsidRDefault="00EE3000" w:rsidP="00540B37">
            <w:pPr>
              <w:rPr>
                <w:rFonts w:ascii="Arial" w:hAnsi="Arial" w:cs="Arial"/>
                <w:sz w:val="24"/>
                <w:szCs w:val="24"/>
              </w:rPr>
            </w:pPr>
            <w:r w:rsidRPr="009C17AF">
              <w:rPr>
                <w:rFonts w:ascii="Arial" w:hAnsi="Arial" w:cs="Arial"/>
                <w:sz w:val="24"/>
                <w:szCs w:val="24"/>
              </w:rPr>
              <w:t xml:space="preserve"> R$    10.000,00 </w:t>
            </w:r>
          </w:p>
        </w:tc>
      </w:tr>
    </w:tbl>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tbl>
      <w:tblPr>
        <w:tblW w:w="10221" w:type="dxa"/>
        <w:tblInd w:w="55" w:type="dxa"/>
        <w:tblCellMar>
          <w:left w:w="70" w:type="dxa"/>
          <w:right w:w="70" w:type="dxa"/>
        </w:tblCellMar>
        <w:tblLook w:val="04A0" w:firstRow="1" w:lastRow="0" w:firstColumn="1" w:lastColumn="0" w:noHBand="0" w:noVBand="1"/>
      </w:tblPr>
      <w:tblGrid>
        <w:gridCol w:w="3984"/>
        <w:gridCol w:w="1985"/>
        <w:gridCol w:w="2540"/>
        <w:gridCol w:w="1712"/>
      </w:tblGrid>
      <w:tr w:rsidR="00EE3000" w:rsidRPr="00A513EA" w:rsidTr="00540B37">
        <w:trPr>
          <w:trHeight w:val="360"/>
        </w:trPr>
        <w:tc>
          <w:tcPr>
            <w:tcW w:w="3984"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8"/>
                <w:szCs w:val="28"/>
              </w:rPr>
            </w:pPr>
            <w:r>
              <w:rPr>
                <w:rFonts w:ascii="Arial" w:hAnsi="Arial" w:cs="Arial"/>
                <w:sz w:val="28"/>
                <w:szCs w:val="28"/>
              </w:rPr>
              <w:t>I</w:t>
            </w:r>
            <w:r w:rsidRPr="00A513EA">
              <w:rPr>
                <w:rFonts w:ascii="Arial" w:hAnsi="Arial" w:cs="Arial"/>
                <w:sz w:val="28"/>
                <w:szCs w:val="28"/>
              </w:rPr>
              <w:t>X - RECURSOS HUMANOS</w:t>
            </w:r>
          </w:p>
        </w:tc>
        <w:tc>
          <w:tcPr>
            <w:tcW w:w="1985"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2540"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712"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r>
      <w:tr w:rsidR="00EE3000" w:rsidRPr="00A513EA" w:rsidTr="00540B37">
        <w:trPr>
          <w:trHeight w:val="360"/>
        </w:trPr>
        <w:tc>
          <w:tcPr>
            <w:tcW w:w="3984"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985"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2540"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712"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r>
      <w:tr w:rsidR="00EE3000" w:rsidRPr="00A513EA" w:rsidTr="00540B37">
        <w:trPr>
          <w:trHeight w:val="300"/>
        </w:trPr>
        <w:tc>
          <w:tcPr>
            <w:tcW w:w="3984" w:type="dxa"/>
            <w:tcBorders>
              <w:top w:val="single" w:sz="4" w:space="0" w:color="auto"/>
              <w:left w:val="single" w:sz="4" w:space="0" w:color="auto"/>
              <w:bottom w:val="nil"/>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NOME</w:t>
            </w:r>
          </w:p>
        </w:tc>
        <w:tc>
          <w:tcPr>
            <w:tcW w:w="1985" w:type="dxa"/>
            <w:tcBorders>
              <w:top w:val="single" w:sz="4" w:space="0" w:color="auto"/>
              <w:left w:val="nil"/>
              <w:bottom w:val="nil"/>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FUNÇÃO</w:t>
            </w:r>
          </w:p>
        </w:tc>
        <w:tc>
          <w:tcPr>
            <w:tcW w:w="2540" w:type="dxa"/>
            <w:tcBorders>
              <w:top w:val="single" w:sz="4" w:space="0" w:color="auto"/>
              <w:left w:val="nil"/>
              <w:bottom w:val="nil"/>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FORMA DE</w:t>
            </w:r>
          </w:p>
        </w:tc>
        <w:tc>
          <w:tcPr>
            <w:tcW w:w="1712" w:type="dxa"/>
            <w:tcBorders>
              <w:top w:val="single" w:sz="4" w:space="0" w:color="auto"/>
              <w:left w:val="nil"/>
              <w:bottom w:val="nil"/>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 xml:space="preserve">CARGA HORÁRIA </w:t>
            </w:r>
          </w:p>
        </w:tc>
      </w:tr>
      <w:tr w:rsidR="00EE3000" w:rsidRPr="00A513EA" w:rsidTr="00540B37">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 </w:t>
            </w:r>
          </w:p>
        </w:tc>
        <w:tc>
          <w:tcPr>
            <w:tcW w:w="1985"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 </w:t>
            </w:r>
          </w:p>
        </w:tc>
        <w:tc>
          <w:tcPr>
            <w:tcW w:w="254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CONTRATO</w:t>
            </w:r>
          </w:p>
        </w:tc>
        <w:tc>
          <w:tcPr>
            <w:tcW w:w="1712"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SEMANAL</w:t>
            </w:r>
          </w:p>
        </w:tc>
      </w:tr>
      <w:tr w:rsidR="00EE3000" w:rsidRPr="00A513EA" w:rsidTr="00540B37">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Pr>
                <w:rFonts w:ascii="Arial" w:hAnsi="Arial" w:cs="Arial"/>
              </w:rPr>
              <w:t>ADÃO MACHADO MOREIRA</w:t>
            </w:r>
          </w:p>
        </w:tc>
        <w:tc>
          <w:tcPr>
            <w:tcW w:w="1985"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PRESIDENTE</w:t>
            </w:r>
          </w:p>
        </w:tc>
        <w:tc>
          <w:tcPr>
            <w:tcW w:w="254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VOLUNTÁRIO</w:t>
            </w:r>
          </w:p>
        </w:tc>
        <w:tc>
          <w:tcPr>
            <w:tcW w:w="1712"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04 HORAS</w:t>
            </w:r>
          </w:p>
        </w:tc>
      </w:tr>
      <w:tr w:rsidR="00EE3000" w:rsidRPr="00A513EA" w:rsidTr="00540B37">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ERNESTINA MOURA DAS NEVES</w:t>
            </w:r>
          </w:p>
        </w:tc>
        <w:tc>
          <w:tcPr>
            <w:tcW w:w="1985"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VICE PRESIDENTE</w:t>
            </w:r>
          </w:p>
        </w:tc>
        <w:tc>
          <w:tcPr>
            <w:tcW w:w="254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VOLUNTÁRIO</w:t>
            </w:r>
          </w:p>
        </w:tc>
        <w:tc>
          <w:tcPr>
            <w:tcW w:w="1712"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04 HORAS</w:t>
            </w:r>
          </w:p>
        </w:tc>
      </w:tr>
      <w:tr w:rsidR="00EE3000" w:rsidRPr="00A513EA" w:rsidTr="00540B37">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JOSÉ APARECIDO DAS NEVES</w:t>
            </w:r>
          </w:p>
        </w:tc>
        <w:tc>
          <w:tcPr>
            <w:tcW w:w="1985"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1º SECRETÁRIO</w:t>
            </w:r>
          </w:p>
        </w:tc>
        <w:tc>
          <w:tcPr>
            <w:tcW w:w="254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VOLUNTÁRIO</w:t>
            </w:r>
          </w:p>
        </w:tc>
        <w:tc>
          <w:tcPr>
            <w:tcW w:w="1712"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4 HORAS</w:t>
            </w:r>
          </w:p>
        </w:tc>
      </w:tr>
      <w:tr w:rsidR="00EE3000" w:rsidRPr="00A513EA" w:rsidTr="00540B37">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EDILEUZA SOUZA LINS</w:t>
            </w:r>
          </w:p>
        </w:tc>
        <w:tc>
          <w:tcPr>
            <w:tcW w:w="1985"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2ª SECRETÁRIA</w:t>
            </w:r>
          </w:p>
        </w:tc>
        <w:tc>
          <w:tcPr>
            <w:tcW w:w="254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VOLUNTÁRIO</w:t>
            </w:r>
          </w:p>
        </w:tc>
        <w:tc>
          <w:tcPr>
            <w:tcW w:w="1712"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4 HORAS</w:t>
            </w:r>
          </w:p>
        </w:tc>
      </w:tr>
      <w:tr w:rsidR="00EE3000" w:rsidRPr="00A513EA" w:rsidTr="00540B37">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GERALDO NONATO DA SILVA</w:t>
            </w:r>
          </w:p>
        </w:tc>
        <w:tc>
          <w:tcPr>
            <w:tcW w:w="1985"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1º TESOUREIRO</w:t>
            </w:r>
          </w:p>
        </w:tc>
        <w:tc>
          <w:tcPr>
            <w:tcW w:w="254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VOLUNTÁRIO</w:t>
            </w:r>
          </w:p>
        </w:tc>
        <w:tc>
          <w:tcPr>
            <w:tcW w:w="1712"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4 HORAS</w:t>
            </w:r>
          </w:p>
        </w:tc>
      </w:tr>
      <w:tr w:rsidR="00EE3000" w:rsidRPr="00A513EA" w:rsidTr="00540B37">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RITA ELIANE APARECIDA DAS NEVES SOUZA</w:t>
            </w:r>
          </w:p>
        </w:tc>
        <w:tc>
          <w:tcPr>
            <w:tcW w:w="1985"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2ª TESOUREIRA</w:t>
            </w:r>
          </w:p>
        </w:tc>
        <w:tc>
          <w:tcPr>
            <w:tcW w:w="254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VOLUNTÁRIO</w:t>
            </w:r>
          </w:p>
        </w:tc>
        <w:tc>
          <w:tcPr>
            <w:tcW w:w="1712"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4 HORAS</w:t>
            </w:r>
          </w:p>
        </w:tc>
      </w:tr>
      <w:tr w:rsidR="00EE3000" w:rsidRPr="00A513EA" w:rsidTr="00540B37">
        <w:trPr>
          <w:trHeight w:val="300"/>
        </w:trPr>
        <w:tc>
          <w:tcPr>
            <w:tcW w:w="3984"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985"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2540"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712"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r>
    </w:tbl>
    <w:p w:rsidR="00EE3000" w:rsidRDefault="00EE3000" w:rsidP="00EE3000">
      <w:pPr>
        <w:pStyle w:val="Ttulo"/>
        <w:pBdr>
          <w:top w:val="none" w:sz="0" w:space="0" w:color="auto"/>
          <w:left w:val="none" w:sz="0" w:space="0" w:color="auto"/>
          <w:bottom w:val="none" w:sz="0" w:space="0" w:color="auto"/>
          <w:right w:val="none" w:sz="0" w:space="0" w:color="auto"/>
        </w:pBdr>
        <w:jc w:val="both"/>
        <w:rPr>
          <w:sz w:val="22"/>
        </w:rPr>
      </w:pPr>
    </w:p>
    <w:tbl>
      <w:tblPr>
        <w:tblW w:w="10101" w:type="dxa"/>
        <w:tblInd w:w="55" w:type="dxa"/>
        <w:tblCellMar>
          <w:left w:w="70" w:type="dxa"/>
          <w:right w:w="70" w:type="dxa"/>
        </w:tblCellMar>
        <w:tblLook w:val="04A0" w:firstRow="1" w:lastRow="0" w:firstColumn="1" w:lastColumn="0" w:noHBand="0" w:noVBand="1"/>
      </w:tblPr>
      <w:tblGrid>
        <w:gridCol w:w="2322"/>
        <w:gridCol w:w="1273"/>
        <w:gridCol w:w="1273"/>
        <w:gridCol w:w="1273"/>
        <w:gridCol w:w="1320"/>
        <w:gridCol w:w="1320"/>
        <w:gridCol w:w="1320"/>
      </w:tblGrid>
      <w:tr w:rsidR="00EE3000" w:rsidRPr="00A513EA" w:rsidTr="00540B37">
        <w:trPr>
          <w:trHeight w:val="360"/>
        </w:trPr>
        <w:tc>
          <w:tcPr>
            <w:tcW w:w="6141" w:type="dxa"/>
            <w:gridSpan w:val="4"/>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8"/>
                <w:szCs w:val="28"/>
              </w:rPr>
            </w:pPr>
            <w:r w:rsidRPr="00A513EA">
              <w:rPr>
                <w:rFonts w:ascii="Arial" w:hAnsi="Arial" w:cs="Arial"/>
                <w:sz w:val="28"/>
                <w:szCs w:val="28"/>
              </w:rPr>
              <w:t>X - CRONOGRAMA DE DESEMBOLSO</w:t>
            </w:r>
          </w:p>
        </w:tc>
        <w:tc>
          <w:tcPr>
            <w:tcW w:w="1320"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320"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320"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r>
      <w:tr w:rsidR="00EE3000" w:rsidRPr="00A513EA" w:rsidTr="00540B37">
        <w:trPr>
          <w:trHeight w:val="360"/>
        </w:trPr>
        <w:tc>
          <w:tcPr>
            <w:tcW w:w="2322"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273"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273"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273"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320"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320"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320"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r>
      <w:tr w:rsidR="00EE3000" w:rsidRPr="00A513EA" w:rsidTr="00540B37">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VALOR DO CONVÊNIO</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Janeiro</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Fevereiro</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Março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Abril</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Maio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Junho</w:t>
            </w:r>
          </w:p>
        </w:tc>
      </w:tr>
      <w:tr w:rsidR="00EE3000" w:rsidRPr="00A513EA" w:rsidTr="00540B37">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MUNICIPAL</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833,33</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833,33</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833,33</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833,33</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833,33</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833,33</w:t>
            </w:r>
          </w:p>
        </w:tc>
      </w:tr>
      <w:tr w:rsidR="00EE3000" w:rsidRPr="00A513EA" w:rsidTr="00540B37">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RECURSO PRÓPRIO</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50,00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50,00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50,00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50,00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50,00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50,00</w:t>
            </w:r>
          </w:p>
        </w:tc>
      </w:tr>
      <w:tr w:rsidR="00EE3000" w:rsidRPr="00A513EA" w:rsidTr="00540B37">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DOAÇÕES</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100,00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100,00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100,00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100,00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100,00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100,00</w:t>
            </w:r>
          </w:p>
        </w:tc>
      </w:tr>
      <w:tr w:rsidR="00EE3000" w:rsidRPr="00A513EA" w:rsidTr="00540B37">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FÍSICAS/JURÍDICAS</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r>
      <w:tr w:rsidR="00EE3000" w:rsidRPr="00A513EA" w:rsidTr="00540B37">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OUTROS CONVÊNIOS</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r>
      <w:tr w:rsidR="00EE3000" w:rsidRPr="00A513EA" w:rsidTr="00540B37">
        <w:trPr>
          <w:trHeight w:val="300"/>
        </w:trPr>
        <w:tc>
          <w:tcPr>
            <w:tcW w:w="2322"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rPr>
            </w:pPr>
          </w:p>
        </w:tc>
        <w:tc>
          <w:tcPr>
            <w:tcW w:w="1273"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273"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273"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320"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320"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320"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r>
      <w:tr w:rsidR="00EE3000" w:rsidRPr="00A513EA" w:rsidTr="00540B37">
        <w:trPr>
          <w:trHeight w:val="300"/>
        </w:trPr>
        <w:tc>
          <w:tcPr>
            <w:tcW w:w="2322"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273"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273"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273"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320"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320"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320"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r>
      <w:tr w:rsidR="00EE3000" w:rsidRPr="00A513EA" w:rsidTr="00540B37">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VALOR DO CONVÊNIO</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Julho</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Agosto</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Setembro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Outubro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Novembro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Dezembro</w:t>
            </w:r>
          </w:p>
        </w:tc>
      </w:tr>
      <w:tr w:rsidR="00EE3000" w:rsidRPr="00A513EA" w:rsidTr="00540B37">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MUNICIPAL</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833,33</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833,33</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833,33</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833,33</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833,33</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833,37</w:t>
            </w:r>
          </w:p>
        </w:tc>
      </w:tr>
      <w:tr w:rsidR="00EE3000" w:rsidRPr="00A513EA" w:rsidTr="00540B37">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RECURSO PRÓPRIO</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50,00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50,00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50,00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50,00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50,00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50,00</w:t>
            </w:r>
          </w:p>
        </w:tc>
      </w:tr>
      <w:tr w:rsidR="00EE3000" w:rsidRPr="00A513EA" w:rsidTr="00540B37">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DOAÇÕES</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100,00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100,00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100,00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100,00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100,00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100,00</w:t>
            </w:r>
          </w:p>
        </w:tc>
      </w:tr>
      <w:tr w:rsidR="00EE3000" w:rsidRPr="00A513EA" w:rsidTr="00540B37">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FÍSICAS/JURÍDICAS</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r>
      <w:tr w:rsidR="00EE3000" w:rsidRPr="00A513EA" w:rsidTr="00540B37">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EE3000" w:rsidRPr="00A513EA" w:rsidRDefault="00EE3000" w:rsidP="00540B37">
            <w:pPr>
              <w:rPr>
                <w:rFonts w:ascii="Arial" w:hAnsi="Arial" w:cs="Arial"/>
              </w:rPr>
            </w:pPr>
            <w:r w:rsidRPr="00A513EA">
              <w:rPr>
                <w:rFonts w:ascii="Arial" w:hAnsi="Arial" w:cs="Arial"/>
              </w:rPr>
              <w:t>OUTROS CONVÊNIOS</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273"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c>
          <w:tcPr>
            <w:tcW w:w="1320" w:type="dxa"/>
            <w:tcBorders>
              <w:top w:val="nil"/>
              <w:left w:val="nil"/>
              <w:bottom w:val="single" w:sz="4" w:space="0" w:color="auto"/>
              <w:right w:val="single" w:sz="4" w:space="0" w:color="auto"/>
            </w:tcBorders>
            <w:shd w:val="clear" w:color="auto" w:fill="auto"/>
            <w:noWrap/>
            <w:vAlign w:val="bottom"/>
            <w:hideMark/>
          </w:tcPr>
          <w:p w:rsidR="00EE3000" w:rsidRPr="00A513EA" w:rsidRDefault="00EE3000" w:rsidP="00540B37">
            <w:pPr>
              <w:jc w:val="center"/>
              <w:rPr>
                <w:rFonts w:ascii="Arial" w:hAnsi="Arial" w:cs="Arial"/>
              </w:rPr>
            </w:pPr>
            <w:r w:rsidRPr="00A513EA">
              <w:rPr>
                <w:rFonts w:ascii="Arial" w:hAnsi="Arial" w:cs="Arial"/>
              </w:rPr>
              <w:t>0,00</w:t>
            </w:r>
          </w:p>
        </w:tc>
      </w:tr>
      <w:tr w:rsidR="00EE3000" w:rsidRPr="00A513EA" w:rsidTr="00540B37">
        <w:trPr>
          <w:trHeight w:val="300"/>
        </w:trPr>
        <w:tc>
          <w:tcPr>
            <w:tcW w:w="2322" w:type="dxa"/>
            <w:tcBorders>
              <w:top w:val="nil"/>
              <w:left w:val="nil"/>
              <w:bottom w:val="nil"/>
              <w:right w:val="nil"/>
            </w:tcBorders>
            <w:shd w:val="clear" w:color="auto" w:fill="auto"/>
            <w:noWrap/>
            <w:vAlign w:val="bottom"/>
            <w:hideMark/>
          </w:tcPr>
          <w:p w:rsidR="00EE3000" w:rsidRPr="00A513EA" w:rsidRDefault="00EE3000" w:rsidP="00540B37">
            <w:pPr>
              <w:rPr>
                <w:rFonts w:ascii="Arial" w:hAnsi="Arial" w:cs="Arial"/>
                <w:sz w:val="24"/>
                <w:szCs w:val="24"/>
              </w:rPr>
            </w:pPr>
          </w:p>
        </w:tc>
        <w:tc>
          <w:tcPr>
            <w:tcW w:w="1273" w:type="dxa"/>
            <w:tcBorders>
              <w:top w:val="nil"/>
              <w:left w:val="nil"/>
              <w:bottom w:val="nil"/>
              <w:right w:val="nil"/>
            </w:tcBorders>
            <w:shd w:val="clear" w:color="auto" w:fill="auto"/>
            <w:noWrap/>
            <w:vAlign w:val="bottom"/>
            <w:hideMark/>
          </w:tcPr>
          <w:p w:rsidR="00EE3000" w:rsidRPr="00A513EA" w:rsidRDefault="00EE3000" w:rsidP="00540B37">
            <w:pPr>
              <w:jc w:val="center"/>
              <w:rPr>
                <w:rFonts w:ascii="Arial" w:hAnsi="Arial" w:cs="Arial"/>
                <w:sz w:val="24"/>
                <w:szCs w:val="24"/>
              </w:rPr>
            </w:pPr>
          </w:p>
        </w:tc>
        <w:tc>
          <w:tcPr>
            <w:tcW w:w="1273" w:type="dxa"/>
            <w:tcBorders>
              <w:top w:val="nil"/>
              <w:left w:val="nil"/>
              <w:bottom w:val="nil"/>
              <w:right w:val="nil"/>
            </w:tcBorders>
            <w:shd w:val="clear" w:color="auto" w:fill="auto"/>
            <w:noWrap/>
            <w:vAlign w:val="bottom"/>
            <w:hideMark/>
          </w:tcPr>
          <w:p w:rsidR="00EE3000" w:rsidRPr="00A513EA" w:rsidRDefault="00EE3000" w:rsidP="00540B37">
            <w:pPr>
              <w:jc w:val="center"/>
              <w:rPr>
                <w:rFonts w:ascii="Arial" w:hAnsi="Arial" w:cs="Arial"/>
                <w:sz w:val="24"/>
                <w:szCs w:val="24"/>
              </w:rPr>
            </w:pPr>
          </w:p>
        </w:tc>
        <w:tc>
          <w:tcPr>
            <w:tcW w:w="1273" w:type="dxa"/>
            <w:tcBorders>
              <w:top w:val="nil"/>
              <w:left w:val="nil"/>
              <w:bottom w:val="nil"/>
              <w:right w:val="nil"/>
            </w:tcBorders>
            <w:shd w:val="clear" w:color="auto" w:fill="auto"/>
            <w:noWrap/>
            <w:vAlign w:val="bottom"/>
            <w:hideMark/>
          </w:tcPr>
          <w:p w:rsidR="00EE3000" w:rsidRPr="00A513EA" w:rsidRDefault="00EE3000" w:rsidP="00540B37">
            <w:pPr>
              <w:jc w:val="center"/>
              <w:rPr>
                <w:rFonts w:ascii="Arial" w:hAnsi="Arial" w:cs="Arial"/>
                <w:sz w:val="24"/>
                <w:szCs w:val="24"/>
              </w:rPr>
            </w:pPr>
          </w:p>
        </w:tc>
        <w:tc>
          <w:tcPr>
            <w:tcW w:w="1320" w:type="dxa"/>
            <w:tcBorders>
              <w:top w:val="nil"/>
              <w:left w:val="nil"/>
              <w:bottom w:val="nil"/>
              <w:right w:val="nil"/>
            </w:tcBorders>
            <w:shd w:val="clear" w:color="auto" w:fill="auto"/>
            <w:noWrap/>
            <w:vAlign w:val="bottom"/>
            <w:hideMark/>
          </w:tcPr>
          <w:p w:rsidR="00EE3000" w:rsidRPr="00A513EA" w:rsidRDefault="00EE3000" w:rsidP="00540B37">
            <w:pPr>
              <w:jc w:val="center"/>
              <w:rPr>
                <w:rFonts w:ascii="Arial" w:hAnsi="Arial" w:cs="Arial"/>
                <w:sz w:val="24"/>
                <w:szCs w:val="24"/>
              </w:rPr>
            </w:pPr>
          </w:p>
        </w:tc>
        <w:tc>
          <w:tcPr>
            <w:tcW w:w="1320" w:type="dxa"/>
            <w:tcBorders>
              <w:top w:val="nil"/>
              <w:left w:val="nil"/>
              <w:bottom w:val="nil"/>
              <w:right w:val="nil"/>
            </w:tcBorders>
            <w:shd w:val="clear" w:color="auto" w:fill="auto"/>
            <w:noWrap/>
            <w:vAlign w:val="bottom"/>
            <w:hideMark/>
          </w:tcPr>
          <w:p w:rsidR="00EE3000" w:rsidRPr="00A513EA" w:rsidRDefault="00EE3000" w:rsidP="00540B37">
            <w:pPr>
              <w:jc w:val="center"/>
              <w:rPr>
                <w:rFonts w:ascii="Arial" w:hAnsi="Arial" w:cs="Arial"/>
                <w:sz w:val="24"/>
                <w:szCs w:val="24"/>
              </w:rPr>
            </w:pPr>
          </w:p>
        </w:tc>
        <w:tc>
          <w:tcPr>
            <w:tcW w:w="1320" w:type="dxa"/>
            <w:tcBorders>
              <w:top w:val="nil"/>
              <w:left w:val="nil"/>
              <w:bottom w:val="nil"/>
              <w:right w:val="nil"/>
            </w:tcBorders>
            <w:shd w:val="clear" w:color="auto" w:fill="auto"/>
            <w:noWrap/>
            <w:vAlign w:val="bottom"/>
            <w:hideMark/>
          </w:tcPr>
          <w:p w:rsidR="00EE3000" w:rsidRPr="00A513EA" w:rsidRDefault="00EE3000" w:rsidP="00540B37">
            <w:pPr>
              <w:jc w:val="center"/>
              <w:rPr>
                <w:rFonts w:ascii="Arial" w:hAnsi="Arial" w:cs="Arial"/>
                <w:sz w:val="24"/>
                <w:szCs w:val="24"/>
              </w:rPr>
            </w:pPr>
          </w:p>
        </w:tc>
      </w:tr>
    </w:tbl>
    <w:p w:rsidR="00EE3000" w:rsidRDefault="00EE3000" w:rsidP="00EE3000">
      <w:pPr>
        <w:pStyle w:val="Ttulo"/>
        <w:pBdr>
          <w:top w:val="none" w:sz="0" w:space="0" w:color="auto"/>
          <w:left w:val="none" w:sz="0" w:space="0" w:color="auto"/>
          <w:bottom w:val="none" w:sz="0" w:space="0" w:color="auto"/>
          <w:right w:val="none" w:sz="0" w:space="0" w:color="auto"/>
        </w:pBdr>
        <w:jc w:val="both"/>
        <w:rPr>
          <w:rFonts w:ascii="Arial" w:hAnsi="Arial" w:cs="Arial"/>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rFonts w:ascii="Arial" w:hAnsi="Arial" w:cs="Arial"/>
          <w:sz w:val="22"/>
        </w:rPr>
      </w:pPr>
      <w:r>
        <w:rPr>
          <w:rFonts w:ascii="Arial" w:hAnsi="Arial" w:cs="Arial"/>
          <w:sz w:val="22"/>
        </w:rPr>
        <w:t>XI – MONITORAMENTO</w:t>
      </w:r>
    </w:p>
    <w:p w:rsidR="00EE3000" w:rsidRDefault="00EE3000" w:rsidP="00EE3000">
      <w:pPr>
        <w:pStyle w:val="Ttulo"/>
        <w:pBdr>
          <w:top w:val="none" w:sz="0" w:space="0" w:color="auto"/>
          <w:left w:val="none" w:sz="0" w:space="0" w:color="auto"/>
          <w:bottom w:val="none" w:sz="0" w:space="0" w:color="auto"/>
          <w:right w:val="none" w:sz="0" w:space="0" w:color="auto"/>
        </w:pBdr>
        <w:jc w:val="both"/>
        <w:rPr>
          <w:rFonts w:ascii="Arial" w:hAnsi="Arial" w:cs="Arial"/>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rFonts w:ascii="Arial" w:hAnsi="Arial" w:cs="Arial"/>
          <w:sz w:val="22"/>
        </w:rPr>
      </w:pPr>
      <w:r>
        <w:rPr>
          <w:rFonts w:ascii="Arial" w:hAnsi="Arial" w:cs="Arial"/>
          <w:sz w:val="22"/>
        </w:rPr>
        <w:t>Indicadores Sociais</w:t>
      </w:r>
    </w:p>
    <w:p w:rsidR="00EE3000" w:rsidRDefault="00EE3000" w:rsidP="00EE3000">
      <w:pPr>
        <w:pStyle w:val="Ttulo"/>
        <w:pBdr>
          <w:top w:val="none" w:sz="0" w:space="0" w:color="auto"/>
          <w:left w:val="none" w:sz="0" w:space="0" w:color="auto"/>
          <w:bottom w:val="none" w:sz="0" w:space="0" w:color="auto"/>
          <w:right w:val="none" w:sz="0" w:space="0" w:color="auto"/>
        </w:pBdr>
        <w:jc w:val="both"/>
        <w:rPr>
          <w:rFonts w:ascii="Arial" w:hAnsi="Arial" w:cs="Arial"/>
          <w:sz w:val="22"/>
        </w:rPr>
      </w:pPr>
    </w:p>
    <w:p w:rsidR="00EE3000" w:rsidRDefault="00EE3000" w:rsidP="00EE3000">
      <w:pPr>
        <w:pStyle w:val="Ttulo"/>
        <w:numPr>
          <w:ilvl w:val="0"/>
          <w:numId w:val="4"/>
        </w:numPr>
        <w:pBdr>
          <w:top w:val="none" w:sz="0" w:space="0" w:color="auto"/>
          <w:left w:val="none" w:sz="0" w:space="0" w:color="auto"/>
          <w:bottom w:val="none" w:sz="0" w:space="0" w:color="auto"/>
          <w:right w:val="none" w:sz="0" w:space="0" w:color="auto"/>
        </w:pBdr>
        <w:jc w:val="both"/>
        <w:rPr>
          <w:rFonts w:ascii="Arial" w:hAnsi="Arial" w:cs="Arial"/>
          <w:sz w:val="22"/>
        </w:rPr>
      </w:pPr>
      <w:r>
        <w:rPr>
          <w:rFonts w:ascii="Arial" w:hAnsi="Arial" w:cs="Arial"/>
          <w:sz w:val="22"/>
        </w:rPr>
        <w:t>Melhoria da Qualidade de Vida</w:t>
      </w:r>
    </w:p>
    <w:p w:rsidR="00EE3000" w:rsidRDefault="00EE3000" w:rsidP="00EE3000">
      <w:pPr>
        <w:pStyle w:val="Ttulo"/>
        <w:numPr>
          <w:ilvl w:val="0"/>
          <w:numId w:val="4"/>
        </w:numPr>
        <w:pBdr>
          <w:top w:val="none" w:sz="0" w:space="0" w:color="auto"/>
          <w:left w:val="none" w:sz="0" w:space="0" w:color="auto"/>
          <w:bottom w:val="none" w:sz="0" w:space="0" w:color="auto"/>
          <w:right w:val="none" w:sz="0" w:space="0" w:color="auto"/>
        </w:pBdr>
        <w:jc w:val="both"/>
        <w:rPr>
          <w:rFonts w:ascii="Arial" w:hAnsi="Arial" w:cs="Arial"/>
          <w:sz w:val="22"/>
        </w:rPr>
      </w:pPr>
      <w:r>
        <w:rPr>
          <w:rFonts w:ascii="Arial" w:hAnsi="Arial" w:cs="Arial"/>
          <w:sz w:val="22"/>
        </w:rPr>
        <w:t>Redução de ocorrência de alcoolismo</w:t>
      </w:r>
    </w:p>
    <w:p w:rsidR="00EE3000" w:rsidRDefault="00EE3000" w:rsidP="00EE3000">
      <w:pPr>
        <w:pStyle w:val="Ttulo"/>
        <w:numPr>
          <w:ilvl w:val="0"/>
          <w:numId w:val="4"/>
        </w:numPr>
        <w:pBdr>
          <w:top w:val="none" w:sz="0" w:space="0" w:color="auto"/>
          <w:left w:val="none" w:sz="0" w:space="0" w:color="auto"/>
          <w:bottom w:val="none" w:sz="0" w:space="0" w:color="auto"/>
          <w:right w:val="none" w:sz="0" w:space="0" w:color="auto"/>
        </w:pBdr>
        <w:jc w:val="both"/>
        <w:rPr>
          <w:rFonts w:ascii="Arial" w:hAnsi="Arial" w:cs="Arial"/>
          <w:sz w:val="22"/>
        </w:rPr>
      </w:pPr>
      <w:r>
        <w:rPr>
          <w:rFonts w:ascii="Arial" w:hAnsi="Arial" w:cs="Arial"/>
          <w:sz w:val="22"/>
        </w:rPr>
        <w:t>Permanência no Tratamento</w:t>
      </w:r>
    </w:p>
    <w:p w:rsidR="00EE3000" w:rsidRDefault="00EE3000" w:rsidP="00EE3000">
      <w:pPr>
        <w:pStyle w:val="Ttulo"/>
        <w:pBdr>
          <w:top w:val="none" w:sz="0" w:space="0" w:color="auto"/>
          <w:left w:val="none" w:sz="0" w:space="0" w:color="auto"/>
          <w:bottom w:val="none" w:sz="0" w:space="0" w:color="auto"/>
          <w:right w:val="none" w:sz="0" w:space="0" w:color="auto"/>
        </w:pBdr>
        <w:jc w:val="both"/>
        <w:rPr>
          <w:rFonts w:ascii="Arial" w:hAnsi="Arial" w:cs="Arial"/>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rFonts w:ascii="Arial" w:hAnsi="Arial" w:cs="Arial"/>
          <w:sz w:val="22"/>
        </w:rPr>
      </w:pPr>
      <w:r>
        <w:rPr>
          <w:rFonts w:ascii="Arial" w:hAnsi="Arial" w:cs="Arial"/>
          <w:sz w:val="22"/>
        </w:rPr>
        <w:t>XII – AVALIAÇÃO</w:t>
      </w:r>
    </w:p>
    <w:p w:rsidR="00EE3000" w:rsidRDefault="00EE3000" w:rsidP="00EE3000">
      <w:pPr>
        <w:pStyle w:val="Ttulo"/>
        <w:pBdr>
          <w:top w:val="none" w:sz="0" w:space="0" w:color="auto"/>
          <w:left w:val="none" w:sz="0" w:space="0" w:color="auto"/>
          <w:bottom w:val="none" w:sz="0" w:space="0" w:color="auto"/>
          <w:right w:val="none" w:sz="0" w:space="0" w:color="auto"/>
        </w:pBdr>
        <w:jc w:val="both"/>
        <w:rPr>
          <w:rFonts w:ascii="Arial" w:hAnsi="Arial" w:cs="Arial"/>
          <w:sz w:val="22"/>
        </w:rPr>
      </w:pPr>
    </w:p>
    <w:p w:rsidR="00EE3000" w:rsidRDefault="00EE3000" w:rsidP="00EE3000">
      <w:pPr>
        <w:pStyle w:val="Ttulo"/>
        <w:pBdr>
          <w:top w:val="none" w:sz="0" w:space="0" w:color="auto"/>
          <w:left w:val="none" w:sz="0" w:space="0" w:color="auto"/>
          <w:bottom w:val="none" w:sz="0" w:space="0" w:color="auto"/>
          <w:right w:val="none" w:sz="0" w:space="0" w:color="auto"/>
        </w:pBdr>
        <w:jc w:val="both"/>
        <w:rPr>
          <w:rFonts w:ascii="Arial" w:hAnsi="Arial" w:cs="Arial"/>
          <w:sz w:val="22"/>
        </w:rPr>
      </w:pPr>
      <w:r>
        <w:rPr>
          <w:rFonts w:ascii="Arial" w:hAnsi="Arial" w:cs="Arial"/>
          <w:sz w:val="22"/>
        </w:rPr>
        <w:tab/>
        <w:t>Será realizada trimestralmente através de visita em loco, para o bom desenvolvimento do tratamento de dependência.</w:t>
      </w:r>
    </w:p>
    <w:p w:rsidR="00EE3000" w:rsidRDefault="00EE3000" w:rsidP="00EE3000">
      <w:pPr>
        <w:pStyle w:val="Ttulo"/>
        <w:pBdr>
          <w:top w:val="none" w:sz="0" w:space="0" w:color="auto"/>
          <w:left w:val="none" w:sz="0" w:space="0" w:color="auto"/>
          <w:bottom w:val="none" w:sz="0" w:space="0" w:color="auto"/>
          <w:right w:val="none" w:sz="0" w:space="0" w:color="auto"/>
        </w:pBdr>
        <w:rPr>
          <w:rFonts w:ascii="Arial" w:hAnsi="Arial" w:cs="Arial"/>
          <w:sz w:val="22"/>
        </w:rPr>
      </w:pPr>
    </w:p>
    <w:p w:rsidR="00EE3000" w:rsidRDefault="00EE3000" w:rsidP="00EE3000">
      <w:pPr>
        <w:pStyle w:val="Ttulo"/>
        <w:pBdr>
          <w:top w:val="none" w:sz="0" w:space="0" w:color="auto"/>
          <w:left w:val="none" w:sz="0" w:space="0" w:color="auto"/>
          <w:bottom w:val="none" w:sz="0" w:space="0" w:color="auto"/>
          <w:right w:val="none" w:sz="0" w:space="0" w:color="auto"/>
        </w:pBdr>
        <w:rPr>
          <w:rFonts w:ascii="Arial" w:hAnsi="Arial" w:cs="Arial"/>
          <w:sz w:val="22"/>
        </w:rPr>
      </w:pPr>
      <w:r>
        <w:rPr>
          <w:rFonts w:ascii="Arial" w:hAnsi="Arial" w:cs="Arial"/>
          <w:sz w:val="22"/>
        </w:rPr>
        <w:t>Guariba (SP), 21 de dezembro de 2018</w:t>
      </w:r>
    </w:p>
    <w:p w:rsidR="00EE3000" w:rsidRDefault="00EE3000" w:rsidP="00EE3000">
      <w:pPr>
        <w:jc w:val="center"/>
        <w:rPr>
          <w:rFonts w:ascii="Arial" w:hAnsi="Arial" w:cs="Arial"/>
          <w:bCs/>
          <w:sz w:val="22"/>
        </w:rPr>
      </w:pPr>
    </w:p>
    <w:p w:rsidR="00EE3000" w:rsidRDefault="00EE3000" w:rsidP="00EE3000">
      <w:pPr>
        <w:jc w:val="center"/>
        <w:rPr>
          <w:rFonts w:ascii="Arial" w:hAnsi="Arial" w:cs="Arial"/>
          <w:bCs/>
          <w:sz w:val="22"/>
        </w:rPr>
      </w:pPr>
    </w:p>
    <w:p w:rsidR="00EE3000" w:rsidRDefault="00EE3000" w:rsidP="00EE3000">
      <w:pPr>
        <w:jc w:val="center"/>
        <w:rPr>
          <w:rFonts w:ascii="Arial" w:hAnsi="Arial" w:cs="Arial"/>
          <w:bCs/>
          <w:sz w:val="22"/>
        </w:rPr>
      </w:pPr>
    </w:p>
    <w:p w:rsidR="00EE3000" w:rsidRDefault="00EE3000" w:rsidP="00EE3000">
      <w:pPr>
        <w:jc w:val="center"/>
        <w:rPr>
          <w:rFonts w:ascii="Arial" w:hAnsi="Arial" w:cs="Arial"/>
          <w:bCs/>
          <w:sz w:val="22"/>
        </w:rPr>
      </w:pPr>
    </w:p>
    <w:p w:rsidR="00EE3000" w:rsidRDefault="00EE3000" w:rsidP="00EE3000">
      <w:pPr>
        <w:jc w:val="center"/>
        <w:rPr>
          <w:rFonts w:ascii="Georgia" w:hAnsi="Georgia" w:cs="Arial"/>
          <w:iCs/>
          <w:sz w:val="22"/>
          <w:szCs w:val="22"/>
        </w:rPr>
      </w:pPr>
      <w:r>
        <w:rPr>
          <w:rFonts w:ascii="Georgia" w:hAnsi="Georgia" w:cs="Arial"/>
          <w:iCs/>
          <w:sz w:val="22"/>
          <w:szCs w:val="22"/>
        </w:rPr>
        <w:t>Adão Machado Moreira</w:t>
      </w:r>
    </w:p>
    <w:p w:rsidR="00EE3000" w:rsidRPr="00D72168" w:rsidRDefault="00EE3000" w:rsidP="00EE3000">
      <w:pPr>
        <w:jc w:val="center"/>
        <w:rPr>
          <w:rFonts w:ascii="Georgia" w:hAnsi="Georgia" w:cs="Arial"/>
          <w:iCs/>
          <w:sz w:val="22"/>
          <w:szCs w:val="22"/>
        </w:rPr>
      </w:pPr>
      <w:r>
        <w:rPr>
          <w:rFonts w:ascii="Georgia" w:hAnsi="Georgia" w:cs="Arial"/>
          <w:iCs/>
          <w:sz w:val="22"/>
          <w:szCs w:val="22"/>
        </w:rPr>
        <w:t>Presidente</w:t>
      </w:r>
      <w:r w:rsidRPr="00D72168">
        <w:rPr>
          <w:rFonts w:ascii="Georgia" w:hAnsi="Georgia" w:cs="Arial"/>
          <w:iCs/>
          <w:sz w:val="22"/>
          <w:szCs w:val="22"/>
        </w:rPr>
        <w:t xml:space="preserve"> </w:t>
      </w:r>
    </w:p>
    <w:p w:rsidR="00EE3000" w:rsidRDefault="00EE3000" w:rsidP="00EE3000">
      <w:pPr>
        <w:jc w:val="center"/>
        <w:rPr>
          <w:rFonts w:ascii="Georgia" w:hAnsi="Georgia" w:cs="Arial"/>
          <w:iCs/>
          <w:sz w:val="22"/>
          <w:szCs w:val="22"/>
        </w:rPr>
      </w:pPr>
      <w:r w:rsidRPr="00D72168">
        <w:rPr>
          <w:rFonts w:ascii="Georgia" w:hAnsi="Georgia" w:cs="Arial"/>
          <w:iCs/>
          <w:sz w:val="22"/>
          <w:szCs w:val="22"/>
        </w:rPr>
        <w:t>CPF</w:t>
      </w:r>
      <w:r>
        <w:rPr>
          <w:rFonts w:ascii="Georgia" w:hAnsi="Georgia" w:cs="Arial"/>
          <w:iCs/>
          <w:sz w:val="22"/>
          <w:szCs w:val="22"/>
        </w:rPr>
        <w:t xml:space="preserve"> 020.419.708-20</w:t>
      </w:r>
    </w:p>
    <w:p w:rsidR="00EE3000" w:rsidRDefault="00EE3000" w:rsidP="00EE3000">
      <w:pPr>
        <w:jc w:val="center"/>
        <w:rPr>
          <w:rFonts w:ascii="Arial" w:hAnsi="Arial" w:cs="Arial"/>
          <w:bCs/>
          <w:sz w:val="22"/>
        </w:rPr>
      </w:pPr>
    </w:p>
    <w:p w:rsidR="00105301" w:rsidRDefault="00105301"/>
    <w:sectPr w:rsidR="001053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61356"/>
    <w:multiLevelType w:val="hybridMultilevel"/>
    <w:tmpl w:val="E09A1D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37559A7"/>
    <w:multiLevelType w:val="hybridMultilevel"/>
    <w:tmpl w:val="421A46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4346DB8"/>
    <w:multiLevelType w:val="hybridMultilevel"/>
    <w:tmpl w:val="11A2C3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D0613FC"/>
    <w:multiLevelType w:val="hybridMultilevel"/>
    <w:tmpl w:val="A044C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00"/>
    <w:rsid w:val="00105301"/>
    <w:rsid w:val="00BC16A2"/>
    <w:rsid w:val="00EE30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CF41E-4127-4328-ACCA-1C24B963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000"/>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EE3000"/>
    <w:pPr>
      <w:keepNext/>
      <w:pBdr>
        <w:top w:val="single" w:sz="4" w:space="1" w:color="auto"/>
        <w:left w:val="single" w:sz="4" w:space="4" w:color="auto"/>
        <w:bottom w:val="single" w:sz="4" w:space="1" w:color="auto"/>
        <w:right w:val="single" w:sz="4" w:space="4" w:color="auto"/>
      </w:pBdr>
      <w:jc w:val="center"/>
      <w:outlineLvl w:val="1"/>
    </w:pPr>
    <w:rPr>
      <w:b/>
      <w:bCs/>
      <w:sz w:val="26"/>
    </w:rPr>
  </w:style>
  <w:style w:type="paragraph" w:styleId="Ttulo3">
    <w:name w:val="heading 3"/>
    <w:basedOn w:val="Normal"/>
    <w:next w:val="Normal"/>
    <w:link w:val="Ttulo3Char"/>
    <w:qFormat/>
    <w:rsid w:val="00EE3000"/>
    <w:pPr>
      <w:keepNext/>
      <w:pBdr>
        <w:top w:val="single" w:sz="4" w:space="1" w:color="auto"/>
        <w:left w:val="single" w:sz="4" w:space="4" w:color="auto"/>
        <w:bottom w:val="single" w:sz="4" w:space="1" w:color="auto"/>
        <w:right w:val="single" w:sz="4" w:space="4" w:color="auto"/>
      </w:pBdr>
      <w:jc w:val="center"/>
      <w:outlineLvl w:val="2"/>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E3000"/>
    <w:rPr>
      <w:rFonts w:ascii="Times New Roman" w:eastAsia="Times New Roman" w:hAnsi="Times New Roman" w:cs="Times New Roman"/>
      <w:b/>
      <w:bCs/>
      <w:sz w:val="26"/>
      <w:szCs w:val="20"/>
      <w:lang w:eastAsia="pt-BR"/>
    </w:rPr>
  </w:style>
  <w:style w:type="character" w:customStyle="1" w:styleId="Ttulo3Char">
    <w:name w:val="Título 3 Char"/>
    <w:basedOn w:val="Fontepargpadro"/>
    <w:link w:val="Ttulo3"/>
    <w:rsid w:val="00EE3000"/>
    <w:rPr>
      <w:rFonts w:ascii="Times New Roman" w:eastAsia="Times New Roman" w:hAnsi="Times New Roman" w:cs="Times New Roman"/>
      <w:sz w:val="24"/>
      <w:szCs w:val="20"/>
      <w:lang w:eastAsia="pt-BR"/>
    </w:rPr>
  </w:style>
  <w:style w:type="paragraph" w:styleId="Ttulo">
    <w:name w:val="Title"/>
    <w:basedOn w:val="Normal"/>
    <w:link w:val="TtuloChar"/>
    <w:qFormat/>
    <w:rsid w:val="00EE3000"/>
    <w:pPr>
      <w:pBdr>
        <w:top w:val="single" w:sz="4" w:space="1" w:color="auto"/>
        <w:left w:val="single" w:sz="4" w:space="4" w:color="auto"/>
        <w:bottom w:val="single" w:sz="4" w:space="1" w:color="auto"/>
        <w:right w:val="single" w:sz="4" w:space="4" w:color="auto"/>
      </w:pBdr>
      <w:jc w:val="center"/>
    </w:pPr>
    <w:rPr>
      <w:bCs/>
      <w:sz w:val="36"/>
    </w:rPr>
  </w:style>
  <w:style w:type="character" w:customStyle="1" w:styleId="TtuloChar">
    <w:name w:val="Título Char"/>
    <w:basedOn w:val="Fontepargpadro"/>
    <w:link w:val="Ttulo"/>
    <w:rsid w:val="00EE3000"/>
    <w:rPr>
      <w:rFonts w:ascii="Times New Roman" w:eastAsia="Times New Roman" w:hAnsi="Times New Roman" w:cs="Times New Roman"/>
      <w:bCs/>
      <w:sz w:val="36"/>
      <w:szCs w:val="20"/>
      <w:lang w:eastAsia="pt-BR"/>
    </w:rPr>
  </w:style>
  <w:style w:type="paragraph" w:styleId="Textodebalo">
    <w:name w:val="Balloon Text"/>
    <w:basedOn w:val="Normal"/>
    <w:link w:val="TextodebaloChar"/>
    <w:uiPriority w:val="99"/>
    <w:semiHidden/>
    <w:unhideWhenUsed/>
    <w:rsid w:val="00EE3000"/>
    <w:rPr>
      <w:rFonts w:ascii="Segoe UI" w:hAnsi="Segoe UI" w:cs="Segoe UI"/>
      <w:sz w:val="18"/>
      <w:szCs w:val="18"/>
    </w:rPr>
  </w:style>
  <w:style w:type="character" w:customStyle="1" w:styleId="TextodebaloChar">
    <w:name w:val="Texto de balão Char"/>
    <w:basedOn w:val="Fontepargpadro"/>
    <w:link w:val="Textodebalo"/>
    <w:uiPriority w:val="99"/>
    <w:semiHidden/>
    <w:rsid w:val="00EE300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2019-08-06T17:38:00Z</cp:lastPrinted>
  <dcterms:created xsi:type="dcterms:W3CDTF">2019-08-06T17:45:00Z</dcterms:created>
  <dcterms:modified xsi:type="dcterms:W3CDTF">2019-08-06T17:45:00Z</dcterms:modified>
</cp:coreProperties>
</file>