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D1" w:rsidRPr="00DC4196" w:rsidRDefault="00E20288" w:rsidP="00E20288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C419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RELATÓRIO QUADRIMESTRAL</w:t>
      </w:r>
    </w:p>
    <w:p w:rsidR="00E20288" w:rsidRPr="00DC4196" w:rsidRDefault="00E20288" w:rsidP="00E2028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C4196">
        <w:rPr>
          <w:rFonts w:ascii="Arial" w:hAnsi="Arial" w:cs="Arial"/>
          <w:b/>
          <w:bCs/>
          <w:color w:val="000000"/>
          <w:sz w:val="24"/>
          <w:szCs w:val="24"/>
        </w:rPr>
        <w:t xml:space="preserve">PERÍODO DE </w:t>
      </w:r>
      <w:proofErr w:type="gramStart"/>
      <w:r w:rsidRPr="00DC4196">
        <w:rPr>
          <w:rFonts w:ascii="Arial" w:hAnsi="Arial" w:cs="Arial"/>
          <w:b/>
          <w:bCs/>
          <w:color w:val="000000"/>
          <w:sz w:val="24"/>
          <w:szCs w:val="24"/>
        </w:rPr>
        <w:t>REFERÊNCIA:</w:t>
      </w:r>
      <w:proofErr w:type="gramEnd"/>
      <w:r w:rsidR="001D6603" w:rsidRPr="00DC4196">
        <w:rPr>
          <w:rFonts w:ascii="Arial" w:hAnsi="Arial" w:cs="Arial"/>
          <w:color w:val="000000"/>
          <w:sz w:val="24"/>
          <w:szCs w:val="24"/>
        </w:rPr>
        <w:t>Janeiro a Abril 2020</w:t>
      </w:r>
    </w:p>
    <w:tbl>
      <w:tblPr>
        <w:tblStyle w:val="Tabelacomgrade"/>
        <w:tblW w:w="0" w:type="auto"/>
        <w:tblLook w:val="04A0"/>
      </w:tblPr>
      <w:tblGrid>
        <w:gridCol w:w="7086"/>
        <w:gridCol w:w="19"/>
        <w:gridCol w:w="2367"/>
        <w:gridCol w:w="4953"/>
      </w:tblGrid>
      <w:tr w:rsidR="00E20288" w:rsidRPr="00DC4196" w:rsidTr="00A07273">
        <w:trPr>
          <w:trHeight w:val="266"/>
        </w:trPr>
        <w:tc>
          <w:tcPr>
            <w:tcW w:w="14425" w:type="dxa"/>
            <w:gridSpan w:val="4"/>
          </w:tcPr>
          <w:p w:rsidR="00E20288" w:rsidRPr="00DC4196" w:rsidRDefault="00E20288" w:rsidP="00577AB7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1 - IDENTIFICAÇÃO: </w:t>
            </w:r>
          </w:p>
        </w:tc>
      </w:tr>
      <w:tr w:rsidR="00E20288" w:rsidRPr="00DC4196" w:rsidTr="00A07273">
        <w:trPr>
          <w:trHeight w:val="266"/>
        </w:trPr>
        <w:tc>
          <w:tcPr>
            <w:tcW w:w="7105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Organização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: Associação </w:t>
            </w:r>
            <w:proofErr w:type="spellStart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Projov</w:t>
            </w:r>
            <w:proofErr w:type="spellEnd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Programa Rotário para Jovens</w:t>
            </w:r>
          </w:p>
        </w:tc>
        <w:tc>
          <w:tcPr>
            <w:tcW w:w="7320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CNPJ: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51.244.390/0003-48</w:t>
            </w:r>
          </w:p>
        </w:tc>
      </w:tr>
      <w:tr w:rsidR="00E20288" w:rsidRPr="00DC4196" w:rsidTr="00A07273">
        <w:trPr>
          <w:trHeight w:val="266"/>
        </w:trPr>
        <w:tc>
          <w:tcPr>
            <w:tcW w:w="7105" w:type="dxa"/>
            <w:gridSpan w:val="2"/>
          </w:tcPr>
          <w:p w:rsidR="00E20288" w:rsidRPr="00DC4196" w:rsidRDefault="00E20288" w:rsidP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Endereço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Rua Pará           </w:t>
            </w:r>
          </w:p>
        </w:tc>
        <w:tc>
          <w:tcPr>
            <w:tcW w:w="7320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Nº: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E20288" w:rsidRPr="00DC4196" w:rsidTr="00A07273">
        <w:trPr>
          <w:trHeight w:val="266"/>
        </w:trPr>
        <w:tc>
          <w:tcPr>
            <w:tcW w:w="7105" w:type="dxa"/>
            <w:gridSpan w:val="2"/>
          </w:tcPr>
          <w:p w:rsidR="00E20288" w:rsidRPr="00DC4196" w:rsidRDefault="00E20288" w:rsidP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Bairro: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Aldeia de Barueri</w:t>
            </w:r>
          </w:p>
        </w:tc>
        <w:tc>
          <w:tcPr>
            <w:tcW w:w="7320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CEP: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06440-130</w:t>
            </w:r>
          </w:p>
        </w:tc>
      </w:tr>
      <w:tr w:rsidR="00E20288" w:rsidRPr="00DC4196" w:rsidTr="00A07273">
        <w:trPr>
          <w:trHeight w:val="266"/>
        </w:trPr>
        <w:tc>
          <w:tcPr>
            <w:tcW w:w="7105" w:type="dxa"/>
            <w:gridSpan w:val="2"/>
          </w:tcPr>
          <w:p w:rsidR="00E20288" w:rsidRPr="00DC4196" w:rsidRDefault="00E20288" w:rsidP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Telefone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: 4166-2632         </w:t>
            </w:r>
          </w:p>
        </w:tc>
        <w:tc>
          <w:tcPr>
            <w:tcW w:w="7320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Cel.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: 9.89290457</w:t>
            </w:r>
          </w:p>
        </w:tc>
      </w:tr>
      <w:tr w:rsidR="00E20288" w:rsidRPr="00DC4196" w:rsidTr="00A07273">
        <w:trPr>
          <w:trHeight w:val="266"/>
        </w:trPr>
        <w:tc>
          <w:tcPr>
            <w:tcW w:w="7105" w:type="dxa"/>
            <w:gridSpan w:val="2"/>
          </w:tcPr>
          <w:p w:rsidR="00E20288" w:rsidRPr="00DC4196" w:rsidRDefault="00FC5A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  <w:r w:rsidR="00E20288"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574879" w:rsidRPr="009C44C1">
                <w:rPr>
                  <w:rStyle w:val="Hyperlink"/>
                  <w:rFonts w:ascii="Arial" w:hAnsi="Arial" w:cs="Arial"/>
                  <w:sz w:val="24"/>
                  <w:szCs w:val="24"/>
                </w:rPr>
                <w:t>super@projov.org.br</w:t>
              </w:r>
            </w:hyperlink>
          </w:p>
        </w:tc>
        <w:tc>
          <w:tcPr>
            <w:tcW w:w="7320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Site: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www.projov.org.br</w:t>
            </w:r>
          </w:p>
        </w:tc>
      </w:tr>
      <w:tr w:rsidR="00E20288" w:rsidRPr="00DC4196" w:rsidTr="00A07273">
        <w:trPr>
          <w:trHeight w:val="266"/>
        </w:trPr>
        <w:tc>
          <w:tcPr>
            <w:tcW w:w="14425" w:type="dxa"/>
            <w:gridSpan w:val="4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Presidente</w:t>
            </w:r>
            <w:r w:rsidR="00FC5A61"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Aristides </w:t>
            </w:r>
            <w:proofErr w:type="spellStart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Boeira</w:t>
            </w:r>
            <w:proofErr w:type="spellEnd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 Jr.</w:t>
            </w:r>
          </w:p>
        </w:tc>
      </w:tr>
      <w:tr w:rsidR="00E20288" w:rsidRPr="00DC4196" w:rsidTr="00A07273">
        <w:trPr>
          <w:trHeight w:val="266"/>
        </w:trPr>
        <w:tc>
          <w:tcPr>
            <w:tcW w:w="14425" w:type="dxa"/>
            <w:gridSpan w:val="4"/>
          </w:tcPr>
          <w:p w:rsidR="00E20288" w:rsidRPr="00DC4196" w:rsidRDefault="00E20288" w:rsidP="00577AB7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2 - </w:t>
            </w:r>
            <w:r w:rsidR="00577AB7"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PROGRAMA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DC4196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Pr="00DC4196">
              <w:rPr>
                <w:rFonts w:ascii="Arial" w:hAnsi="Arial" w:cs="Arial"/>
                <w:b/>
                <w:i/>
                <w:sz w:val="24"/>
                <w:szCs w:val="24"/>
              </w:rPr>
              <w:t>ACELERANDO A EMPREGABILIDADE</w:t>
            </w:r>
            <w:r w:rsidR="00246B1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DC4196">
              <w:rPr>
                <w:rFonts w:ascii="Arial" w:hAnsi="Arial" w:cs="Arial"/>
                <w:b/>
                <w:i/>
                <w:sz w:val="24"/>
                <w:szCs w:val="24"/>
              </w:rPr>
              <w:t>E TRANSFORMANDO MENTES INOVADORAS”</w:t>
            </w: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- Público Alvo:</w:t>
            </w:r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Faixa Etária:</w:t>
            </w:r>
          </w:p>
        </w:tc>
        <w:tc>
          <w:tcPr>
            <w:tcW w:w="4953" w:type="dxa"/>
            <w:tcBorders>
              <w:bottom w:val="nil"/>
              <w:right w:val="nil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88" w:rsidRPr="00DC4196" w:rsidTr="00A07273">
        <w:trPr>
          <w:trHeight w:val="244"/>
        </w:trPr>
        <w:tc>
          <w:tcPr>
            <w:tcW w:w="7086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(X</w:t>
            </w:r>
            <w:r w:rsidR="00FC5A61" w:rsidRPr="00DC4196">
              <w:rPr>
                <w:rFonts w:ascii="Arial" w:hAnsi="Arial" w:cs="Arial"/>
                <w:color w:val="000000"/>
                <w:sz w:val="24"/>
                <w:szCs w:val="24"/>
              </w:rPr>
              <w:t>) Criança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/Adolescente</w:t>
            </w:r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 15 a 17</w:t>
            </w:r>
          </w:p>
        </w:tc>
        <w:tc>
          <w:tcPr>
            <w:tcW w:w="4953" w:type="dxa"/>
            <w:tcBorders>
              <w:top w:val="nil"/>
              <w:bottom w:val="nil"/>
              <w:right w:val="nil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b) </w:t>
            </w:r>
            <w:r w:rsidR="00FC5A61" w:rsidRPr="00DC419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) Idoso</w:t>
            </w:r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nil"/>
              <w:right w:val="nil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</w:t>
            </w:r>
            <w:proofErr w:type="gramEnd"/>
            <w:r w:rsidR="00FC5A61" w:rsidRPr="00DC419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) Pessoa </w:t>
            </w:r>
            <w:proofErr w:type="spellStart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comDeficiência</w:t>
            </w:r>
            <w:proofErr w:type="spellEnd"/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nil"/>
              <w:right w:val="nil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d) </w:t>
            </w:r>
            <w:r w:rsidR="00FC5A61" w:rsidRPr="00DC419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) Pessoa em situação de Rua</w:t>
            </w:r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nil"/>
              <w:right w:val="nil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</w:tcPr>
          <w:p w:rsidR="00E20288" w:rsidRPr="00DC4196" w:rsidRDefault="00FC5A61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e)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(X) Família</w:t>
            </w:r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right w:val="nil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2.2 </w:t>
            </w:r>
            <w:proofErr w:type="gramStart"/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-Os</w:t>
            </w:r>
            <w:proofErr w:type="gramEnd"/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usuários e/ou suas famílias estão referenciadas no CRAS e CREAS</w:t>
            </w:r>
          </w:p>
        </w:tc>
        <w:tc>
          <w:tcPr>
            <w:tcW w:w="2386" w:type="dxa"/>
            <w:gridSpan w:val="2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a) 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(X) Sim</w:t>
            </w:r>
          </w:p>
        </w:tc>
        <w:tc>
          <w:tcPr>
            <w:tcW w:w="4953" w:type="dxa"/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b) </w:t>
            </w:r>
            <w:r w:rsidR="00FC5A61" w:rsidRPr="00DC419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) Não</w:t>
            </w:r>
          </w:p>
        </w:tc>
      </w:tr>
      <w:tr w:rsidR="00E20288" w:rsidRPr="00DC4196" w:rsidTr="00A07273">
        <w:trPr>
          <w:trHeight w:val="266"/>
        </w:trPr>
        <w:tc>
          <w:tcPr>
            <w:tcW w:w="7086" w:type="dxa"/>
            <w:tcBorders>
              <w:bottom w:val="single" w:sz="4" w:space="0" w:color="auto"/>
            </w:tcBorders>
          </w:tcPr>
          <w:p w:rsidR="00E20288" w:rsidRPr="00DC4196" w:rsidRDefault="00E2028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2.3 - Números de famílias que estão referenciados: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E20288" w:rsidRPr="00DC4196" w:rsidRDefault="00700908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(</w:t>
            </w:r>
            <w:r w:rsidR="006105CF">
              <w:rPr>
                <w:rFonts w:ascii="Arial" w:hAnsi="Arial" w:cs="Arial"/>
                <w:sz w:val="24"/>
                <w:szCs w:val="24"/>
              </w:rPr>
              <w:t>3</w:t>
            </w:r>
            <w:r w:rsidR="00E20288" w:rsidRPr="00DC4196">
              <w:rPr>
                <w:rFonts w:ascii="Arial" w:hAnsi="Arial" w:cs="Arial"/>
                <w:sz w:val="24"/>
                <w:szCs w:val="24"/>
              </w:rPr>
              <w:t>) CRAS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E20288" w:rsidRPr="00DC4196" w:rsidRDefault="00700908" w:rsidP="006105CF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(</w:t>
            </w:r>
            <w:r w:rsidR="00F57C94">
              <w:rPr>
                <w:rFonts w:ascii="Arial" w:hAnsi="Arial" w:cs="Arial"/>
                <w:sz w:val="24"/>
                <w:szCs w:val="24"/>
              </w:rPr>
              <w:t>1</w:t>
            </w:r>
            <w:r w:rsidR="006105CF">
              <w:rPr>
                <w:rFonts w:ascii="Arial" w:hAnsi="Arial" w:cs="Arial"/>
                <w:sz w:val="24"/>
                <w:szCs w:val="24"/>
              </w:rPr>
              <w:t>3</w:t>
            </w:r>
            <w:r w:rsidR="00E20288" w:rsidRPr="00DC4196">
              <w:rPr>
                <w:rFonts w:ascii="Arial" w:hAnsi="Arial" w:cs="Arial"/>
                <w:sz w:val="24"/>
                <w:szCs w:val="24"/>
              </w:rPr>
              <w:t>) CREAS</w:t>
            </w:r>
          </w:p>
        </w:tc>
      </w:tr>
      <w:tr w:rsidR="00E20288" w:rsidRPr="00DC4196" w:rsidTr="00A07273">
        <w:trPr>
          <w:trHeight w:val="288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8" w:rsidRPr="00DC4196" w:rsidRDefault="00E202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4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(-</w:t>
            </w:r>
            <w:proofErr w:type="gramStart"/>
            <w:r w:rsidRPr="00DC4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C4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CAPS-Trilha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8" w:rsidRPr="00DC4196" w:rsidRDefault="00E202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- ) Conselho Tutelar I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8" w:rsidRPr="00DC4196" w:rsidRDefault="00E202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>(-</w:t>
            </w:r>
            <w:proofErr w:type="gramStart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C4196">
              <w:rPr>
                <w:rFonts w:ascii="Arial" w:hAnsi="Arial" w:cs="Arial"/>
                <w:color w:val="000000"/>
                <w:sz w:val="24"/>
                <w:szCs w:val="24"/>
              </w:rPr>
              <w:t xml:space="preserve"> Casa da Criança</w:t>
            </w:r>
          </w:p>
        </w:tc>
      </w:tr>
      <w:tr w:rsidR="00A07273" w:rsidRPr="00DC4196" w:rsidTr="00A07273">
        <w:trPr>
          <w:trHeight w:val="288"/>
        </w:trPr>
        <w:tc>
          <w:tcPr>
            <w:tcW w:w="14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273" w:rsidRDefault="00A072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196" w:rsidRDefault="00DC41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196" w:rsidRPr="00DC4196" w:rsidRDefault="00DC41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20288" w:rsidRPr="00DC4196" w:rsidRDefault="00E20288" w:rsidP="00A0727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13390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DC419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3 - METAS DO PERÍODO </w:t>
      </w:r>
      <w:r w:rsidR="00574879">
        <w:rPr>
          <w:rFonts w:ascii="Arial" w:hAnsi="Arial" w:cs="Arial"/>
          <w:b/>
          <w:bCs/>
          <w:color w:val="000000"/>
          <w:sz w:val="24"/>
          <w:szCs w:val="24"/>
        </w:rPr>
        <w:softHyphen/>
      </w:r>
    </w:p>
    <w:tbl>
      <w:tblPr>
        <w:tblStyle w:val="Tabelacomgrade"/>
        <w:tblW w:w="14425" w:type="dxa"/>
        <w:tblLook w:val="04A0"/>
      </w:tblPr>
      <w:tblGrid>
        <w:gridCol w:w="2618"/>
        <w:gridCol w:w="1388"/>
        <w:gridCol w:w="1410"/>
        <w:gridCol w:w="1261"/>
        <w:gridCol w:w="1391"/>
        <w:gridCol w:w="6357"/>
      </w:tblGrid>
      <w:tr w:rsidR="00E20288" w:rsidRPr="00DC4196" w:rsidTr="00A07273">
        <w:tc>
          <w:tcPr>
            <w:tcW w:w="2391" w:type="dxa"/>
            <w:shd w:val="clear" w:color="auto" w:fill="BFBFBF" w:themeFill="background1" w:themeFillShade="BF"/>
          </w:tcPr>
          <w:p w:rsidR="00E20288" w:rsidRPr="00DC4196" w:rsidRDefault="00E20288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 / ATENDIDOS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4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6520" w:type="dxa"/>
            <w:shd w:val="clear" w:color="auto" w:fill="FFFF00"/>
          </w:tcPr>
          <w:p w:rsidR="00E20288" w:rsidRPr="00DC4196" w:rsidRDefault="00E20288" w:rsidP="00E2028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4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TOTAL NO QUADRIMESTRE (conforme lista de atendidos)</w:t>
            </w:r>
          </w:p>
        </w:tc>
      </w:tr>
      <w:tr w:rsidR="00E20288" w:rsidRPr="00DC4196" w:rsidTr="00A07273">
        <w:tc>
          <w:tcPr>
            <w:tcW w:w="2391" w:type="dxa"/>
          </w:tcPr>
          <w:p w:rsidR="00E20288" w:rsidRPr="00DC4196" w:rsidRDefault="00E20288" w:rsidP="00E2028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Programada</w:t>
            </w:r>
          </w:p>
        </w:tc>
        <w:tc>
          <w:tcPr>
            <w:tcW w:w="1403" w:type="dxa"/>
          </w:tcPr>
          <w:p w:rsidR="00E20288" w:rsidRPr="00DC4196" w:rsidRDefault="007B698C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20288" w:rsidRPr="00DC4196" w:rsidRDefault="007B698C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20288" w:rsidRPr="00DC4196" w:rsidRDefault="007B698C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20288" w:rsidRPr="00DC4196" w:rsidRDefault="007B698C">
            <w:p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E20288" w:rsidRPr="00DC4196" w:rsidRDefault="007B698C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20288" w:rsidRPr="00DC4196" w:rsidTr="00A07273">
        <w:tc>
          <w:tcPr>
            <w:tcW w:w="2391" w:type="dxa"/>
          </w:tcPr>
          <w:p w:rsidR="00E20288" w:rsidRPr="00DC4196" w:rsidRDefault="00E20288" w:rsidP="00E2028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Executada</w:t>
            </w:r>
          </w:p>
        </w:tc>
        <w:tc>
          <w:tcPr>
            <w:tcW w:w="1403" w:type="dxa"/>
          </w:tcPr>
          <w:p w:rsidR="00E20288" w:rsidRPr="00296BD7" w:rsidRDefault="0061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20288" w:rsidRPr="00296BD7" w:rsidRDefault="0061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20288" w:rsidRPr="00296BD7" w:rsidRDefault="0061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20288" w:rsidRPr="00296BD7" w:rsidRDefault="0061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E20288" w:rsidRPr="00296BD7" w:rsidRDefault="006105CF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20288" w:rsidRPr="00DC4196" w:rsidTr="00A07273">
        <w:tc>
          <w:tcPr>
            <w:tcW w:w="14425" w:type="dxa"/>
            <w:gridSpan w:val="6"/>
          </w:tcPr>
          <w:p w:rsidR="00AB5BA6" w:rsidRPr="00DC4196" w:rsidRDefault="00E20288" w:rsidP="00296BD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Justificar quando houver variação da meta / atendidos:</w:t>
            </w:r>
            <w:r w:rsidR="00296B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5BA6"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Desistência em virtude do término de cumprimento de medidas </w:t>
            </w:r>
            <w:proofErr w:type="spellStart"/>
            <w:r w:rsidR="00AB5BA6"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socioeducativas</w:t>
            </w:r>
            <w:proofErr w:type="spellEnd"/>
            <w:r w:rsidR="00AB5BA6" w:rsidRPr="00DC4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296B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dificuldade de adesão dos jovens encaminhados do CREAS.</w:t>
            </w:r>
          </w:p>
        </w:tc>
      </w:tr>
    </w:tbl>
    <w:p w:rsidR="00E20288" w:rsidRPr="00DC4196" w:rsidRDefault="00E20288" w:rsidP="00A0727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15369" w:type="dxa"/>
        <w:tblLayout w:type="fixed"/>
        <w:tblLook w:val="04A0"/>
      </w:tblPr>
      <w:tblGrid>
        <w:gridCol w:w="3132"/>
        <w:gridCol w:w="1326"/>
        <w:gridCol w:w="1131"/>
        <w:gridCol w:w="1418"/>
        <w:gridCol w:w="1258"/>
        <w:gridCol w:w="1351"/>
        <w:gridCol w:w="1104"/>
        <w:gridCol w:w="1369"/>
        <w:gridCol w:w="1115"/>
        <w:gridCol w:w="1173"/>
        <w:gridCol w:w="992"/>
      </w:tblGrid>
      <w:tr w:rsidR="00DC4196" w:rsidRPr="00DC4196" w:rsidTr="00DC4196">
        <w:tc>
          <w:tcPr>
            <w:tcW w:w="15369" w:type="dxa"/>
            <w:gridSpan w:val="11"/>
            <w:shd w:val="clear" w:color="auto" w:fill="auto"/>
            <w:vAlign w:val="center"/>
          </w:tcPr>
          <w:p w:rsidR="00DC4196" w:rsidRPr="00DC4196" w:rsidRDefault="00DC4196" w:rsidP="00DC4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3.2 - Atendidos no Período</w:t>
            </w:r>
          </w:p>
        </w:tc>
      </w:tr>
      <w:tr w:rsidR="00E20288" w:rsidRPr="00DC4196" w:rsidTr="00DC4196"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E20288" w:rsidRPr="00DC4196" w:rsidRDefault="00E20288" w:rsidP="00E2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Atendidos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  <w:vAlign w:val="center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2455" w:type="dxa"/>
            <w:gridSpan w:val="2"/>
            <w:shd w:val="clear" w:color="auto" w:fill="D9D9D9" w:themeFill="background1" w:themeFillShade="D9"/>
            <w:vAlign w:val="center"/>
          </w:tcPr>
          <w:p w:rsidR="00E20288" w:rsidRPr="00DC4196" w:rsidRDefault="00700908" w:rsidP="00E8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:rsidR="00E20288" w:rsidRPr="00DC4196" w:rsidRDefault="00700908" w:rsidP="00E2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2165" w:type="dxa"/>
            <w:gridSpan w:val="2"/>
            <w:shd w:val="clear" w:color="auto" w:fill="FFFF00"/>
            <w:vAlign w:val="center"/>
          </w:tcPr>
          <w:p w:rsidR="00E20288" w:rsidRPr="00DC4196" w:rsidRDefault="00E20288" w:rsidP="00E2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NÚMERO DE ATENDIDOS PELA EQUIPE ****</w:t>
            </w:r>
          </w:p>
        </w:tc>
      </w:tr>
      <w:tr w:rsidR="00DC4196" w:rsidRPr="00DC4196" w:rsidTr="00DC4196">
        <w:tc>
          <w:tcPr>
            <w:tcW w:w="31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Serviço Social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DC4196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DC41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196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00"/>
          </w:tcPr>
          <w:p w:rsidR="00DC4196" w:rsidRPr="00DC4196" w:rsidRDefault="00DC4196" w:rsidP="00DC4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196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DC4196" w:rsidRPr="00DC4196" w:rsidRDefault="00DC4196" w:rsidP="00DC41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0"/>
                <w:szCs w:val="20"/>
              </w:rPr>
              <w:t>Familia</w:t>
            </w:r>
            <w:proofErr w:type="spellEnd"/>
          </w:p>
        </w:tc>
      </w:tr>
      <w:tr w:rsidR="00DC4196" w:rsidRPr="00DC4196" w:rsidTr="00DC4196"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vAlign w:val="center"/>
          </w:tcPr>
          <w:p w:rsidR="00DC4196" w:rsidRPr="00DC4196" w:rsidRDefault="00DC4196" w:rsidP="00E8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196" w:rsidRPr="00DC4196" w:rsidRDefault="00DC4196" w:rsidP="00E8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Encaminhamento</w:t>
            </w:r>
          </w:p>
        </w:tc>
        <w:tc>
          <w:tcPr>
            <w:tcW w:w="1326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9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vMerge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Psicologia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196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351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369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173" w:type="dxa"/>
            <w:vMerge/>
            <w:shd w:val="clear" w:color="auto" w:fill="BFBFBF" w:themeFill="background1" w:themeFillShade="BF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1326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69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vMerge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Encaminhamento</w:t>
            </w:r>
          </w:p>
        </w:tc>
        <w:tc>
          <w:tcPr>
            <w:tcW w:w="1326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9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vMerge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Psicossociais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196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351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369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</w:rPr>
            </w:pPr>
            <w:r w:rsidRPr="00DC4196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DC4196" w:rsidRPr="00DC4196" w:rsidRDefault="00DC4196" w:rsidP="006A38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4196">
              <w:rPr>
                <w:rFonts w:ascii="Arial" w:hAnsi="Arial" w:cs="Arial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173" w:type="dxa"/>
            <w:vMerge/>
            <w:shd w:val="clear" w:color="auto" w:fill="BFBFBF" w:themeFill="background1" w:themeFillShade="BF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1326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9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Encaminhamento</w:t>
            </w:r>
          </w:p>
        </w:tc>
        <w:tc>
          <w:tcPr>
            <w:tcW w:w="1326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9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vMerge/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DC4196" w:rsidTr="00DC4196">
        <w:tc>
          <w:tcPr>
            <w:tcW w:w="3132" w:type="dxa"/>
            <w:tcBorders>
              <w:left w:val="single" w:sz="4" w:space="0" w:color="auto"/>
              <w:bottom w:val="single" w:sz="4" w:space="0" w:color="auto"/>
            </w:tcBorders>
          </w:tcPr>
          <w:p w:rsidR="00DC4196" w:rsidRPr="00DC4196" w:rsidRDefault="00DC4196" w:rsidP="00E2028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Visitas Domiciliares (Equipe Técnica)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196" w:rsidRPr="00DC4196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c>
          <w:tcPr>
            <w:tcW w:w="153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196" w:rsidRPr="00243345" w:rsidRDefault="00DC4196" w:rsidP="00E2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CB0" w:rsidRPr="00243345" w:rsidRDefault="00073CB0" w:rsidP="00A07273">
      <w:pPr>
        <w:pStyle w:val="PargrafodaLista"/>
        <w:numPr>
          <w:ilvl w:val="1"/>
          <w:numId w:val="7"/>
        </w:numPr>
        <w:pBdr>
          <w:top w:val="single" w:sz="4" w:space="1" w:color="000000" w:themeColor="text1"/>
          <w:left w:val="single" w:sz="4" w:space="6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lastRenderedPageBreak/>
        <w:t>Atendidos no Período</w:t>
      </w:r>
    </w:p>
    <w:tbl>
      <w:tblPr>
        <w:tblStyle w:val="Tabelacomgrade"/>
        <w:tblW w:w="14610" w:type="dxa"/>
        <w:tblInd w:w="-34" w:type="dxa"/>
        <w:tblBorders>
          <w:insideH w:val="none" w:sz="0" w:space="0" w:color="auto"/>
        </w:tblBorders>
        <w:tblLayout w:type="fixed"/>
        <w:tblLook w:val="04A0"/>
      </w:tblPr>
      <w:tblGrid>
        <w:gridCol w:w="2610"/>
        <w:gridCol w:w="57"/>
        <w:gridCol w:w="134"/>
        <w:gridCol w:w="700"/>
        <w:gridCol w:w="542"/>
        <w:gridCol w:w="859"/>
        <w:gridCol w:w="56"/>
        <w:gridCol w:w="231"/>
        <w:gridCol w:w="572"/>
        <w:gridCol w:w="574"/>
        <w:gridCol w:w="667"/>
        <w:gridCol w:w="224"/>
        <w:gridCol w:w="312"/>
        <w:gridCol w:w="1146"/>
        <w:gridCol w:w="800"/>
        <w:gridCol w:w="9"/>
        <w:gridCol w:w="423"/>
        <w:gridCol w:w="587"/>
        <w:gridCol w:w="701"/>
        <w:gridCol w:w="1145"/>
        <w:gridCol w:w="58"/>
        <w:gridCol w:w="17"/>
        <w:gridCol w:w="2186"/>
      </w:tblGrid>
      <w:tr w:rsidR="00E85CEB" w:rsidRPr="00243345" w:rsidTr="00243345">
        <w:trPr>
          <w:trHeight w:val="65"/>
        </w:trPr>
        <w:tc>
          <w:tcPr>
            <w:tcW w:w="4043" w:type="dxa"/>
            <w:gridSpan w:val="5"/>
            <w:vAlign w:val="center"/>
          </w:tcPr>
          <w:p w:rsidR="00E85CEB" w:rsidRPr="00243345" w:rsidRDefault="00E85CEB" w:rsidP="00A07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Atendidos</w:t>
            </w:r>
          </w:p>
        </w:tc>
        <w:tc>
          <w:tcPr>
            <w:tcW w:w="2292" w:type="dxa"/>
            <w:gridSpan w:val="5"/>
            <w:vAlign w:val="center"/>
          </w:tcPr>
          <w:p w:rsidR="00E85CEB" w:rsidRPr="00243345" w:rsidRDefault="00F814D0" w:rsidP="00E8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  <w:tc>
          <w:tcPr>
            <w:tcW w:w="2349" w:type="dxa"/>
            <w:gridSpan w:val="4"/>
            <w:vAlign w:val="center"/>
          </w:tcPr>
          <w:p w:rsidR="00E85CEB" w:rsidRPr="00243345" w:rsidRDefault="00F814D0" w:rsidP="00E8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2520" w:type="dxa"/>
            <w:gridSpan w:val="5"/>
            <w:vAlign w:val="center"/>
          </w:tcPr>
          <w:p w:rsidR="00E85CEB" w:rsidRPr="00243345" w:rsidRDefault="00F814D0" w:rsidP="00E8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3406" w:type="dxa"/>
            <w:gridSpan w:val="4"/>
            <w:vAlign w:val="center"/>
          </w:tcPr>
          <w:p w:rsidR="00E85CEB" w:rsidRPr="00243345" w:rsidRDefault="00F814D0" w:rsidP="00E8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E85CEB" w:rsidRPr="00243345" w:rsidTr="00243345">
        <w:trPr>
          <w:trHeight w:val="65"/>
        </w:trPr>
        <w:tc>
          <w:tcPr>
            <w:tcW w:w="4043" w:type="dxa"/>
            <w:gridSpan w:val="5"/>
            <w:shd w:val="clear" w:color="auto" w:fill="BFBFBF" w:themeFill="background1" w:themeFillShade="BF"/>
          </w:tcPr>
          <w:p w:rsidR="00E85CEB" w:rsidRPr="00243345" w:rsidRDefault="00E85CEB" w:rsidP="00AA311D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 xml:space="preserve">Ações </w:t>
            </w:r>
            <w:proofErr w:type="spellStart"/>
            <w:r w:rsidRPr="00243345">
              <w:rPr>
                <w:rFonts w:ascii="Arial" w:hAnsi="Arial" w:cs="Arial"/>
                <w:b/>
                <w:sz w:val="24"/>
                <w:szCs w:val="24"/>
              </w:rPr>
              <w:t>Socioeducativas</w:t>
            </w:r>
            <w:proofErr w:type="spellEnd"/>
          </w:p>
        </w:tc>
        <w:tc>
          <w:tcPr>
            <w:tcW w:w="1146" w:type="dxa"/>
            <w:gridSpan w:val="3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Encontro</w:t>
            </w: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Atendido</w:t>
            </w:r>
          </w:p>
        </w:tc>
        <w:tc>
          <w:tcPr>
            <w:tcW w:w="1203" w:type="dxa"/>
            <w:gridSpan w:val="3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Encontro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Atendido</w:t>
            </w:r>
          </w:p>
        </w:tc>
        <w:tc>
          <w:tcPr>
            <w:tcW w:w="1232" w:type="dxa"/>
            <w:gridSpan w:val="3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Encontro</w:t>
            </w:r>
          </w:p>
        </w:tc>
        <w:tc>
          <w:tcPr>
            <w:tcW w:w="1288" w:type="dxa"/>
            <w:gridSpan w:val="2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Atendido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Encontro</w:t>
            </w:r>
          </w:p>
        </w:tc>
        <w:tc>
          <w:tcPr>
            <w:tcW w:w="2203" w:type="dxa"/>
            <w:gridSpan w:val="2"/>
            <w:shd w:val="clear" w:color="auto" w:fill="BFBFBF" w:themeFill="background1" w:themeFillShade="BF"/>
            <w:vAlign w:val="center"/>
          </w:tcPr>
          <w:p w:rsidR="00E85CEB" w:rsidRPr="00DC4196" w:rsidRDefault="00E85CEB" w:rsidP="00DC4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DC4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Atendido</w:t>
            </w:r>
          </w:p>
        </w:tc>
      </w:tr>
      <w:tr w:rsidR="00E85CEB" w:rsidRPr="00243345" w:rsidTr="00243345">
        <w:trPr>
          <w:trHeight w:val="65"/>
        </w:trPr>
        <w:tc>
          <w:tcPr>
            <w:tcW w:w="4043" w:type="dxa"/>
            <w:gridSpan w:val="5"/>
          </w:tcPr>
          <w:p w:rsidR="00E85CEB" w:rsidRPr="00243345" w:rsidRDefault="00E85CEB" w:rsidP="00AA311D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Grupo de usuários</w:t>
            </w:r>
          </w:p>
        </w:tc>
        <w:tc>
          <w:tcPr>
            <w:tcW w:w="1146" w:type="dxa"/>
            <w:gridSpan w:val="3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6" w:type="dxa"/>
            <w:gridSpan w:val="2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3" w:type="dxa"/>
            <w:gridSpan w:val="3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6" w:type="dxa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2" w:type="dxa"/>
            <w:gridSpan w:val="3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2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3" w:type="dxa"/>
            <w:gridSpan w:val="2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gridSpan w:val="2"/>
            <w:vAlign w:val="center"/>
          </w:tcPr>
          <w:p w:rsidR="00E85CEB" w:rsidRPr="00DC4196" w:rsidRDefault="00F814D0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85CEB" w:rsidRPr="00243345" w:rsidTr="00243345">
        <w:trPr>
          <w:trHeight w:val="65"/>
        </w:trPr>
        <w:tc>
          <w:tcPr>
            <w:tcW w:w="4043" w:type="dxa"/>
            <w:gridSpan w:val="5"/>
          </w:tcPr>
          <w:p w:rsidR="00E85CEB" w:rsidRPr="00243345" w:rsidRDefault="00E85CEB" w:rsidP="00AA311D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Grupo de Famílias</w:t>
            </w:r>
          </w:p>
        </w:tc>
        <w:tc>
          <w:tcPr>
            <w:tcW w:w="1146" w:type="dxa"/>
            <w:gridSpan w:val="3"/>
            <w:vAlign w:val="center"/>
          </w:tcPr>
          <w:p w:rsidR="00E85CEB" w:rsidRPr="00DC4196" w:rsidRDefault="00E85CEB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E85CEB" w:rsidRPr="00DC4196" w:rsidRDefault="00E85CEB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  <w:vAlign w:val="center"/>
          </w:tcPr>
          <w:p w:rsidR="00E85CEB" w:rsidRPr="00DC4196" w:rsidRDefault="0012402E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6" w:type="dxa"/>
            <w:vAlign w:val="center"/>
          </w:tcPr>
          <w:p w:rsidR="00E85CEB" w:rsidRPr="00DC4196" w:rsidRDefault="0012402E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gridSpan w:val="3"/>
            <w:vAlign w:val="center"/>
          </w:tcPr>
          <w:p w:rsidR="00E85CEB" w:rsidRPr="00DC4196" w:rsidRDefault="0012402E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vAlign w:val="center"/>
          </w:tcPr>
          <w:p w:rsidR="00E85CEB" w:rsidRPr="00DC4196" w:rsidRDefault="0012402E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vAlign w:val="center"/>
          </w:tcPr>
          <w:p w:rsidR="00E85CEB" w:rsidRPr="00DC4196" w:rsidRDefault="0012402E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3" w:type="dxa"/>
            <w:gridSpan w:val="2"/>
            <w:vAlign w:val="center"/>
          </w:tcPr>
          <w:p w:rsidR="00E85CEB" w:rsidRPr="00DC4196" w:rsidRDefault="0012402E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  <w:shd w:val="clear" w:color="auto" w:fill="BFBFBF" w:themeFill="background1" w:themeFillShade="BF"/>
          </w:tcPr>
          <w:p w:rsidR="00DC4196" w:rsidRPr="00243345" w:rsidRDefault="00DC4196" w:rsidP="00AA311D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Oficinas / Atividades</w:t>
            </w:r>
          </w:p>
        </w:tc>
        <w:tc>
          <w:tcPr>
            <w:tcW w:w="1146" w:type="dxa"/>
            <w:gridSpan w:val="3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  <w:tc>
          <w:tcPr>
            <w:tcW w:w="1203" w:type="dxa"/>
            <w:gridSpan w:val="3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  <w:tc>
          <w:tcPr>
            <w:tcW w:w="1232" w:type="dxa"/>
            <w:gridSpan w:val="3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1288" w:type="dxa"/>
            <w:gridSpan w:val="2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2203" w:type="dxa"/>
            <w:gridSpan w:val="2"/>
            <w:shd w:val="clear" w:color="auto" w:fill="BFBFBF" w:themeFill="background1" w:themeFillShade="BF"/>
            <w:vAlign w:val="center"/>
          </w:tcPr>
          <w:p w:rsidR="00DC4196" w:rsidRPr="00DC4196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DC4196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</w:tcPr>
          <w:p w:rsidR="00DC4196" w:rsidRPr="00243345" w:rsidRDefault="00DC4196" w:rsidP="00AA311D">
            <w:pPr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1. Mídias Digitais</w:t>
            </w:r>
          </w:p>
        </w:tc>
        <w:tc>
          <w:tcPr>
            <w:tcW w:w="1146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6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03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6" w:type="dxa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2" w:type="dxa"/>
            <w:gridSpan w:val="3"/>
            <w:vAlign w:val="center"/>
          </w:tcPr>
          <w:p w:rsidR="00DC4196" w:rsidRPr="00DC4196" w:rsidRDefault="00DC4196" w:rsidP="005D7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</w:tcPr>
          <w:p w:rsidR="00DC4196" w:rsidRPr="00243345" w:rsidRDefault="00DC4196" w:rsidP="00AA311D">
            <w:pPr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2. Moto – Aula Prática</w:t>
            </w:r>
          </w:p>
        </w:tc>
        <w:tc>
          <w:tcPr>
            <w:tcW w:w="1146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6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3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6" w:type="dxa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2"/>
            <w:vAlign w:val="center"/>
          </w:tcPr>
          <w:p w:rsidR="00DC4196" w:rsidRPr="00DC4196" w:rsidRDefault="00DC4196" w:rsidP="00923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03" w:type="dxa"/>
            <w:gridSpan w:val="2"/>
            <w:vAlign w:val="center"/>
          </w:tcPr>
          <w:p w:rsidR="00DC4196" w:rsidRPr="00DC4196" w:rsidRDefault="00DC4196" w:rsidP="00D3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</w:tcPr>
          <w:p w:rsidR="00DC4196" w:rsidRPr="00243345" w:rsidRDefault="00DC4196" w:rsidP="00AA311D">
            <w:pPr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Intro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>. Empreendedorismo</w:t>
            </w:r>
          </w:p>
          <w:p w:rsidR="00DC4196" w:rsidRPr="00243345" w:rsidRDefault="00DC4196" w:rsidP="00AA3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6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3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6" w:type="dxa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2"/>
            <w:vAlign w:val="center"/>
          </w:tcPr>
          <w:p w:rsidR="00DC4196" w:rsidRPr="00DC4196" w:rsidRDefault="00DC4196" w:rsidP="00B77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C4196" w:rsidRPr="00243345" w:rsidTr="00243345">
        <w:trPr>
          <w:trHeight w:val="402"/>
        </w:trPr>
        <w:tc>
          <w:tcPr>
            <w:tcW w:w="4043" w:type="dxa"/>
            <w:gridSpan w:val="5"/>
          </w:tcPr>
          <w:p w:rsidR="00DC4196" w:rsidRPr="00243345" w:rsidRDefault="00DC4196" w:rsidP="005B0E73">
            <w:pPr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4.  Cidadania e Aspectos comportamentais</w:t>
            </w:r>
          </w:p>
          <w:p w:rsidR="00DC4196" w:rsidRPr="00243345" w:rsidRDefault="00DC4196" w:rsidP="005B0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02        </w:t>
            </w:r>
          </w:p>
        </w:tc>
        <w:tc>
          <w:tcPr>
            <w:tcW w:w="1146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3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6" w:type="dxa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gridSpan w:val="3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2"/>
            <w:vAlign w:val="center"/>
          </w:tcPr>
          <w:p w:rsidR="00DC4196" w:rsidRPr="00DC4196" w:rsidRDefault="00DC4196" w:rsidP="002A6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gridSpan w:val="2"/>
            <w:vAlign w:val="center"/>
          </w:tcPr>
          <w:p w:rsidR="00DC4196" w:rsidRPr="00DC4196" w:rsidRDefault="00DC4196" w:rsidP="00AA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  <w:shd w:val="clear" w:color="auto" w:fill="FFFF00"/>
          </w:tcPr>
          <w:p w:rsidR="00DC4196" w:rsidRPr="007726B7" w:rsidRDefault="00DC4196" w:rsidP="00700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proofErr w:type="gramStart"/>
            <w:r w:rsidRPr="007726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7726B7">
              <w:rPr>
                <w:rFonts w:ascii="Arial" w:hAnsi="Arial" w:cs="Arial"/>
                <w:b/>
                <w:sz w:val="24"/>
                <w:szCs w:val="24"/>
              </w:rPr>
              <w:t>DE ATENDIDOS</w:t>
            </w:r>
          </w:p>
        </w:tc>
        <w:tc>
          <w:tcPr>
            <w:tcW w:w="1146" w:type="dxa"/>
            <w:gridSpan w:val="3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2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203" w:type="dxa"/>
            <w:gridSpan w:val="3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32" w:type="dxa"/>
            <w:gridSpan w:val="3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03" w:type="dxa"/>
            <w:gridSpan w:val="2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03" w:type="dxa"/>
            <w:gridSpan w:val="2"/>
            <w:shd w:val="clear" w:color="auto" w:fill="FFFF00"/>
            <w:vAlign w:val="center"/>
          </w:tcPr>
          <w:p w:rsidR="00DC4196" w:rsidRPr="007726B7" w:rsidRDefault="00DC4196" w:rsidP="0070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  <w:shd w:val="clear" w:color="auto" w:fill="BFBFBF" w:themeFill="background1" w:themeFillShade="BF"/>
          </w:tcPr>
          <w:p w:rsidR="00DC4196" w:rsidRPr="007726B7" w:rsidRDefault="00DC4196" w:rsidP="0024334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7726B7" w:rsidRDefault="00DC4196" w:rsidP="00243345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Atividades Complementares</w:t>
            </w:r>
          </w:p>
        </w:tc>
        <w:tc>
          <w:tcPr>
            <w:tcW w:w="1146" w:type="dxa"/>
            <w:gridSpan w:val="3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  <w:tc>
          <w:tcPr>
            <w:tcW w:w="1203" w:type="dxa"/>
            <w:gridSpan w:val="3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  <w:tc>
          <w:tcPr>
            <w:tcW w:w="1232" w:type="dxa"/>
            <w:gridSpan w:val="3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1288" w:type="dxa"/>
            <w:gridSpan w:val="2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Encontro</w:t>
            </w:r>
          </w:p>
        </w:tc>
        <w:tc>
          <w:tcPr>
            <w:tcW w:w="2203" w:type="dxa"/>
            <w:gridSpan w:val="2"/>
            <w:shd w:val="clear" w:color="auto" w:fill="BFBFBF" w:themeFill="background1" w:themeFillShade="BF"/>
            <w:vAlign w:val="center"/>
          </w:tcPr>
          <w:p w:rsidR="00DC4196" w:rsidRPr="007726B7" w:rsidRDefault="00DC4196" w:rsidP="006A3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Qdt</w:t>
            </w:r>
            <w:proofErr w:type="spellEnd"/>
            <w:r w:rsidRPr="007726B7">
              <w:rPr>
                <w:rFonts w:ascii="Arial" w:hAnsi="Arial" w:cs="Arial"/>
                <w:b/>
                <w:bCs/>
                <w:sz w:val="20"/>
                <w:szCs w:val="20"/>
              </w:rPr>
              <w:t>. Atendido</w:t>
            </w:r>
          </w:p>
        </w:tc>
      </w:tr>
      <w:tr w:rsidR="00DC4196" w:rsidRPr="00243345" w:rsidTr="00243345">
        <w:trPr>
          <w:trHeight w:val="65"/>
        </w:trPr>
        <w:tc>
          <w:tcPr>
            <w:tcW w:w="4043" w:type="dxa"/>
            <w:gridSpan w:val="5"/>
            <w:shd w:val="clear" w:color="auto" w:fill="FFFF00"/>
          </w:tcPr>
          <w:p w:rsidR="00DC4196" w:rsidRPr="007726B7" w:rsidRDefault="00DC4196" w:rsidP="00DC4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TOTAL DE ATENDIDOS</w:t>
            </w:r>
          </w:p>
        </w:tc>
        <w:tc>
          <w:tcPr>
            <w:tcW w:w="1146" w:type="dxa"/>
            <w:gridSpan w:val="3"/>
            <w:shd w:val="clear" w:color="auto" w:fill="FFFF00"/>
            <w:vAlign w:val="center"/>
          </w:tcPr>
          <w:p w:rsidR="00DC4196" w:rsidRPr="007726B7" w:rsidRDefault="00DC4196" w:rsidP="00AA3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shd w:val="clear" w:color="auto" w:fill="FFFF00"/>
            <w:vAlign w:val="center"/>
          </w:tcPr>
          <w:p w:rsidR="00DC4196" w:rsidRPr="007726B7" w:rsidRDefault="00DC4196" w:rsidP="00AA3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  <w:shd w:val="clear" w:color="auto" w:fill="FFFF00"/>
            <w:vAlign w:val="center"/>
          </w:tcPr>
          <w:p w:rsidR="00DC4196" w:rsidRPr="007726B7" w:rsidRDefault="00DC4196" w:rsidP="00AA3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DC4196" w:rsidRPr="007726B7" w:rsidRDefault="00DC4196" w:rsidP="00AA3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3"/>
            <w:shd w:val="clear" w:color="auto" w:fill="FFFF00"/>
            <w:vAlign w:val="center"/>
          </w:tcPr>
          <w:p w:rsidR="00DC4196" w:rsidRPr="007726B7" w:rsidRDefault="00DC4196" w:rsidP="00D26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00"/>
            <w:vAlign w:val="center"/>
          </w:tcPr>
          <w:p w:rsidR="00DC4196" w:rsidRPr="007726B7" w:rsidRDefault="00DC4196" w:rsidP="00D26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FFFF00"/>
            <w:vAlign w:val="center"/>
          </w:tcPr>
          <w:p w:rsidR="00DC4196" w:rsidRPr="007726B7" w:rsidRDefault="00DC4196" w:rsidP="00D26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203" w:type="dxa"/>
            <w:gridSpan w:val="2"/>
            <w:shd w:val="clear" w:color="auto" w:fill="FFFF00"/>
            <w:vAlign w:val="center"/>
          </w:tcPr>
          <w:p w:rsidR="00DC4196" w:rsidRPr="007726B7" w:rsidRDefault="00DC4196" w:rsidP="00D26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7726B7" w:rsidRDefault="00DC4196" w:rsidP="006219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7726B7" w:rsidRDefault="00DC4196" w:rsidP="006219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6B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7726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AÇÕES DE CONVIVÊNCIA E FORTALECIMENTO DE VÍNCULOS FAMILIARES E COMUNITÁRIOS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 xml:space="preserve">4.1- GRUPOS COM FAMÍLIAS: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Janeiro, Fevereiro, Março e Abril: Durante o processo de acolhida para matricula, as famílias participaram junto com os jovens da entrevista inicial, sendo que receberam orientações sobre o desenvolvimento do projeto, os objetivos e as normas de funcionamento.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Foi realizada uma reunião com </w:t>
            </w:r>
            <w:r w:rsidRPr="00296BD7">
              <w:rPr>
                <w:rFonts w:ascii="Arial" w:hAnsi="Arial" w:cs="Arial"/>
                <w:sz w:val="24"/>
                <w:szCs w:val="24"/>
              </w:rPr>
              <w:t>os jovens</w:t>
            </w:r>
            <w:r w:rsidRPr="00243345">
              <w:rPr>
                <w:rFonts w:ascii="Arial" w:hAnsi="Arial" w:cs="Arial"/>
                <w:sz w:val="24"/>
                <w:szCs w:val="24"/>
              </w:rPr>
              <w:t xml:space="preserve"> do projeto de motos e as técnicas do CREAS.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4.2 - GRUPOS COM BENEFICIÁRIOS: ATIVIDADES SOCIOEDUCATIVAS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Janeiro: “Atividade de apresentação inicial”, onde os participantes do projeto falar</w:t>
            </w:r>
            <w:r w:rsidR="008957B6">
              <w:rPr>
                <w:rFonts w:ascii="Arial" w:hAnsi="Arial" w:cs="Arial"/>
                <w:sz w:val="24"/>
                <w:szCs w:val="24"/>
              </w:rPr>
              <w:t>am das expectativas em relação à</w:t>
            </w:r>
            <w:r w:rsidRPr="00243345">
              <w:rPr>
                <w:rFonts w:ascii="Arial" w:hAnsi="Arial" w:cs="Arial"/>
                <w:sz w:val="24"/>
                <w:szCs w:val="24"/>
              </w:rPr>
              <w:t>s oficinas ofertadas. “Conhecimento e Apresentação de um Par”, o objetivo era coletar informações sobre o colega de dupla e apresentar seus pontos mais evidentes ao restante do grupo.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 utilizada: Apresentação geral do grupo individualmente, perceber os seus valores pessoais e perceber-se como único e diferente dos demais. Integração do grupo e aproximação.</w:t>
            </w:r>
          </w:p>
          <w:p w:rsidR="00DC4196" w:rsidRPr="00296BD7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Fevereiro: ”Vivência dos Balões” com o objetivo de despertar a criatividade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e resolução de desafios. Incentivar a colaboração em resolver </w:t>
            </w:r>
            <w:r w:rsidRPr="00296BD7">
              <w:rPr>
                <w:rFonts w:ascii="Arial" w:hAnsi="Arial" w:cs="Arial"/>
                <w:sz w:val="24"/>
                <w:szCs w:val="24"/>
              </w:rPr>
              <w:t xml:space="preserve">situações diversas no grupo. “Meu futuro </w:t>
            </w:r>
            <w:r w:rsidR="00B9294C" w:rsidRPr="00296BD7">
              <w:rPr>
                <w:rFonts w:ascii="Arial" w:hAnsi="Arial" w:cs="Arial"/>
                <w:sz w:val="24"/>
                <w:szCs w:val="24"/>
              </w:rPr>
              <w:t>em minhas mãos</w:t>
            </w:r>
            <w:r w:rsidRPr="00296BD7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574879" w:rsidRPr="00296BD7">
              <w:rPr>
                <w:rFonts w:ascii="Arial" w:hAnsi="Arial" w:cs="Arial"/>
                <w:sz w:val="24"/>
                <w:szCs w:val="24"/>
              </w:rPr>
              <w:t>teve</w:t>
            </w:r>
            <w:r w:rsidR="00296BD7" w:rsidRPr="00296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BD7">
              <w:rPr>
                <w:rFonts w:ascii="Arial" w:hAnsi="Arial" w:cs="Arial"/>
                <w:sz w:val="24"/>
                <w:szCs w:val="24"/>
              </w:rPr>
              <w:t>por objetivo</w:t>
            </w:r>
            <w:proofErr w:type="gramStart"/>
            <w:r w:rsidRPr="00296BD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96BD7">
              <w:rPr>
                <w:rFonts w:ascii="Arial" w:hAnsi="Arial" w:cs="Arial"/>
                <w:sz w:val="24"/>
                <w:szCs w:val="24"/>
              </w:rPr>
              <w:t xml:space="preserve">proporcionar uma forma e analisar seu presente, e se as conseqüências  das suas atitudes e tomadas de decisão,  “Ser adolescente” a dinâmica  </w:t>
            </w:r>
            <w:r w:rsidR="00574879" w:rsidRPr="00296BD7">
              <w:rPr>
                <w:rFonts w:ascii="Arial" w:hAnsi="Arial" w:cs="Arial"/>
                <w:sz w:val="24"/>
                <w:szCs w:val="24"/>
              </w:rPr>
              <w:t>teve</w:t>
            </w:r>
            <w:r w:rsidR="00296BD7" w:rsidRPr="00296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BD7">
              <w:rPr>
                <w:rFonts w:ascii="Arial" w:hAnsi="Arial" w:cs="Arial"/>
                <w:sz w:val="24"/>
                <w:szCs w:val="24"/>
              </w:rPr>
              <w:t>por objetivo refletir sobre a adolescência, dar-se conta das características deste período e perceber que é um processo comum a todos.</w:t>
            </w:r>
          </w:p>
          <w:p w:rsidR="00DC4196" w:rsidRPr="00296BD7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BD7">
              <w:rPr>
                <w:rFonts w:ascii="Arial" w:hAnsi="Arial" w:cs="Arial"/>
                <w:sz w:val="24"/>
                <w:szCs w:val="24"/>
              </w:rPr>
              <w:t xml:space="preserve">Metodologia: Roda para atividade de balão, formação de grupo e discussão das estratégias e serem utilizadas na elaboração do objetivo final (futuro). Formação de grupos para criação de palavras relacionadas </w:t>
            </w:r>
            <w:proofErr w:type="gramStart"/>
            <w:r w:rsidRPr="00296BD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296BD7">
              <w:rPr>
                <w:rFonts w:ascii="Arial" w:hAnsi="Arial" w:cs="Arial"/>
                <w:sz w:val="24"/>
                <w:szCs w:val="24"/>
              </w:rPr>
              <w:t xml:space="preserve"> adolescência, criação de subgrupos para construção de frases sobre a adolescência com maior numero de palavras ditas. Verificar repertório de palavras e criatividade do grupo na reflexão sobre o tema.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BD7">
              <w:rPr>
                <w:rFonts w:ascii="Arial" w:hAnsi="Arial" w:cs="Arial"/>
                <w:sz w:val="24"/>
                <w:szCs w:val="24"/>
              </w:rPr>
              <w:t xml:space="preserve">Março: “Grupo de orientação </w:t>
            </w:r>
            <w:proofErr w:type="spellStart"/>
            <w:r w:rsidRPr="00296BD7">
              <w:rPr>
                <w:rFonts w:ascii="Arial" w:hAnsi="Arial" w:cs="Arial"/>
                <w:sz w:val="24"/>
                <w:szCs w:val="24"/>
              </w:rPr>
              <w:t>Coronavirus</w:t>
            </w:r>
            <w:proofErr w:type="spellEnd"/>
            <w:r w:rsidRPr="00296BD7">
              <w:rPr>
                <w:rFonts w:ascii="Arial" w:hAnsi="Arial" w:cs="Arial"/>
                <w:sz w:val="24"/>
                <w:szCs w:val="24"/>
              </w:rPr>
              <w:t>”, neste dia o grupo recebeu orientações sobre a pandemia com o objetivo de trazer novos conhecimentos e sanar as dúvidas sobre a doença, bem como pensar em ações para a vivência do isolamento social que seria iniciado. “Despertar da cidadania com foco na realidade social” Metodologia: Foi apresentada uma música com foco em contexto social e o grupo refletia sobre o seu entendimento da letra e o que ia de acordo com suas vivências sociais. Realizad</w:t>
            </w:r>
            <w:r w:rsidR="00574879" w:rsidRPr="00296BD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96BD7">
              <w:rPr>
                <w:rFonts w:ascii="Arial" w:hAnsi="Arial" w:cs="Arial"/>
                <w:sz w:val="24"/>
                <w:szCs w:val="24"/>
              </w:rPr>
              <w:t>roda de conversa e separação de grupos, a fim de inicialmente discutirem os tópicos da letra e posteriormente externar</w:t>
            </w:r>
            <w:r w:rsidRPr="00243345">
              <w:rPr>
                <w:rFonts w:ascii="Arial" w:hAnsi="Arial" w:cs="Arial"/>
                <w:sz w:val="24"/>
                <w:szCs w:val="24"/>
              </w:rPr>
              <w:t xml:space="preserve"> aos demais participantes.  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Abril: Em virtude da pandemia, enviamos via online 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 atividades a serem respondidas e devolvidas por e-mail com os temas: “Violência Doméstica, Relato das experiências vividas na quarentena, Entendendo a Humanização e Conhecer a Carta das Nações Unidas”.    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Default="00DC4196" w:rsidP="0024334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BD7" w:rsidRDefault="00296BD7" w:rsidP="0024334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4.3 - OFICINAS/ATIVIDADES: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lastRenderedPageBreak/>
              <w:t>Janeiro: Empreendedorismo – EZAPE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Construção do esboço de projetos: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*Protótipos;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*Elementos Financeiros.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Exposição e demonstração de conteúdos.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 xml:space="preserve">Janeiro: Motos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Aprendizagem dos Princípios do funcionamento do motor 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 tempos, Sistema de Cabeçote e Válvulas, Sincronismos do comando de válvulas, Funcionamento dos pistões, anéis e cilindros, medições de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conicidade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ovalização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>, funcionamento do sistema de lubrificação e da arvore de manivela e biela, funcionamento da caixa de marcha e suas engrenagens.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atividades práticas com demonstração do instrutor, apresentando o funcionamento das peças e mecanismos.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Janeiro: Mídias Digitais</w:t>
            </w:r>
          </w:p>
        </w:tc>
      </w:tr>
      <w:tr w:rsidR="00DC4196" w:rsidRPr="00243345" w:rsidTr="00DC4196">
        <w:trPr>
          <w:trHeight w:val="634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Edição de Vídeo;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Equipamentos para gravação, Roteiro, Ambiente, Gravação e Som;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Edição de vídeo: áudio e 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>corte,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 camadas. Exercícios de fixação;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Download de arquivos de áudio e vídeo. Conversão de arquivos;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Metodologias: trabalho dirigido e exposição do instrutor. 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Janeiro: Cidadania e aspectos comportamentais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Proporcionar aprendizagem teórica e prática e vivencial sobre a importância do tema no cotidiano e no mercado de trabalho;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Compreensão sobre direitos, deveres dos cidadãos;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Expressão cultural, realidades sociais;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Metodologias: Explanação conceitual sobre liderança e trabalho em equipe com slides e preparação para atividades com escolha coletiva de líderes e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col-líderes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>, por características observadas até o momento, e separação de grupo por habilidades. Distribuição das regras da atividade "Antena de Retransmissão", que tem como objetivo realizar a construção de uma antena de retransmissão com designer inovador</w:t>
            </w:r>
            <w:r w:rsidR="00584FFA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584F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composta pelas matérias primas obrigatórias: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sulfite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, barbante e fita adesiva. Cada grupo recebeu um valor simbólico de 100 moedas para aquisição onde deveriam ser "comprados" com a instrutora para posterior prestação de contas. Já o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>debriefing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foi realizado com o foco no trabalho em equipe, diagnóstico de estilos de liderança e motivação de equipe. Explanação conceitual sobre o tema através de slides e debate sobre realidade versus ideal. Como políticas públicas podem proporcionar melhorias. Escuta e leitura da música, divisão de grupos por trechos da letra da música, análise e contextualização com os propósitos do compositor e com a realidade de cada um. Com base na aula anterior, cada grupo foi estimulado a compor uma letra de música, com o ritmo que preferissem, expressando seus anseios, dúvidas, questionamentos e alegrias.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lastRenderedPageBreak/>
              <w:t xml:space="preserve">Fevereiro: </w:t>
            </w:r>
            <w:r w:rsidRPr="00243345">
              <w:rPr>
                <w:rFonts w:ascii="Arial" w:hAnsi="Arial" w:cs="Arial"/>
                <w:b/>
                <w:sz w:val="24"/>
                <w:szCs w:val="24"/>
              </w:rPr>
              <w:t>Empreendedorismo – EZAPE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Investimentos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*Receitas/Custos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 Metodologias: Exposição e demonstração de conteúdos.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 xml:space="preserve">Fevereiro: Motos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Simbologia dos componentes Elétricos, Uso do Multímetro e suas funções, medições dos componentes elétricos, ligação dos componentes elétricos.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atividades práticas com demonstração do instrutor, apresentando o funcionamento das peças e mecanismos.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Fevereiro: Mídias Digitais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Correções, transições de vídeo;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Exercícios de fixação;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Chrome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Key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C4196" w:rsidRPr="00296BD7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Edição de vídeo, </w:t>
            </w:r>
            <w:r w:rsidRPr="00296BD7">
              <w:rPr>
                <w:rFonts w:ascii="Arial" w:hAnsi="Arial" w:cs="Arial"/>
                <w:sz w:val="24"/>
                <w:szCs w:val="24"/>
              </w:rPr>
              <w:t>atividade prática, avaliação de conte</w:t>
            </w:r>
            <w:r w:rsidR="00574879" w:rsidRPr="00296BD7">
              <w:rPr>
                <w:rFonts w:ascii="Arial" w:hAnsi="Arial" w:cs="Arial"/>
                <w:sz w:val="24"/>
                <w:szCs w:val="24"/>
              </w:rPr>
              <w:t>ú</w:t>
            </w:r>
            <w:r w:rsidRPr="00296BD7">
              <w:rPr>
                <w:rFonts w:ascii="Arial" w:hAnsi="Arial" w:cs="Arial"/>
                <w:sz w:val="24"/>
                <w:szCs w:val="24"/>
              </w:rPr>
              <w:t xml:space="preserve">do 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trabalho dirigido e exposição do instrutor.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Fevereiro: Cidadania e aspectos comportamentais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Praticar a expressão, oralidade,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ritmização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>, criatividade, crítica social e política;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Propor a discussão sobre a acessibilidade, debate sobre políticas públicas para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PCD's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(pessoas com deficiência) e empatia;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Comunicação e acessibilidade;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Metodologias: cada grupo foi estimulado a compor uma letra de música, com o ritmo que preferissem, expressando seus anseios, dúvidas, questionamentos e alegrias; após a explanação e debate, os grupos foram separados com propósito de miscigenar as equipes com perfis comunicador/ouvinte/executor para a aplicação na próxima aula; após a divisão de grupos de quatro pessoas cada, foram identificados os líderes, os comunicadores, os ouvintes e os visuais. Os ouvintes foram convidados a se retirar da sala e </w:t>
            </w: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 xml:space="preserve">aguardar chamada para </w:t>
            </w:r>
            <w:r w:rsidR="00584FFA">
              <w:rPr>
                <w:rFonts w:ascii="Arial" w:hAnsi="Arial" w:cs="Arial"/>
                <w:sz w:val="24"/>
                <w:szCs w:val="24"/>
              </w:rPr>
              <w:t>retorno. Os demais deveriam</w:t>
            </w:r>
            <w:proofErr w:type="gramStart"/>
            <w:r w:rsidR="00584F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>organizar</w:t>
            </w:r>
            <w:r w:rsidR="00584FFA">
              <w:rPr>
                <w:rFonts w:ascii="Arial" w:hAnsi="Arial" w:cs="Arial"/>
                <w:sz w:val="24"/>
                <w:szCs w:val="24"/>
              </w:rPr>
              <w:t>-se</w:t>
            </w:r>
            <w:r w:rsidRPr="00243345">
              <w:rPr>
                <w:rFonts w:ascii="Arial" w:hAnsi="Arial" w:cs="Arial"/>
                <w:sz w:val="24"/>
                <w:szCs w:val="24"/>
              </w:rPr>
              <w:t xml:space="preserve"> para desenhar um escopo de um animal/objeto em formas geométricas. Os ouvintes retornaram para a sala,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vendados onde, com uma caneta de lousa deveriam apenas escutar e executar o que os seus comunicadores os orientassem; propor momento de leitura individual dos trechos dos livros, que estavam lendo para apresentação, mais questionadores, provocadores e ou polêmicos para debate grupal.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lastRenderedPageBreak/>
              <w:t xml:space="preserve">Março: </w:t>
            </w:r>
            <w:r w:rsidRPr="00243345">
              <w:rPr>
                <w:rFonts w:ascii="Arial" w:hAnsi="Arial" w:cs="Arial"/>
                <w:b/>
                <w:sz w:val="24"/>
                <w:szCs w:val="24"/>
              </w:rPr>
              <w:t>Empreendedorismo – EZAPE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*Construindo Slogan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*Slogan e identidade do projeto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 Metodologias: Exposição e demonstração de conteúdos.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 xml:space="preserve">Março: Motos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Funcionamento do Carbu</w:t>
            </w:r>
            <w:r w:rsidR="00B349AD">
              <w:rPr>
                <w:rFonts w:ascii="Arial" w:hAnsi="Arial" w:cs="Arial"/>
                <w:sz w:val="24"/>
                <w:szCs w:val="24"/>
              </w:rPr>
              <w:t>ra</w:t>
            </w:r>
            <w:r w:rsidRPr="00243345">
              <w:rPr>
                <w:rFonts w:ascii="Arial" w:hAnsi="Arial" w:cs="Arial"/>
                <w:sz w:val="24"/>
                <w:szCs w:val="24"/>
              </w:rPr>
              <w:t>dor, Funcionamento da Injeção Eletrônica, Conhecimento dos sensores e atuadores e suas funções.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atividades práticas com demonstração do instrutor, apresentando o funcionamento das peças e mecanismos.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Março: Mídias Digitais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Noções básica de Excel (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>planilhas, guias e grupos, formulas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>, funções)</w:t>
            </w:r>
          </w:p>
          <w:p w:rsidR="00DC4196" w:rsidRPr="00243345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 Metodologias: trabalho dirigido e exposição do instrutor. 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Março: Cidadania e aspectos comportamentais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Apresentação da síntese pessoal do livro;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Teste Vocacional.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Metodologias: Apresentação individual do livro e entrega de síntese 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>manuscrita;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aplicação de teste vocacional, análise de resultado e proposta de desenvolvimento individual de uma apresentação no Power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da profissão que resultou o teste, pesquisa sobre quais são as atividades do profissional, seus pesares, quais exigências de formação acadêmica,  quais melhores faculdades particulares (valores de mensalidade e tempo de curso) e privadas (quais percursos para matrícula e tempo de curso), média salarial nas regiões brasileiras.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Abril: </w:t>
            </w:r>
            <w:r w:rsidRPr="00243345">
              <w:rPr>
                <w:rFonts w:ascii="Arial" w:hAnsi="Arial" w:cs="Arial"/>
                <w:b/>
                <w:sz w:val="24"/>
                <w:szCs w:val="24"/>
              </w:rPr>
              <w:t>Empreendedorismo – EZAPE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Não realizado conforme planejado, no entanto os atendidos realizaram atividades via e-mail com orientação on-line dos instrutores envolvidos.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Planejamento da apresentação.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Exposição e demonstração de conteúdos.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Abril: Motos 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O instrutor fez aulas em vídeo (criado um canal no </w:t>
            </w:r>
            <w:proofErr w:type="spellStart"/>
            <w:r w:rsidRPr="00DC4196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DC4196">
              <w:rPr>
                <w:rFonts w:ascii="Arial" w:hAnsi="Arial" w:cs="Arial"/>
                <w:sz w:val="24"/>
                <w:szCs w:val="24"/>
              </w:rPr>
              <w:t xml:space="preserve">) e encaminhou o acesso aos jovens para que fosse </w:t>
            </w:r>
            <w:proofErr w:type="gramStart"/>
            <w:r w:rsidRPr="00DC4196">
              <w:rPr>
                <w:rFonts w:ascii="Arial" w:hAnsi="Arial" w:cs="Arial"/>
                <w:sz w:val="24"/>
                <w:szCs w:val="24"/>
              </w:rPr>
              <w:t>dado continuidade</w:t>
            </w:r>
            <w:proofErr w:type="gramEnd"/>
            <w:r w:rsidRPr="00DC4196">
              <w:rPr>
                <w:rFonts w:ascii="Arial" w:hAnsi="Arial" w:cs="Arial"/>
                <w:sz w:val="24"/>
                <w:szCs w:val="24"/>
              </w:rPr>
              <w:t xml:space="preserve"> as atividades, bem com foi encaminhado atividades sobre a aula via </w:t>
            </w:r>
            <w:proofErr w:type="spellStart"/>
            <w:r w:rsidRPr="00DC4196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DC41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4196">
              <w:rPr>
                <w:rFonts w:ascii="Arial" w:hAnsi="Arial" w:cs="Arial"/>
                <w:bCs/>
                <w:sz w:val="24"/>
                <w:szCs w:val="24"/>
              </w:rPr>
              <w:t>Funcionalidade Código de Piscada da Injeção Eletrônica;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4196">
              <w:rPr>
                <w:rFonts w:ascii="Arial" w:hAnsi="Arial" w:cs="Arial"/>
                <w:bCs/>
                <w:sz w:val="24"/>
                <w:szCs w:val="24"/>
              </w:rPr>
              <w:t>Sistema de Alimentação de Combustível;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Conhecimento do Scanner e o Funcionamento do Circuito de Injeção Eletrônica.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Metodologias: atividades práticas com demonstração do instrutor, apresentando o funcionamento das peças e mecanismos.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Abril: Mídias Digitais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O instrutor fez aulas em vídeo (criado um canal no </w:t>
            </w:r>
            <w:proofErr w:type="spellStart"/>
            <w:r w:rsidRPr="00DC4196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DC4196">
              <w:rPr>
                <w:rFonts w:ascii="Arial" w:hAnsi="Arial" w:cs="Arial"/>
                <w:sz w:val="24"/>
                <w:szCs w:val="24"/>
              </w:rPr>
              <w:t xml:space="preserve">) e encaminhou o acesso aos jovens para que fosse dado continuidade nas atividades, bem com foi encaminhado </w:t>
            </w:r>
            <w:proofErr w:type="gramStart"/>
            <w:r w:rsidRPr="00DC4196">
              <w:rPr>
                <w:rFonts w:ascii="Arial" w:hAnsi="Arial" w:cs="Arial"/>
                <w:sz w:val="24"/>
                <w:szCs w:val="24"/>
              </w:rPr>
              <w:t>atividades sobre a aula via</w:t>
            </w:r>
            <w:proofErr w:type="gramEnd"/>
            <w:r w:rsidRPr="00DC41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4196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DC41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196" w:rsidRPr="00DC4196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Formatação condicional, gráficos, filtros e atividades de fixação.</w:t>
            </w:r>
          </w:p>
          <w:p w:rsidR="00DC4196" w:rsidRPr="00DC4196" w:rsidRDefault="00DC4196" w:rsidP="00243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Metodologias: Exposição e demonstração de conteúdos.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 xml:space="preserve">Abril: Cidadania e aspectos comportamentais 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Não realizado conforme planejado, no entanto os atendidos realizaram atividades via e-mail com orientação on-line dos instrutores envolvidos.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Teste Vocacional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Metodologias: continuação do desenvolvimento do projeto e apresentação. 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4.4–ATIVIDADES COMPLEMENTARES: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24334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u w:val="single"/>
              </w:rPr>
              <w:t>Janeiro, Fevereiro, Março e Abril</w:t>
            </w:r>
            <w:r w:rsidRPr="0024334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: </w:t>
            </w:r>
            <w:r w:rsidRPr="0024334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Palestra realizada no dia 16 de março com o tema “Mídias Digitais”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4.5 - AÇÕES REALIZADAS COM A COMUNIDADE, BENEFICIÁRIOS E SUAS FAMÍLIAS: (ELENCAR AS DEMANDAS, INTERVENÇÃO, ARTICULAÇÃO COM A REDE E RESOLUTIVIDADE).</w:t>
            </w:r>
          </w:p>
        </w:tc>
      </w:tr>
      <w:tr w:rsidR="00DC4196" w:rsidRPr="00243345" w:rsidTr="00DC4196">
        <w:trPr>
          <w:trHeight w:val="65"/>
        </w:trPr>
        <w:tc>
          <w:tcPr>
            <w:tcW w:w="2667" w:type="dxa"/>
            <w:gridSpan w:val="2"/>
            <w:vAlign w:val="center"/>
          </w:tcPr>
          <w:p w:rsidR="00DC4196" w:rsidRPr="00243345" w:rsidRDefault="00DC4196" w:rsidP="0024334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Equipe Técnica</w:t>
            </w:r>
          </w:p>
        </w:tc>
        <w:tc>
          <w:tcPr>
            <w:tcW w:w="2291" w:type="dxa"/>
            <w:gridSpan w:val="5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Demanda</w:t>
            </w:r>
          </w:p>
        </w:tc>
        <w:tc>
          <w:tcPr>
            <w:tcW w:w="2268" w:type="dxa"/>
            <w:gridSpan w:val="5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Intervenção</w:t>
            </w:r>
          </w:p>
        </w:tc>
        <w:tc>
          <w:tcPr>
            <w:tcW w:w="2267" w:type="dxa"/>
            <w:gridSpan w:val="4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Natureza da interface (</w:t>
            </w:r>
            <w:r w:rsidRPr="00243345">
              <w:rPr>
                <w:rFonts w:ascii="Arial" w:hAnsi="Arial" w:cs="Arial"/>
                <w:color w:val="000000"/>
                <w:sz w:val="24"/>
                <w:szCs w:val="24"/>
              </w:rPr>
              <w:t xml:space="preserve">ex. contatos telefônicos, </w:t>
            </w:r>
            <w:r w:rsidRPr="002433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discussão de caso, visita institucional).</w:t>
            </w:r>
          </w:p>
        </w:tc>
        <w:tc>
          <w:tcPr>
            <w:tcW w:w="2931" w:type="dxa"/>
            <w:gridSpan w:val="6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Resolutividade</w:t>
            </w:r>
            <w:proofErr w:type="spellEnd"/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3345">
              <w:rPr>
                <w:rFonts w:ascii="Arial" w:hAnsi="Arial" w:cs="Arial"/>
                <w:color w:val="000000"/>
                <w:sz w:val="24"/>
                <w:szCs w:val="24"/>
              </w:rPr>
              <w:t>(ex. atendimento, em acompanhamento, aguardando retorno).</w:t>
            </w:r>
          </w:p>
        </w:tc>
        <w:tc>
          <w:tcPr>
            <w:tcW w:w="2186" w:type="dxa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 ATENDIMENTOS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  <w:vAlign w:val="center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 Social</w:t>
            </w:r>
          </w:p>
        </w:tc>
      </w:tr>
      <w:tr w:rsidR="00DC4196" w:rsidRPr="00243345" w:rsidTr="00DC4196">
        <w:trPr>
          <w:trHeight w:val="65"/>
        </w:trPr>
        <w:tc>
          <w:tcPr>
            <w:tcW w:w="2667" w:type="dxa"/>
            <w:gridSpan w:val="2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Atendimentos</w:t>
            </w:r>
          </w:p>
        </w:tc>
        <w:tc>
          <w:tcPr>
            <w:tcW w:w="2291" w:type="dxa"/>
            <w:gridSpan w:val="5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*Identificação de demandas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*Questões familiares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*Questões comportamentais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*Ausências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C4196" w:rsidRPr="00243345" w:rsidRDefault="00DC4196" w:rsidP="0024334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43345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  <w:proofErr w:type="gramStart"/>
            <w:r w:rsidRPr="002433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243345">
              <w:rPr>
                <w:rFonts w:ascii="Arial" w:eastAsia="Calibri" w:hAnsi="Arial" w:cs="Arial"/>
                <w:bCs/>
                <w:sz w:val="24"/>
                <w:szCs w:val="24"/>
              </w:rPr>
              <w:t>Atendimentos</w:t>
            </w:r>
          </w:p>
          <w:p w:rsidR="00DC4196" w:rsidRPr="00243345" w:rsidRDefault="00DC4196" w:rsidP="0024334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43345">
              <w:rPr>
                <w:rFonts w:ascii="Arial" w:eastAsia="Calibri" w:hAnsi="Arial" w:cs="Arial"/>
                <w:bCs/>
                <w:sz w:val="24"/>
                <w:szCs w:val="24"/>
              </w:rPr>
              <w:t>04 Atendimentos /Contatos Telefônicos para orientações;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Não houve</w:t>
            </w:r>
          </w:p>
        </w:tc>
        <w:tc>
          <w:tcPr>
            <w:tcW w:w="2931" w:type="dxa"/>
            <w:gridSpan w:val="6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*Acompanhamento das questões apresentadas e desenvolvimento dos usuários</w:t>
            </w:r>
          </w:p>
        </w:tc>
        <w:tc>
          <w:tcPr>
            <w:tcW w:w="2186" w:type="dxa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BFBFBF" w:themeFill="background1" w:themeFillShade="BF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Psicologia</w:t>
            </w:r>
          </w:p>
        </w:tc>
      </w:tr>
      <w:tr w:rsidR="00DC4196" w:rsidRPr="00243345" w:rsidTr="00DC4196">
        <w:trPr>
          <w:trHeight w:val="65"/>
        </w:trPr>
        <w:tc>
          <w:tcPr>
            <w:tcW w:w="2667" w:type="dxa"/>
            <w:gridSpan w:val="2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Atendimentos</w:t>
            </w:r>
          </w:p>
        </w:tc>
        <w:tc>
          <w:tcPr>
            <w:tcW w:w="2291" w:type="dxa"/>
            <w:gridSpan w:val="5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Questões relacionadas a conflitos familiares.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*Questões comportamentais e emocionais.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*Ausências</w:t>
            </w:r>
          </w:p>
        </w:tc>
        <w:tc>
          <w:tcPr>
            <w:tcW w:w="2268" w:type="dxa"/>
            <w:gridSpan w:val="5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 Atendimentos para orientações sobre transporte;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 Atendimentos para acompanhamento dos usuários.</w:t>
            </w:r>
          </w:p>
          <w:p w:rsidR="00DC4196" w:rsidRPr="00243345" w:rsidRDefault="00DC4196" w:rsidP="00243345">
            <w:pPr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2433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02 contatos telefônicos para agendar atendimento familiar. </w:t>
            </w:r>
          </w:p>
        </w:tc>
        <w:tc>
          <w:tcPr>
            <w:tcW w:w="2267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Contatos telefônicos com CREAS</w:t>
            </w:r>
          </w:p>
        </w:tc>
        <w:tc>
          <w:tcPr>
            <w:tcW w:w="2856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*Acompanhamento das questões apresentadas e desenvolvimento dos usuários.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Resolutividade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nas questões de comportamento inadequado.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shd w:val="clear" w:color="auto" w:fill="808080" w:themeFill="background1" w:themeFillShade="80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Psicossocial</w:t>
            </w:r>
          </w:p>
        </w:tc>
      </w:tr>
      <w:tr w:rsidR="00DC4196" w:rsidRPr="00243345" w:rsidTr="00DC4196">
        <w:trPr>
          <w:trHeight w:val="65"/>
        </w:trPr>
        <w:tc>
          <w:tcPr>
            <w:tcW w:w="2610" w:type="dxa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Atendimentos</w:t>
            </w:r>
          </w:p>
        </w:tc>
        <w:tc>
          <w:tcPr>
            <w:tcW w:w="2292" w:type="dxa"/>
            <w:gridSpan w:val="5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Identificação de Demanda</w:t>
            </w:r>
          </w:p>
        </w:tc>
        <w:tc>
          <w:tcPr>
            <w:tcW w:w="2324" w:type="dxa"/>
            <w:gridSpan w:val="6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>Escuta qualificadas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>intervenções psicossociais.</w:t>
            </w:r>
          </w:p>
        </w:tc>
        <w:tc>
          <w:tcPr>
            <w:tcW w:w="2267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>Não houve.</w:t>
            </w:r>
          </w:p>
        </w:tc>
        <w:tc>
          <w:tcPr>
            <w:tcW w:w="2856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color w:val="000000"/>
                <w:sz w:val="24"/>
                <w:szCs w:val="24"/>
              </w:rPr>
              <w:t>Acompanhamento das intervenções realizadas</w:t>
            </w:r>
          </w:p>
        </w:tc>
        <w:tc>
          <w:tcPr>
            <w:tcW w:w="2261" w:type="dxa"/>
            <w:gridSpan w:val="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C4196" w:rsidRPr="00243345" w:rsidTr="00DC4196">
        <w:trPr>
          <w:trHeight w:val="65"/>
        </w:trPr>
        <w:tc>
          <w:tcPr>
            <w:tcW w:w="2610" w:type="dxa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>Visita Domiciliar</w:t>
            </w:r>
          </w:p>
        </w:tc>
        <w:tc>
          <w:tcPr>
            <w:tcW w:w="2292" w:type="dxa"/>
            <w:gridSpan w:val="5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Conhecer a dinâmica familiar</w:t>
            </w:r>
          </w:p>
        </w:tc>
        <w:tc>
          <w:tcPr>
            <w:tcW w:w="2324" w:type="dxa"/>
            <w:gridSpan w:val="6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Escuta Qualificada e orientações; Compreender a </w:t>
            </w:r>
            <w:proofErr w:type="gramStart"/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dinâmica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sócio </w:t>
            </w: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territorial</w:t>
            </w:r>
            <w:proofErr w:type="gramEnd"/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e replicar informações sobre o desenvolvimento dos usuários.</w:t>
            </w:r>
          </w:p>
        </w:tc>
        <w:tc>
          <w:tcPr>
            <w:tcW w:w="2267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Não houve.</w:t>
            </w:r>
          </w:p>
        </w:tc>
        <w:tc>
          <w:tcPr>
            <w:tcW w:w="2856" w:type="dxa"/>
            <w:gridSpan w:val="4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Acompanhamento</w:t>
            </w:r>
          </w:p>
        </w:tc>
        <w:tc>
          <w:tcPr>
            <w:tcW w:w="2261" w:type="dxa"/>
            <w:gridSpan w:val="3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C4196" w:rsidRPr="00243345" w:rsidTr="00DC4196">
        <w:trPr>
          <w:trHeight w:val="65"/>
        </w:trPr>
        <w:tc>
          <w:tcPr>
            <w:tcW w:w="2610" w:type="dxa"/>
            <w:shd w:val="clear" w:color="auto" w:fill="808080" w:themeFill="background1" w:themeFillShade="80"/>
          </w:tcPr>
          <w:p w:rsidR="00DC4196" w:rsidRPr="00243345" w:rsidRDefault="00DC4196" w:rsidP="0024334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Equipe Técnica</w:t>
            </w:r>
          </w:p>
        </w:tc>
        <w:tc>
          <w:tcPr>
            <w:tcW w:w="2292" w:type="dxa"/>
            <w:gridSpan w:val="5"/>
            <w:shd w:val="clear" w:color="auto" w:fill="808080" w:themeFill="background1" w:themeFillShade="80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4" w:type="dxa"/>
            <w:gridSpan w:val="6"/>
            <w:shd w:val="clear" w:color="auto" w:fill="808080" w:themeFill="background1" w:themeFillShade="80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shd w:val="clear" w:color="auto" w:fill="808080" w:themeFill="background1" w:themeFillShade="80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4"/>
            <w:shd w:val="clear" w:color="auto" w:fill="808080" w:themeFill="background1" w:themeFillShade="80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shd w:val="clear" w:color="auto" w:fill="808080" w:themeFill="background1" w:themeFillShade="80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2610" w:type="dxa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*Articulação de Rede: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Identificação de demanda</w:t>
            </w:r>
          </w:p>
        </w:tc>
        <w:tc>
          <w:tcPr>
            <w:tcW w:w="2324" w:type="dxa"/>
            <w:gridSpan w:val="6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Acompanhamento dos casos.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CREAS.  </w:t>
            </w: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Acompanhamento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tcBorders>
              <w:top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5. Resultados Alcançados</w:t>
            </w:r>
          </w:p>
        </w:tc>
      </w:tr>
      <w:tr w:rsidR="00DC4196" w:rsidRPr="00243345" w:rsidTr="00DC4196">
        <w:trPr>
          <w:trHeight w:val="65"/>
        </w:trPr>
        <w:tc>
          <w:tcPr>
            <w:tcW w:w="2801" w:type="dxa"/>
            <w:gridSpan w:val="3"/>
            <w:shd w:val="clear" w:color="auto" w:fill="BFBFBF" w:themeFill="background1" w:themeFillShade="BF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Atividades (Grupo/Oficinas)</w:t>
            </w:r>
          </w:p>
        </w:tc>
        <w:tc>
          <w:tcPr>
            <w:tcW w:w="2960" w:type="dxa"/>
            <w:gridSpan w:val="6"/>
            <w:shd w:val="clear" w:color="auto" w:fill="BFBFBF" w:themeFill="background1" w:themeFillShade="BF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723" w:type="dxa"/>
            <w:gridSpan w:val="6"/>
            <w:shd w:val="clear" w:color="auto" w:fill="BFBFBF" w:themeFill="background1" w:themeFillShade="BF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Resultados Qualitativos</w:t>
            </w:r>
          </w:p>
        </w:tc>
        <w:tc>
          <w:tcPr>
            <w:tcW w:w="2865" w:type="dxa"/>
            <w:gridSpan w:val="5"/>
            <w:shd w:val="clear" w:color="auto" w:fill="BFBFBF" w:themeFill="background1" w:themeFillShade="BF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Resultados Quantitativos</w:t>
            </w:r>
          </w:p>
        </w:tc>
        <w:tc>
          <w:tcPr>
            <w:tcW w:w="2261" w:type="dxa"/>
            <w:gridSpan w:val="3"/>
            <w:shd w:val="clear" w:color="auto" w:fill="BFBFBF" w:themeFill="background1" w:themeFillShade="BF"/>
            <w:vAlign w:val="center"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Métodos de verificação</w:t>
            </w:r>
          </w:p>
        </w:tc>
      </w:tr>
      <w:tr w:rsidR="00DC4196" w:rsidRPr="00243345" w:rsidTr="00DC4196">
        <w:trPr>
          <w:trHeight w:val="690"/>
        </w:trPr>
        <w:tc>
          <w:tcPr>
            <w:tcW w:w="2801" w:type="dxa"/>
            <w:gridSpan w:val="3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 xml:space="preserve">1.  Curso de formação técnica profissional em Mecânica de Motos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Atividades práticas com equipamentos utilizados para manutenção de motos.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3" w:type="dxa"/>
            <w:gridSpan w:val="6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 xml:space="preserve">O grupo demonstrou concentração e disposição para executar os procedimentos práticos necessários para aprendizagem dos meios de </w:t>
            </w: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>manutenção de motos.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80% participaram do curso 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</w:tcPr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Para todas as atividades foram consideradas as observações da equipe técnica, dos instrutores e</w:t>
            </w:r>
            <w:proofErr w:type="gramStart"/>
            <w:r w:rsidRPr="002433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43345">
              <w:rPr>
                <w:rFonts w:ascii="Arial" w:hAnsi="Arial" w:cs="Arial"/>
                <w:sz w:val="24"/>
                <w:szCs w:val="24"/>
              </w:rPr>
              <w:t>pesquisa de reação sobre as atividades.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540"/>
        </w:trPr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 xml:space="preserve">2. Curso de formação técnica profissional em Mídias Digitais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3. Curso de informática e empreendedorismo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Aulas práticas e expositivas sobre os conceitos relacionados à Mídia Digital.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Aulas expositivas e exercícios práticos relacionados ao empreendedorismo.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Envolvimento do público participante nas tarefas propostas e execução de trabalhos práticos.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 Ampliação da visão das possibilidades de atitudes empreendedoras frente ao mercado de trabalho e à comunidade local.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80% participaram do curso.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80% participaram do curso.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582"/>
        </w:trPr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4. Aulas de cidadania, ética e aspectos comportamentais.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Aulas expositivas, jogos e vivências relacionadas ao papel de cidadão.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>Aumento da interação grupal, discussões sobre o papel do cidadão e a postura ética frente à sociedade.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80% participaram do curso.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2526"/>
        </w:trPr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5. Atividades </w:t>
            </w:r>
            <w:proofErr w:type="spellStart"/>
            <w:r w:rsidRPr="00243345">
              <w:rPr>
                <w:rFonts w:ascii="Arial" w:hAnsi="Arial" w:cs="Arial"/>
                <w:bCs/>
                <w:sz w:val="24"/>
                <w:szCs w:val="24"/>
              </w:rPr>
              <w:t>Socioeducativas</w:t>
            </w:r>
            <w:proofErr w:type="spellEnd"/>
            <w:r w:rsidRPr="0024334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t xml:space="preserve">Janeiro – Temas: “Atividade de Apresentação Inicial”, “Conhecimento e Apresentação de Pares”.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 xml:space="preserve">Dinâmicas de grupo e roda de conversa 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1- Os jovens tiveram acesso às informações iniciais sobre o projeto, a formatação das atividades e a aproximação com o grupo inscrito nas oficinas. Através da apresentação dos pares foi possível a troca de experiências, discussões e reflexões sobre os relacionamentos familiares, sociais e conduta de vida, sendo possível todos se perceberem com suas particularidades e características únicas.   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80% participaram da atividade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299"/>
        </w:trPr>
        <w:tc>
          <w:tcPr>
            <w:tcW w:w="2801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 xml:space="preserve">Fevereiro - </w:t>
            </w:r>
            <w:r w:rsidRPr="00243345">
              <w:rPr>
                <w:rFonts w:ascii="Arial" w:hAnsi="Arial" w:cs="Arial"/>
                <w:sz w:val="24"/>
                <w:szCs w:val="24"/>
              </w:rPr>
              <w:t>Temas: “Dinâmica de Vivência com Balões”, “Meu futuro em minhas mãos”, “Ser adolescente”</w:t>
            </w: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Dinâmicas de grupo e roda de conversa.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2- Participação em atividade onde o grupo percebe a necessidade de integração para a realização de um objetivo final (manter o balão no alto) discutir sobre perspectivas de futuro e situações vividas no presente que precisam ser repensadas. Perceber a necessidade de reflexão diante de tomada de decisões. Discutir a adolescência enquanto processo de amadurecimento e </w:t>
            </w:r>
            <w:r w:rsidRPr="00DC4196">
              <w:rPr>
                <w:rFonts w:ascii="Arial" w:hAnsi="Arial" w:cs="Arial"/>
                <w:sz w:val="24"/>
                <w:szCs w:val="24"/>
              </w:rPr>
              <w:lastRenderedPageBreak/>
              <w:t>pertencimento social.</w:t>
            </w:r>
            <w:r w:rsidRPr="00DC419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65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lastRenderedPageBreak/>
              <w:t>80% participaram da atividade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1760"/>
        </w:trPr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 xml:space="preserve">Março – Temas: “Orientação sobre a Pandemia </w:t>
            </w: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Coronavirus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>”, “Despertar para a cidadania com foco na realidade social”</w:t>
            </w: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bCs/>
                <w:sz w:val="24"/>
                <w:szCs w:val="24"/>
              </w:rPr>
              <w:t>Dinâmicas de grupo</w:t>
            </w:r>
            <w:proofErr w:type="gramStart"/>
            <w:r w:rsidRPr="00243345">
              <w:rPr>
                <w:rFonts w:ascii="Arial" w:hAnsi="Arial" w:cs="Arial"/>
                <w:bCs/>
                <w:sz w:val="24"/>
                <w:szCs w:val="24"/>
              </w:rPr>
              <w:t>, roda</w:t>
            </w:r>
            <w:proofErr w:type="gramEnd"/>
            <w:r w:rsidRPr="00243345">
              <w:rPr>
                <w:rFonts w:ascii="Arial" w:hAnsi="Arial" w:cs="Arial"/>
                <w:bCs/>
                <w:sz w:val="24"/>
                <w:szCs w:val="24"/>
              </w:rPr>
              <w:t xml:space="preserve"> de conversa e visita técnica.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3. O grupo de adolescente participou de uma roda de conversa onde as duvidas sobre as questões da Pandemia foram levantadas e sanadas pela equipe técnica, bem como alguns puderam compartilhar conhecimentos com os demais do grupo. Foi trabalhada uma letra do musico Crioulo, onde foi possível refletir sobre a realidade social do espaço de convivência na comunidade onde residem em as dificuldades sociais enfrentadas e as necessidades de mudança.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80% participaram da atividade</w:t>
            </w:r>
          </w:p>
        </w:tc>
        <w:tc>
          <w:tcPr>
            <w:tcW w:w="2261" w:type="dxa"/>
            <w:gridSpan w:val="3"/>
            <w:vMerge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2084"/>
        </w:trPr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A56DBB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BB">
              <w:rPr>
                <w:rFonts w:ascii="Arial" w:hAnsi="Arial" w:cs="Arial"/>
                <w:sz w:val="24"/>
                <w:szCs w:val="24"/>
              </w:rPr>
              <w:t xml:space="preserve">Abril: Não foi realizada atividade presencial com o grupo, a equipe técnica ficou a disposição de forma on-line para atendimento de demandas emocionais e sociais dos atendidos para </w:t>
            </w:r>
            <w:r w:rsidRPr="00A56DBB">
              <w:rPr>
                <w:rFonts w:ascii="Arial" w:hAnsi="Arial" w:cs="Arial"/>
                <w:sz w:val="24"/>
                <w:szCs w:val="24"/>
              </w:rPr>
              <w:lastRenderedPageBreak/>
              <w:t>orientação e encaminhamentos necessários. Encaminhamos as atividades online com temas relacionadas a questões psicossociais, as quais foram devolvidas via e-mail/</w:t>
            </w:r>
            <w:proofErr w:type="spellStart"/>
            <w:r w:rsidRPr="00A56DBB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A56D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196" w:rsidRPr="00A56DBB" w:rsidRDefault="00DC4196" w:rsidP="00243345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3345">
              <w:rPr>
                <w:rFonts w:ascii="Arial" w:hAnsi="Arial" w:cs="Arial"/>
                <w:sz w:val="24"/>
                <w:szCs w:val="24"/>
              </w:rPr>
              <w:lastRenderedPageBreak/>
              <w:t>Atendimento on-line.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4196">
              <w:rPr>
                <w:rFonts w:ascii="Arial" w:hAnsi="Arial" w:cs="Arial"/>
                <w:sz w:val="24"/>
                <w:szCs w:val="24"/>
              </w:rPr>
              <w:t>4 .</w:t>
            </w:r>
            <w:proofErr w:type="gramEnd"/>
            <w:r w:rsidRPr="00DC4196">
              <w:rPr>
                <w:rFonts w:ascii="Arial" w:hAnsi="Arial" w:cs="Arial"/>
                <w:sz w:val="24"/>
                <w:szCs w:val="24"/>
              </w:rPr>
              <w:t xml:space="preserve"> Temas enviados para leitura e devolução: Violência doméstica, Experiências vividas na quarentena, Humanização e Carta das Nações Unidas. 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 participaram da atividade</w:t>
            </w:r>
          </w:p>
        </w:tc>
        <w:tc>
          <w:tcPr>
            <w:tcW w:w="2261" w:type="dxa"/>
            <w:gridSpan w:val="3"/>
            <w:vMerge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196">
              <w:rPr>
                <w:rFonts w:ascii="Arial" w:hAnsi="Arial" w:cs="Arial"/>
                <w:b/>
                <w:sz w:val="24"/>
                <w:szCs w:val="24"/>
              </w:rPr>
              <w:t>6 - AVALIAÇÃO DA EXECUÇÃO DO SERVIÇO REFERENTE AO PERÍODO:</w:t>
            </w: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</w:tcPr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A equipe técnica, instrutores e coordenação utilizaram diferentes recursos para manter a motivação e o interesse dos participantes, envolvendo-os nas escolhas dos temas que foram abordados e propondo várias atividades interativas. 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Notamos que os jovens se apropriaram da oportunidade como um espaço para expor as suas opiniões, apresentar os seus questionamentos, trocar experiências e ampliar o repertório de informações.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As visitas técnicas apresentaram cenários novos e incentivaram o investimento no desenvolvimento profissional.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>A parceria com a equipe técnica do CREAS – Centro de Referência Especializado da Assistência Social do município, com os CRAS – Centro de Referência da Assistência Social e com outros órgãos</w:t>
            </w:r>
            <w:r w:rsidR="00B349AD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B34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1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DC4196">
              <w:rPr>
                <w:rFonts w:ascii="Arial" w:hAnsi="Arial" w:cs="Arial"/>
                <w:sz w:val="24"/>
                <w:szCs w:val="24"/>
              </w:rPr>
              <w:t xml:space="preserve">integrantes da rede </w:t>
            </w:r>
            <w:r w:rsidR="00A56DBB">
              <w:rPr>
                <w:rFonts w:ascii="Arial" w:hAnsi="Arial" w:cs="Arial"/>
                <w:sz w:val="24"/>
                <w:szCs w:val="24"/>
              </w:rPr>
              <w:t xml:space="preserve">sócio </w:t>
            </w:r>
            <w:r w:rsidRPr="00DC4196">
              <w:rPr>
                <w:rFonts w:ascii="Arial" w:hAnsi="Arial" w:cs="Arial"/>
                <w:sz w:val="24"/>
                <w:szCs w:val="24"/>
              </w:rPr>
              <w:t>assistencial</w:t>
            </w:r>
            <w:r w:rsidR="00B349A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C4196">
              <w:rPr>
                <w:rFonts w:ascii="Arial" w:hAnsi="Arial" w:cs="Arial"/>
                <w:sz w:val="24"/>
                <w:szCs w:val="24"/>
              </w:rPr>
              <w:t xml:space="preserve"> tem sido fundamental para viabilizar o andamento dos trabalhos.</w:t>
            </w:r>
            <w:r w:rsidRPr="00DC4196">
              <w:rPr>
                <w:rFonts w:ascii="Arial" w:hAnsi="Arial" w:cs="Arial"/>
                <w:sz w:val="24"/>
                <w:szCs w:val="24"/>
              </w:rPr>
              <w:br/>
              <w:t xml:space="preserve">As dificuldades encontradas foram inerentes às questões sobre as regras de convivência, à </w:t>
            </w:r>
            <w:proofErr w:type="spellStart"/>
            <w:r w:rsidR="00574879" w:rsidRPr="00DC4196">
              <w:rPr>
                <w:rFonts w:ascii="Arial" w:hAnsi="Arial" w:cs="Arial"/>
                <w:sz w:val="24"/>
                <w:szCs w:val="24"/>
              </w:rPr>
              <w:t>frequência</w:t>
            </w:r>
            <w:proofErr w:type="spellEnd"/>
            <w:r w:rsidRPr="00DC4196">
              <w:rPr>
                <w:rFonts w:ascii="Arial" w:hAnsi="Arial" w:cs="Arial"/>
                <w:sz w:val="24"/>
                <w:szCs w:val="24"/>
              </w:rPr>
              <w:t xml:space="preserve"> no curso e aos aspectos comportamentais, bem como a rotatividade dos jovens encaminhados pelo CREAS.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Quanto às estratégias utilizadas para superar tais dificuldades, consideramos que o acompanhamento constante, bem como os atendimentos psicossociais com orientações e intervenções junto às famílias. 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96">
              <w:rPr>
                <w:rFonts w:ascii="Arial" w:hAnsi="Arial" w:cs="Arial"/>
                <w:sz w:val="24"/>
                <w:szCs w:val="24"/>
              </w:rPr>
              <w:t xml:space="preserve">O nível de participação e assimilação dos beneficiários foi bom, considerando a avaliação que fizeram do projeto em geral, constante nos resultados alcançados. </w:t>
            </w: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196" w:rsidRPr="00DC4196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14610" w:type="dxa"/>
            <w:gridSpan w:val="23"/>
            <w:tcBorders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  <w:r w:rsidRPr="00243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POSSIBILIDADES DE SUSTENTABILIDADE DAS AÇÕES (OUTRAS PARCERIAS)</w:t>
            </w:r>
          </w:p>
        </w:tc>
      </w:tr>
      <w:tr w:rsidR="00DC4196" w:rsidRPr="00243345" w:rsidTr="00DC4196">
        <w:trPr>
          <w:trHeight w:val="65"/>
        </w:trPr>
        <w:tc>
          <w:tcPr>
            <w:tcW w:w="3501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 xml:space="preserve"> Janeiro</w:t>
            </w:r>
          </w:p>
        </w:tc>
        <w:tc>
          <w:tcPr>
            <w:tcW w:w="3501" w:type="dxa"/>
            <w:gridSpan w:val="7"/>
            <w:tcBorders>
              <w:top w:val="single" w:sz="4" w:space="0" w:color="000000" w:themeColor="text1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3501" w:type="dxa"/>
            <w:gridSpan w:val="7"/>
            <w:tcBorders>
              <w:top w:val="single" w:sz="4" w:space="0" w:color="000000" w:themeColor="text1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4107" w:type="dxa"/>
            <w:gridSpan w:val="5"/>
            <w:tcBorders>
              <w:top w:val="single" w:sz="4" w:space="0" w:color="000000" w:themeColor="text1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DC4196" w:rsidRPr="00243345" w:rsidTr="00DC4196">
        <w:trPr>
          <w:trHeight w:val="65"/>
        </w:trPr>
        <w:tc>
          <w:tcPr>
            <w:tcW w:w="3501" w:type="dxa"/>
            <w:gridSpan w:val="4"/>
            <w:tcBorders>
              <w:top w:val="nil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5"/>
            <w:tcBorders>
              <w:top w:val="nil"/>
              <w:bottom w:val="nil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96" w:rsidRPr="00243345" w:rsidTr="00DC4196">
        <w:trPr>
          <w:trHeight w:val="65"/>
        </w:trPr>
        <w:tc>
          <w:tcPr>
            <w:tcW w:w="3501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Japauto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Honda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ML&amp;A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Comunicações</w:t>
            </w:r>
          </w:p>
        </w:tc>
        <w:tc>
          <w:tcPr>
            <w:tcW w:w="3501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Japauto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Honda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ML&amp;A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Comunicações</w:t>
            </w:r>
          </w:p>
        </w:tc>
        <w:tc>
          <w:tcPr>
            <w:tcW w:w="3501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Japauto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Honda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ML&amp;A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Comunicações</w:t>
            </w:r>
          </w:p>
        </w:tc>
        <w:tc>
          <w:tcPr>
            <w:tcW w:w="4107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Japauto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Honda</w:t>
            </w:r>
          </w:p>
          <w:p w:rsidR="00DC4196" w:rsidRPr="00243345" w:rsidRDefault="00DC4196" w:rsidP="0024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345">
              <w:rPr>
                <w:rFonts w:ascii="Arial" w:hAnsi="Arial" w:cs="Arial"/>
                <w:sz w:val="24"/>
                <w:szCs w:val="24"/>
              </w:rPr>
              <w:t>ML&amp;A</w:t>
            </w:r>
            <w:proofErr w:type="spellEnd"/>
            <w:r w:rsidRPr="00243345">
              <w:rPr>
                <w:rFonts w:ascii="Arial" w:hAnsi="Arial" w:cs="Arial"/>
                <w:sz w:val="24"/>
                <w:szCs w:val="24"/>
              </w:rPr>
              <w:t xml:space="preserve"> Comunicações</w:t>
            </w:r>
          </w:p>
        </w:tc>
      </w:tr>
    </w:tbl>
    <w:p w:rsidR="008C0EEE" w:rsidRPr="00243345" w:rsidRDefault="00A10D13" w:rsidP="00243345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</w:r>
    </w:p>
    <w:p w:rsidR="00C573A8" w:rsidRPr="00243345" w:rsidRDefault="00A10D13" w:rsidP="00243345">
      <w:pPr>
        <w:jc w:val="both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t xml:space="preserve">Barueri, </w:t>
      </w:r>
      <w:r w:rsidR="00A56DBB">
        <w:rPr>
          <w:rFonts w:ascii="Arial" w:hAnsi="Arial" w:cs="Arial"/>
          <w:b/>
          <w:sz w:val="24"/>
          <w:szCs w:val="24"/>
        </w:rPr>
        <w:t>3</w:t>
      </w:r>
      <w:r w:rsidR="001B3DB7" w:rsidRPr="00243345">
        <w:rPr>
          <w:rFonts w:ascii="Arial" w:hAnsi="Arial" w:cs="Arial"/>
          <w:b/>
          <w:sz w:val="24"/>
          <w:szCs w:val="24"/>
        </w:rPr>
        <w:t>0</w:t>
      </w:r>
      <w:r w:rsidR="006140E4" w:rsidRPr="00243345">
        <w:rPr>
          <w:rFonts w:ascii="Arial" w:hAnsi="Arial" w:cs="Arial"/>
          <w:b/>
          <w:sz w:val="24"/>
          <w:szCs w:val="24"/>
        </w:rPr>
        <w:t xml:space="preserve"> de </w:t>
      </w:r>
      <w:r w:rsidR="001B3DB7" w:rsidRPr="00243345">
        <w:rPr>
          <w:rFonts w:ascii="Arial" w:hAnsi="Arial" w:cs="Arial"/>
          <w:b/>
          <w:sz w:val="24"/>
          <w:szCs w:val="24"/>
        </w:rPr>
        <w:t>abril</w:t>
      </w:r>
      <w:proofErr w:type="gramStart"/>
      <w:r w:rsidR="001B3DB7" w:rsidRPr="00243345">
        <w:rPr>
          <w:rFonts w:ascii="Arial" w:hAnsi="Arial" w:cs="Arial"/>
          <w:b/>
          <w:sz w:val="24"/>
          <w:szCs w:val="24"/>
        </w:rPr>
        <w:t xml:space="preserve"> </w:t>
      </w:r>
      <w:r w:rsidRPr="00243345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243345">
        <w:rPr>
          <w:rFonts w:ascii="Arial" w:hAnsi="Arial" w:cs="Arial"/>
          <w:b/>
          <w:sz w:val="24"/>
          <w:szCs w:val="24"/>
        </w:rPr>
        <w:t>de 20</w:t>
      </w:r>
      <w:r w:rsidR="006140E4" w:rsidRPr="00243345">
        <w:rPr>
          <w:rFonts w:ascii="Arial" w:hAnsi="Arial" w:cs="Arial"/>
          <w:b/>
          <w:sz w:val="24"/>
          <w:szCs w:val="24"/>
        </w:rPr>
        <w:t>20</w:t>
      </w:r>
      <w:r w:rsidRPr="00243345">
        <w:rPr>
          <w:rFonts w:ascii="Arial" w:hAnsi="Arial" w:cs="Arial"/>
          <w:b/>
          <w:sz w:val="24"/>
          <w:szCs w:val="24"/>
        </w:rPr>
        <w:t>.</w:t>
      </w:r>
    </w:p>
    <w:p w:rsidR="00A10D13" w:rsidRPr="00243345" w:rsidRDefault="00A10D13" w:rsidP="00243345">
      <w:pPr>
        <w:jc w:val="both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t>Assinaturas</w:t>
      </w:r>
    </w:p>
    <w:p w:rsidR="00A10D13" w:rsidRPr="00243345" w:rsidRDefault="00A10D13" w:rsidP="0024334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10D13" w:rsidRPr="00243345" w:rsidRDefault="0048068B" w:rsidP="0024334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357.4pt;margin-top:24.7pt;width:21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AutoShape 2" o:spid="_x0000_s1027" type="#_x0000_t32" style="position:absolute;left:0;text-align:left;margin-left:8.65pt;margin-top:24.7pt;width:21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"/>
        </w:pict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  <w:r w:rsidR="00A10D13" w:rsidRPr="00243345">
        <w:rPr>
          <w:rFonts w:ascii="Arial" w:hAnsi="Arial" w:cs="Arial"/>
          <w:b/>
          <w:sz w:val="24"/>
          <w:szCs w:val="24"/>
        </w:rPr>
        <w:tab/>
      </w:r>
    </w:p>
    <w:p w:rsidR="00A10D13" w:rsidRPr="00243345" w:rsidRDefault="00A10D13" w:rsidP="00243345">
      <w:pPr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t>Técnico Responsável pelo serviço</w:t>
      </w: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</w:r>
      <w:r w:rsidRPr="00243345">
        <w:rPr>
          <w:rFonts w:ascii="Arial" w:hAnsi="Arial" w:cs="Arial"/>
          <w:b/>
          <w:sz w:val="24"/>
          <w:szCs w:val="24"/>
        </w:rPr>
        <w:tab/>
        <w:t>Superintendente</w:t>
      </w:r>
    </w:p>
    <w:p w:rsidR="00396B36" w:rsidRPr="00243345" w:rsidRDefault="00396B36" w:rsidP="00243345">
      <w:pPr>
        <w:ind w:left="360" w:firstLine="348"/>
        <w:jc w:val="both"/>
        <w:rPr>
          <w:rFonts w:ascii="Arial" w:hAnsi="Arial" w:cs="Arial"/>
          <w:b/>
          <w:sz w:val="24"/>
          <w:szCs w:val="24"/>
        </w:rPr>
      </w:pPr>
    </w:p>
    <w:p w:rsidR="00A458D1" w:rsidRDefault="00A458D1" w:rsidP="00243345">
      <w:pPr>
        <w:jc w:val="both"/>
        <w:rPr>
          <w:rFonts w:ascii="Arial" w:hAnsi="Arial" w:cs="Arial"/>
          <w:b/>
          <w:sz w:val="24"/>
          <w:szCs w:val="24"/>
        </w:rPr>
      </w:pPr>
    </w:p>
    <w:p w:rsidR="00A458D1" w:rsidRDefault="00A458D1" w:rsidP="00243345">
      <w:pPr>
        <w:jc w:val="both"/>
        <w:rPr>
          <w:rFonts w:ascii="Arial" w:hAnsi="Arial" w:cs="Arial"/>
          <w:b/>
          <w:sz w:val="24"/>
          <w:szCs w:val="24"/>
        </w:rPr>
      </w:pPr>
    </w:p>
    <w:p w:rsidR="00A458D1" w:rsidRDefault="00A458D1" w:rsidP="00243345">
      <w:pPr>
        <w:jc w:val="both"/>
        <w:rPr>
          <w:rFonts w:ascii="Arial" w:hAnsi="Arial" w:cs="Arial"/>
          <w:b/>
          <w:sz w:val="24"/>
          <w:szCs w:val="24"/>
        </w:rPr>
      </w:pPr>
    </w:p>
    <w:p w:rsidR="00A458D1" w:rsidRDefault="00A458D1" w:rsidP="00243345">
      <w:pPr>
        <w:jc w:val="both"/>
        <w:rPr>
          <w:rFonts w:ascii="Arial" w:hAnsi="Arial" w:cs="Arial"/>
          <w:b/>
          <w:sz w:val="24"/>
          <w:szCs w:val="24"/>
        </w:rPr>
      </w:pPr>
    </w:p>
    <w:p w:rsidR="006140E4" w:rsidRPr="00243345" w:rsidRDefault="006140E4" w:rsidP="00243345">
      <w:pPr>
        <w:jc w:val="both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lastRenderedPageBreak/>
        <w:t>Anexo I - avaliação geral</w:t>
      </w:r>
    </w:p>
    <w:p w:rsidR="007726B7" w:rsidRDefault="00A458D1" w:rsidP="00A45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495" cy="1655806"/>
            <wp:effectExtent l="19050" t="0" r="8505" b="0"/>
            <wp:docPr id="1" name="Imagem 0" descr="Gráfico - Abordagem dos T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Abordagem dos Temas.JPG"/>
                    <pic:cNvPicPr/>
                  </pic:nvPicPr>
                  <pic:blipFill>
                    <a:blip r:embed="rId9"/>
                    <a:srcRect r="16115" b="9007"/>
                    <a:stretch>
                      <a:fillRect/>
                    </a:stretch>
                  </pic:blipFill>
                  <pic:spPr>
                    <a:xfrm>
                      <a:off x="0" y="0"/>
                      <a:ext cx="3419726" cy="165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5805"/>
            <wp:effectExtent l="19050" t="0" r="9000" b="0"/>
            <wp:docPr id="2" name="Imagem 1" descr="Gráfico - Assiduidade e Pontualidad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Assiduidade e Pontualidade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5805"/>
            <wp:effectExtent l="19050" t="0" r="9000" b="0"/>
            <wp:docPr id="3" name="Imagem 2" descr="Gráfico - Assimilação dos Conteúdo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Assimilação dos Conteúdos.JPG"/>
                    <pic:cNvPicPr preferRelativeResize="0"/>
                  </pic:nvPicPr>
                  <pic:blipFill>
                    <a:blip r:embed="rId11"/>
                    <a:srcRect l="1867" r="13253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9835"/>
            <wp:effectExtent l="19050" t="0" r="9000" b="0"/>
            <wp:docPr id="4" name="Imagem 3" descr="Gráfico - Atividades Aplicad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Atividades Aplicadas.JPG"/>
                    <pic:cNvPicPr preferRelativeResize="0"/>
                  </pic:nvPicPr>
                  <pic:blipFill>
                    <a:blip r:embed="rId12"/>
                    <a:srcRect r="11954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420000" cy="1659834"/>
            <wp:effectExtent l="19050" t="0" r="9000" b="0"/>
            <wp:docPr id="5" name="Imagem 4" descr="Gráfico - Carga Horár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Carga Horária.JPG"/>
                    <pic:cNvPicPr preferRelativeResize="0"/>
                  </pic:nvPicPr>
                  <pic:blipFill>
                    <a:blip r:embed="rId13"/>
                    <a:srcRect r="14941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6000"/>
            <wp:effectExtent l="19050" t="0" r="9000" b="0"/>
            <wp:docPr id="6" name="Imagem 5" descr="Gráfico - Desempenho da Equipe Técni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Desempenho da Equipe Técnica.JPG"/>
                    <pic:cNvPicPr preferRelativeResize="0"/>
                  </pic:nvPicPr>
                  <pic:blipFill>
                    <a:blip r:embed="rId14"/>
                    <a:srcRect r="9379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9834"/>
            <wp:effectExtent l="19050" t="0" r="9000" b="0"/>
            <wp:docPr id="7" name="Imagem 6" descr="Gráfico - Desempenho do Instrutor de Cidadan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Desempenho do Instrutor de Cidadania.JPG"/>
                    <pic:cNvPicPr preferRelativeResize="0"/>
                  </pic:nvPicPr>
                  <pic:blipFill>
                    <a:blip r:embed="rId15"/>
                    <a:srcRect r="14459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9834"/>
            <wp:effectExtent l="19050" t="0" r="9000" b="0"/>
            <wp:docPr id="8" name="Imagem 7" descr="Gráfico - Desempenho do Instrutor de Empreendedorism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Desempenho do Instrutor de Empreendedorismo.JPG"/>
                    <pic:cNvPicPr preferRelativeResize="0"/>
                  </pic:nvPicPr>
                  <pic:blipFill>
                    <a:blip r:embed="rId16"/>
                    <a:srcRect r="10980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420000" cy="1659835"/>
            <wp:effectExtent l="19050" t="0" r="9000" b="0"/>
            <wp:docPr id="9" name="Imagem 8" descr="Gráfico - Desempenho do Instrutor de informáti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Desempenho do Instrutor de informática.JPG"/>
                    <pic:cNvPicPr preferRelativeResize="0"/>
                  </pic:nvPicPr>
                  <pic:blipFill>
                    <a:blip r:embed="rId17"/>
                    <a:srcRect r="14584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9835"/>
            <wp:effectExtent l="19050" t="0" r="9000" b="0"/>
            <wp:docPr id="13" name="Imagem 12" descr="Gráfico - Desempenho do Instrutor de Mídi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Desempenho do Instrutor de Mídias.JPG"/>
                    <pic:cNvPicPr preferRelativeResize="0"/>
                  </pic:nvPicPr>
                  <pic:blipFill>
                    <a:blip r:embed="rId18"/>
                    <a:srcRect r="10094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9835"/>
            <wp:effectExtent l="19050" t="0" r="9000" b="0"/>
            <wp:docPr id="17" name="Imagem 16" descr="Gráfico - Desempenho do Instrutor de M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Desempenho do Instrutor de Moto.JPG"/>
                    <pic:cNvPicPr preferRelativeResize="0"/>
                  </pic:nvPicPr>
                  <pic:blipFill>
                    <a:blip r:embed="rId19"/>
                    <a:srcRect r="5423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8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20000" cy="1659835"/>
            <wp:effectExtent l="19050" t="0" r="9000" b="0"/>
            <wp:docPr id="22" name="Imagem 18" descr="Gráfico - Estrutura sala de aul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Estrutura sala de aula.JPG"/>
                    <pic:cNvPicPr preferRelativeResize="0"/>
                  </pic:nvPicPr>
                  <pic:blipFill>
                    <a:blip r:embed="rId20"/>
                    <a:srcRect r="474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6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7" w:rsidRDefault="007726B7" w:rsidP="00A458D1">
      <w:pPr>
        <w:jc w:val="center"/>
        <w:rPr>
          <w:rFonts w:ascii="Arial" w:hAnsi="Arial" w:cs="Arial"/>
          <w:b/>
          <w:sz w:val="24"/>
          <w:szCs w:val="24"/>
        </w:rPr>
      </w:pPr>
    </w:p>
    <w:p w:rsidR="007726B7" w:rsidRDefault="007726B7" w:rsidP="00A458D1">
      <w:pPr>
        <w:jc w:val="center"/>
        <w:rPr>
          <w:rFonts w:ascii="Arial" w:hAnsi="Arial" w:cs="Arial"/>
          <w:b/>
          <w:sz w:val="24"/>
          <w:szCs w:val="24"/>
        </w:rPr>
      </w:pPr>
    </w:p>
    <w:p w:rsidR="007726B7" w:rsidRDefault="007726B7" w:rsidP="00A458D1">
      <w:pPr>
        <w:jc w:val="center"/>
        <w:rPr>
          <w:rFonts w:ascii="Arial" w:hAnsi="Arial" w:cs="Arial"/>
          <w:b/>
          <w:sz w:val="24"/>
          <w:szCs w:val="24"/>
        </w:rPr>
      </w:pPr>
    </w:p>
    <w:p w:rsidR="007726B7" w:rsidRDefault="007726B7" w:rsidP="00A458D1">
      <w:pPr>
        <w:jc w:val="center"/>
        <w:rPr>
          <w:rFonts w:ascii="Arial" w:hAnsi="Arial" w:cs="Arial"/>
          <w:b/>
          <w:sz w:val="24"/>
          <w:szCs w:val="24"/>
        </w:rPr>
      </w:pPr>
    </w:p>
    <w:p w:rsidR="007726B7" w:rsidRDefault="007726B7" w:rsidP="00A458D1">
      <w:pPr>
        <w:jc w:val="center"/>
        <w:rPr>
          <w:rFonts w:ascii="Arial" w:hAnsi="Arial" w:cs="Arial"/>
          <w:b/>
          <w:sz w:val="24"/>
          <w:szCs w:val="24"/>
        </w:rPr>
      </w:pPr>
    </w:p>
    <w:p w:rsidR="00AD604A" w:rsidRPr="00243345" w:rsidRDefault="00A458D1" w:rsidP="00A45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161861" cy="2160000"/>
            <wp:effectExtent l="19050" t="0" r="939" b="0"/>
            <wp:docPr id="18" name="Imagem 17" descr="Gráfico - Elogios e Critic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- Elogios e Criticas.JPG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6186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7726B7" w:rsidRDefault="007726B7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671ADB" w:rsidRPr="00243345" w:rsidRDefault="00671ADB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671ADB" w:rsidRDefault="00791196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 w:rsidRPr="00243345">
        <w:rPr>
          <w:rFonts w:ascii="Arial" w:hAnsi="Arial" w:cs="Arial"/>
          <w:b/>
          <w:sz w:val="24"/>
          <w:szCs w:val="24"/>
        </w:rPr>
        <w:t>Janeiro a Abril</w:t>
      </w:r>
    </w:p>
    <w:p w:rsidR="00A56DBB" w:rsidRDefault="00A56DBB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CA53E4" w:rsidRPr="00243345" w:rsidRDefault="00CA53E4" w:rsidP="00671ADB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357" w:type="dxa"/>
        <w:tblLook w:val="04A0"/>
      </w:tblPr>
      <w:tblGrid>
        <w:gridCol w:w="4831"/>
        <w:gridCol w:w="4315"/>
        <w:gridCol w:w="4497"/>
      </w:tblGrid>
      <w:tr w:rsidR="00CA53E4" w:rsidRPr="00243345" w:rsidTr="00A458D1">
        <w:tc>
          <w:tcPr>
            <w:tcW w:w="4831" w:type="dxa"/>
            <w:vAlign w:val="center"/>
          </w:tcPr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19680" cy="1804670"/>
                  <wp:effectExtent l="19050" t="0" r="0" b="0"/>
                  <wp:docPr id="10" name="Imagem 5" descr="C:\Users\pss04\Downloads\PHOTO-2020-04-14-14-17-5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s04\Downloads\PHOTO-2020-04-14-14-17-5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E4" w:rsidRPr="00243345" w:rsidRDefault="00CA53E4" w:rsidP="00A458D1">
            <w:pPr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Atividade EZAPE</w:t>
            </w:r>
          </w:p>
        </w:tc>
        <w:tc>
          <w:tcPr>
            <w:tcW w:w="4315" w:type="dxa"/>
            <w:vAlign w:val="center"/>
          </w:tcPr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0" cy="1804736"/>
                  <wp:effectExtent l="19050" t="0" r="0" b="0"/>
                  <wp:docPr id="14" name="Imagem 1" descr="C:\Users\pss04\Downloads\IMG-339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s04\Downloads\IMG-339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Dinâmica em grupo</w:t>
            </w:r>
          </w:p>
        </w:tc>
        <w:tc>
          <w:tcPr>
            <w:tcW w:w="4497" w:type="dxa"/>
            <w:vAlign w:val="center"/>
          </w:tcPr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0" cy="1804736"/>
                  <wp:effectExtent l="19050" t="0" r="0" b="0"/>
                  <wp:docPr id="11" name="Imagem 3" descr="C:\Users\pss04\Downloads\IMG-20200414-WA00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s04\Downloads\IMG-20200414-WA000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E4" w:rsidRPr="00243345" w:rsidRDefault="00CA53E4" w:rsidP="00A458D1">
            <w:pPr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Oficina de Mecânica de Motos</w:t>
            </w:r>
          </w:p>
        </w:tc>
      </w:tr>
      <w:tr w:rsidR="00CA53E4" w:rsidRPr="00243345" w:rsidTr="00A458D1">
        <w:tc>
          <w:tcPr>
            <w:tcW w:w="4831" w:type="dxa"/>
            <w:vAlign w:val="center"/>
          </w:tcPr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0" cy="1804737"/>
                  <wp:effectExtent l="19050" t="0" r="0" b="0"/>
                  <wp:docPr id="12" name="Imagem 4" descr="C:\Users\pss04\Downloads\20200205_1539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s04\Downloads\20200205_15390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Atividade de Cidadania</w:t>
            </w:r>
          </w:p>
        </w:tc>
        <w:tc>
          <w:tcPr>
            <w:tcW w:w="4315" w:type="dxa"/>
            <w:vAlign w:val="center"/>
          </w:tcPr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0" cy="1804737"/>
                  <wp:effectExtent l="19050" t="0" r="0" b="0"/>
                  <wp:docPr id="15" name="Imagem 6" descr="C:\Users\pss04\Downloads\F6D822E3-FBFB-4048-9EFC-36F7AEDEFE5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ss04\Downloads\F6D822E3-FBFB-4048-9EFC-36F7AEDEFE5D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E4" w:rsidRPr="00243345" w:rsidRDefault="00CA53E4" w:rsidP="00A458D1">
            <w:pPr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Criação da “Antena de Transmissão”</w:t>
            </w:r>
          </w:p>
        </w:tc>
        <w:tc>
          <w:tcPr>
            <w:tcW w:w="4497" w:type="dxa"/>
            <w:vAlign w:val="center"/>
          </w:tcPr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19045" cy="1804670"/>
                  <wp:effectExtent l="19050" t="0" r="0" b="0"/>
                  <wp:docPr id="16" name="Imagem 2" descr="C:\Users\pss04\Downloads\IMG-337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s04\Downloads\IMG-337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E4" w:rsidRPr="00243345" w:rsidRDefault="00CA53E4" w:rsidP="00A45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345">
              <w:rPr>
                <w:rFonts w:ascii="Arial" w:hAnsi="Arial" w:cs="Arial"/>
                <w:b/>
                <w:sz w:val="24"/>
                <w:szCs w:val="24"/>
              </w:rPr>
              <w:t>Roda de Conversa</w:t>
            </w:r>
          </w:p>
        </w:tc>
      </w:tr>
    </w:tbl>
    <w:p w:rsidR="009F1D16" w:rsidRDefault="009F1D16" w:rsidP="007726B7">
      <w:pPr>
        <w:spacing w:after="0" w:line="240" w:lineRule="auto"/>
        <w:ind w:left="357"/>
      </w:pPr>
    </w:p>
    <w:sectPr w:rsidR="009F1D16" w:rsidSect="00DC4196">
      <w:footerReference w:type="default" r:id="rId28"/>
      <w:pgSz w:w="16838" w:h="11906" w:orient="landscape"/>
      <w:pgMar w:top="2268" w:right="1954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B1" w:rsidRDefault="00F972B1" w:rsidP="00DE773D">
      <w:pPr>
        <w:spacing w:after="0" w:line="240" w:lineRule="auto"/>
      </w:pPr>
      <w:r>
        <w:separator/>
      </w:r>
    </w:p>
  </w:endnote>
  <w:endnote w:type="continuationSeparator" w:id="1">
    <w:p w:rsidR="00F972B1" w:rsidRDefault="00F972B1" w:rsidP="00DE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D1" w:rsidRDefault="00A458D1">
    <w:pPr>
      <w:pStyle w:val="Rodap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8068B">
      <w:fldChar w:fldCharType="begin"/>
    </w:r>
    <w:r w:rsidR="00E66153">
      <w:instrText xml:space="preserve"> PAGE   \* MERGEFORMAT </w:instrText>
    </w:r>
    <w:r w:rsidR="0048068B">
      <w:fldChar w:fldCharType="separate"/>
    </w:r>
    <w:r w:rsidR="00246B1C">
      <w:rPr>
        <w:noProof/>
      </w:rPr>
      <w:t>1</w:t>
    </w:r>
    <w:r w:rsidR="0048068B"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B1" w:rsidRDefault="00F972B1" w:rsidP="00DE773D">
      <w:pPr>
        <w:spacing w:after="0" w:line="240" w:lineRule="auto"/>
      </w:pPr>
      <w:r>
        <w:separator/>
      </w:r>
    </w:p>
  </w:footnote>
  <w:footnote w:type="continuationSeparator" w:id="1">
    <w:p w:rsidR="00F972B1" w:rsidRDefault="00F972B1" w:rsidP="00DE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D7"/>
    <w:multiLevelType w:val="multilevel"/>
    <w:tmpl w:val="FB28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682EB0"/>
    <w:multiLevelType w:val="hybridMultilevel"/>
    <w:tmpl w:val="208AD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0A3D"/>
    <w:multiLevelType w:val="hybridMultilevel"/>
    <w:tmpl w:val="67E4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0773"/>
    <w:multiLevelType w:val="hybridMultilevel"/>
    <w:tmpl w:val="AC12B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2B3A"/>
    <w:multiLevelType w:val="hybridMultilevel"/>
    <w:tmpl w:val="4C00F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0546"/>
    <w:multiLevelType w:val="hybridMultilevel"/>
    <w:tmpl w:val="72A0D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6D4F"/>
    <w:multiLevelType w:val="hybridMultilevel"/>
    <w:tmpl w:val="52D8A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1204"/>
    <w:multiLevelType w:val="hybridMultilevel"/>
    <w:tmpl w:val="79146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1212"/>
    <w:multiLevelType w:val="hybridMultilevel"/>
    <w:tmpl w:val="DE609A8C"/>
    <w:lvl w:ilvl="0" w:tplc="1D62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500EF"/>
    <w:multiLevelType w:val="hybridMultilevel"/>
    <w:tmpl w:val="18A61562"/>
    <w:lvl w:ilvl="0" w:tplc="17FEE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3428"/>
    <w:multiLevelType w:val="hybridMultilevel"/>
    <w:tmpl w:val="E2989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34C"/>
    <w:multiLevelType w:val="hybridMultilevel"/>
    <w:tmpl w:val="587E4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3A3C"/>
    <w:multiLevelType w:val="hybridMultilevel"/>
    <w:tmpl w:val="21C6F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0372E"/>
    <w:multiLevelType w:val="hybridMultilevel"/>
    <w:tmpl w:val="7E9457B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B43"/>
    <w:multiLevelType w:val="hybridMultilevel"/>
    <w:tmpl w:val="C708F9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E106F"/>
    <w:multiLevelType w:val="hybridMultilevel"/>
    <w:tmpl w:val="3D36A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288"/>
    <w:rsid w:val="00011F9E"/>
    <w:rsid w:val="00030310"/>
    <w:rsid w:val="00042A7F"/>
    <w:rsid w:val="000709A5"/>
    <w:rsid w:val="00073CB0"/>
    <w:rsid w:val="0008495B"/>
    <w:rsid w:val="00097E57"/>
    <w:rsid w:val="000E00A0"/>
    <w:rsid w:val="000F286E"/>
    <w:rsid w:val="000F307D"/>
    <w:rsid w:val="001015FF"/>
    <w:rsid w:val="001077B1"/>
    <w:rsid w:val="00110521"/>
    <w:rsid w:val="00111E41"/>
    <w:rsid w:val="00114F85"/>
    <w:rsid w:val="00122BD1"/>
    <w:rsid w:val="00123DF8"/>
    <w:rsid w:val="0012402E"/>
    <w:rsid w:val="00124F4B"/>
    <w:rsid w:val="001279BE"/>
    <w:rsid w:val="00131656"/>
    <w:rsid w:val="0013499E"/>
    <w:rsid w:val="001513F0"/>
    <w:rsid w:val="00154646"/>
    <w:rsid w:val="00167436"/>
    <w:rsid w:val="00182D16"/>
    <w:rsid w:val="00183DDE"/>
    <w:rsid w:val="001A1724"/>
    <w:rsid w:val="001A2D4F"/>
    <w:rsid w:val="001A5153"/>
    <w:rsid w:val="001B3DB7"/>
    <w:rsid w:val="001C6F89"/>
    <w:rsid w:val="001D5C94"/>
    <w:rsid w:val="001D6603"/>
    <w:rsid w:val="001E340F"/>
    <w:rsid w:val="001E5982"/>
    <w:rsid w:val="00203649"/>
    <w:rsid w:val="002138F1"/>
    <w:rsid w:val="00216095"/>
    <w:rsid w:val="0022355F"/>
    <w:rsid w:val="0022455D"/>
    <w:rsid w:val="002307BA"/>
    <w:rsid w:val="0023787C"/>
    <w:rsid w:val="00243345"/>
    <w:rsid w:val="00243E4A"/>
    <w:rsid w:val="00246B1C"/>
    <w:rsid w:val="0025474D"/>
    <w:rsid w:val="00255B16"/>
    <w:rsid w:val="00261D74"/>
    <w:rsid w:val="00271C08"/>
    <w:rsid w:val="00280350"/>
    <w:rsid w:val="002870F7"/>
    <w:rsid w:val="00293481"/>
    <w:rsid w:val="00296BD7"/>
    <w:rsid w:val="002A2D8B"/>
    <w:rsid w:val="002A633A"/>
    <w:rsid w:val="002B096D"/>
    <w:rsid w:val="002B35ED"/>
    <w:rsid w:val="002B7A45"/>
    <w:rsid w:val="002E01F6"/>
    <w:rsid w:val="002E2030"/>
    <w:rsid w:val="002E4DBF"/>
    <w:rsid w:val="00301CD9"/>
    <w:rsid w:val="0032014E"/>
    <w:rsid w:val="0032314F"/>
    <w:rsid w:val="00333B8A"/>
    <w:rsid w:val="003454E6"/>
    <w:rsid w:val="0035546E"/>
    <w:rsid w:val="00360065"/>
    <w:rsid w:val="00383A6B"/>
    <w:rsid w:val="00396B36"/>
    <w:rsid w:val="00396CDB"/>
    <w:rsid w:val="003A0551"/>
    <w:rsid w:val="003A41BC"/>
    <w:rsid w:val="003A5AA9"/>
    <w:rsid w:val="003A5C6C"/>
    <w:rsid w:val="003C11D9"/>
    <w:rsid w:val="003C2904"/>
    <w:rsid w:val="003C2C60"/>
    <w:rsid w:val="003C78F9"/>
    <w:rsid w:val="003D231A"/>
    <w:rsid w:val="003D44E1"/>
    <w:rsid w:val="003D6CF9"/>
    <w:rsid w:val="003E140E"/>
    <w:rsid w:val="003E1DC5"/>
    <w:rsid w:val="003E3FF2"/>
    <w:rsid w:val="003E46FC"/>
    <w:rsid w:val="003E5B1D"/>
    <w:rsid w:val="00401736"/>
    <w:rsid w:val="0041067C"/>
    <w:rsid w:val="00413E70"/>
    <w:rsid w:val="004149A0"/>
    <w:rsid w:val="0041589B"/>
    <w:rsid w:val="0042283D"/>
    <w:rsid w:val="004258FF"/>
    <w:rsid w:val="00444475"/>
    <w:rsid w:val="004600D2"/>
    <w:rsid w:val="00464F04"/>
    <w:rsid w:val="00472A93"/>
    <w:rsid w:val="0048068B"/>
    <w:rsid w:val="00482211"/>
    <w:rsid w:val="00493DCF"/>
    <w:rsid w:val="00495BA0"/>
    <w:rsid w:val="004A4A13"/>
    <w:rsid w:val="004B20A8"/>
    <w:rsid w:val="004B55D5"/>
    <w:rsid w:val="004B55FC"/>
    <w:rsid w:val="004B7940"/>
    <w:rsid w:val="004B7AC3"/>
    <w:rsid w:val="004C375D"/>
    <w:rsid w:val="004C3804"/>
    <w:rsid w:val="004C57BF"/>
    <w:rsid w:val="004D1D9C"/>
    <w:rsid w:val="004D3F62"/>
    <w:rsid w:val="004D580B"/>
    <w:rsid w:val="004E489B"/>
    <w:rsid w:val="004F22D4"/>
    <w:rsid w:val="0050259D"/>
    <w:rsid w:val="00522E20"/>
    <w:rsid w:val="00524FFD"/>
    <w:rsid w:val="00527088"/>
    <w:rsid w:val="005367CC"/>
    <w:rsid w:val="00536E43"/>
    <w:rsid w:val="00544041"/>
    <w:rsid w:val="0055475E"/>
    <w:rsid w:val="00554853"/>
    <w:rsid w:val="00570723"/>
    <w:rsid w:val="0057081F"/>
    <w:rsid w:val="00574879"/>
    <w:rsid w:val="00577AB7"/>
    <w:rsid w:val="00581553"/>
    <w:rsid w:val="0058291B"/>
    <w:rsid w:val="00584FFA"/>
    <w:rsid w:val="005A62FC"/>
    <w:rsid w:val="005A726B"/>
    <w:rsid w:val="005B0E73"/>
    <w:rsid w:val="005C5585"/>
    <w:rsid w:val="005D70D9"/>
    <w:rsid w:val="005E1A01"/>
    <w:rsid w:val="005E2D69"/>
    <w:rsid w:val="005E308A"/>
    <w:rsid w:val="005E4FBC"/>
    <w:rsid w:val="005F1050"/>
    <w:rsid w:val="006105CF"/>
    <w:rsid w:val="006140E4"/>
    <w:rsid w:val="00614C15"/>
    <w:rsid w:val="006219B7"/>
    <w:rsid w:val="00626766"/>
    <w:rsid w:val="00640423"/>
    <w:rsid w:val="006433C3"/>
    <w:rsid w:val="0064389E"/>
    <w:rsid w:val="00652AE0"/>
    <w:rsid w:val="00656C9B"/>
    <w:rsid w:val="00660D9A"/>
    <w:rsid w:val="006675D6"/>
    <w:rsid w:val="00670451"/>
    <w:rsid w:val="006708B1"/>
    <w:rsid w:val="00671ADB"/>
    <w:rsid w:val="00674816"/>
    <w:rsid w:val="00680F59"/>
    <w:rsid w:val="006876F6"/>
    <w:rsid w:val="00687CA7"/>
    <w:rsid w:val="00687E6B"/>
    <w:rsid w:val="006B43DF"/>
    <w:rsid w:val="006C1501"/>
    <w:rsid w:val="006C1FA3"/>
    <w:rsid w:val="006C5581"/>
    <w:rsid w:val="006C5EA3"/>
    <w:rsid w:val="006D06A6"/>
    <w:rsid w:val="006D7768"/>
    <w:rsid w:val="006D7F88"/>
    <w:rsid w:val="006E317C"/>
    <w:rsid w:val="006E46F6"/>
    <w:rsid w:val="006F12E7"/>
    <w:rsid w:val="006F1A28"/>
    <w:rsid w:val="00700908"/>
    <w:rsid w:val="0070184B"/>
    <w:rsid w:val="00703608"/>
    <w:rsid w:val="00703B59"/>
    <w:rsid w:val="0070517B"/>
    <w:rsid w:val="00706DCD"/>
    <w:rsid w:val="00712C67"/>
    <w:rsid w:val="007140C0"/>
    <w:rsid w:val="00717070"/>
    <w:rsid w:val="007327A3"/>
    <w:rsid w:val="0074010D"/>
    <w:rsid w:val="00743125"/>
    <w:rsid w:val="00750931"/>
    <w:rsid w:val="00750B2D"/>
    <w:rsid w:val="007525F3"/>
    <w:rsid w:val="00752701"/>
    <w:rsid w:val="007726B7"/>
    <w:rsid w:val="00775905"/>
    <w:rsid w:val="0077738C"/>
    <w:rsid w:val="00781A1D"/>
    <w:rsid w:val="0078569E"/>
    <w:rsid w:val="00791196"/>
    <w:rsid w:val="007A12D7"/>
    <w:rsid w:val="007A6502"/>
    <w:rsid w:val="007B698C"/>
    <w:rsid w:val="007D3510"/>
    <w:rsid w:val="007E544A"/>
    <w:rsid w:val="007E745E"/>
    <w:rsid w:val="007F1012"/>
    <w:rsid w:val="007F4F5C"/>
    <w:rsid w:val="00811935"/>
    <w:rsid w:val="008200B3"/>
    <w:rsid w:val="0082297F"/>
    <w:rsid w:val="00854567"/>
    <w:rsid w:val="008560BD"/>
    <w:rsid w:val="008819BB"/>
    <w:rsid w:val="00882217"/>
    <w:rsid w:val="0088642C"/>
    <w:rsid w:val="00893638"/>
    <w:rsid w:val="008942EA"/>
    <w:rsid w:val="008957B6"/>
    <w:rsid w:val="008A1410"/>
    <w:rsid w:val="008B4DF1"/>
    <w:rsid w:val="008C0EEE"/>
    <w:rsid w:val="008C34E7"/>
    <w:rsid w:val="008C3AB0"/>
    <w:rsid w:val="008C52E7"/>
    <w:rsid w:val="008C79AD"/>
    <w:rsid w:val="008D07DD"/>
    <w:rsid w:val="008D45E3"/>
    <w:rsid w:val="008D685A"/>
    <w:rsid w:val="008E3D8C"/>
    <w:rsid w:val="008F262D"/>
    <w:rsid w:val="008F3E87"/>
    <w:rsid w:val="009231BE"/>
    <w:rsid w:val="009457ED"/>
    <w:rsid w:val="00945AFA"/>
    <w:rsid w:val="00953E7B"/>
    <w:rsid w:val="00961F70"/>
    <w:rsid w:val="00963575"/>
    <w:rsid w:val="00963B7B"/>
    <w:rsid w:val="0097111C"/>
    <w:rsid w:val="0097165A"/>
    <w:rsid w:val="009835EC"/>
    <w:rsid w:val="00991B25"/>
    <w:rsid w:val="009A6AC3"/>
    <w:rsid w:val="009B747D"/>
    <w:rsid w:val="009C2EB1"/>
    <w:rsid w:val="009D0CE0"/>
    <w:rsid w:val="009D42D5"/>
    <w:rsid w:val="009D7820"/>
    <w:rsid w:val="009E212B"/>
    <w:rsid w:val="009F1D16"/>
    <w:rsid w:val="00A03EE7"/>
    <w:rsid w:val="00A07273"/>
    <w:rsid w:val="00A10D13"/>
    <w:rsid w:val="00A16FC6"/>
    <w:rsid w:val="00A218C1"/>
    <w:rsid w:val="00A227AB"/>
    <w:rsid w:val="00A22C86"/>
    <w:rsid w:val="00A23F8A"/>
    <w:rsid w:val="00A2510F"/>
    <w:rsid w:val="00A35387"/>
    <w:rsid w:val="00A427C2"/>
    <w:rsid w:val="00A458D1"/>
    <w:rsid w:val="00A53AA7"/>
    <w:rsid w:val="00A56D93"/>
    <w:rsid w:val="00A56DBB"/>
    <w:rsid w:val="00A62F9C"/>
    <w:rsid w:val="00A64797"/>
    <w:rsid w:val="00A6606F"/>
    <w:rsid w:val="00A70D1A"/>
    <w:rsid w:val="00A817DB"/>
    <w:rsid w:val="00A846D6"/>
    <w:rsid w:val="00A84860"/>
    <w:rsid w:val="00A94EC8"/>
    <w:rsid w:val="00AA0C3D"/>
    <w:rsid w:val="00AA311D"/>
    <w:rsid w:val="00AA7120"/>
    <w:rsid w:val="00AB4EAD"/>
    <w:rsid w:val="00AB5BA6"/>
    <w:rsid w:val="00AB7821"/>
    <w:rsid w:val="00AC03D7"/>
    <w:rsid w:val="00AC1161"/>
    <w:rsid w:val="00AD10FF"/>
    <w:rsid w:val="00AD53B9"/>
    <w:rsid w:val="00AD604A"/>
    <w:rsid w:val="00AD61E9"/>
    <w:rsid w:val="00AE2803"/>
    <w:rsid w:val="00AF65BE"/>
    <w:rsid w:val="00B0001C"/>
    <w:rsid w:val="00B123C0"/>
    <w:rsid w:val="00B13B60"/>
    <w:rsid w:val="00B20FDA"/>
    <w:rsid w:val="00B22C35"/>
    <w:rsid w:val="00B270A5"/>
    <w:rsid w:val="00B3163F"/>
    <w:rsid w:val="00B3434E"/>
    <w:rsid w:val="00B349AD"/>
    <w:rsid w:val="00B3595D"/>
    <w:rsid w:val="00B405F9"/>
    <w:rsid w:val="00B411D8"/>
    <w:rsid w:val="00B473EE"/>
    <w:rsid w:val="00B642E1"/>
    <w:rsid w:val="00B720BA"/>
    <w:rsid w:val="00B775ED"/>
    <w:rsid w:val="00B80DAC"/>
    <w:rsid w:val="00B8526F"/>
    <w:rsid w:val="00B9294C"/>
    <w:rsid w:val="00B92BFD"/>
    <w:rsid w:val="00BA0F53"/>
    <w:rsid w:val="00BA5377"/>
    <w:rsid w:val="00BB52C6"/>
    <w:rsid w:val="00BC02FC"/>
    <w:rsid w:val="00BC26B7"/>
    <w:rsid w:val="00BD2C0D"/>
    <w:rsid w:val="00BE0EE0"/>
    <w:rsid w:val="00BE11AE"/>
    <w:rsid w:val="00BF0326"/>
    <w:rsid w:val="00BF19A2"/>
    <w:rsid w:val="00BF5196"/>
    <w:rsid w:val="00BF5E30"/>
    <w:rsid w:val="00C009CC"/>
    <w:rsid w:val="00C128FA"/>
    <w:rsid w:val="00C14E60"/>
    <w:rsid w:val="00C201B0"/>
    <w:rsid w:val="00C23199"/>
    <w:rsid w:val="00C40DAE"/>
    <w:rsid w:val="00C41C48"/>
    <w:rsid w:val="00C508E5"/>
    <w:rsid w:val="00C573A8"/>
    <w:rsid w:val="00C57BF3"/>
    <w:rsid w:val="00C62FAB"/>
    <w:rsid w:val="00C64557"/>
    <w:rsid w:val="00C75A8A"/>
    <w:rsid w:val="00C8116B"/>
    <w:rsid w:val="00C92589"/>
    <w:rsid w:val="00CA53E4"/>
    <w:rsid w:val="00CA57A9"/>
    <w:rsid w:val="00CB1FBC"/>
    <w:rsid w:val="00CB311D"/>
    <w:rsid w:val="00CE0AE0"/>
    <w:rsid w:val="00CF4645"/>
    <w:rsid w:val="00CF5D86"/>
    <w:rsid w:val="00D00600"/>
    <w:rsid w:val="00D03AA9"/>
    <w:rsid w:val="00D1470D"/>
    <w:rsid w:val="00D15EE0"/>
    <w:rsid w:val="00D26D34"/>
    <w:rsid w:val="00D32682"/>
    <w:rsid w:val="00D34D96"/>
    <w:rsid w:val="00D4415D"/>
    <w:rsid w:val="00D4627A"/>
    <w:rsid w:val="00D46511"/>
    <w:rsid w:val="00D56D97"/>
    <w:rsid w:val="00D638A2"/>
    <w:rsid w:val="00D71D66"/>
    <w:rsid w:val="00D760B5"/>
    <w:rsid w:val="00D839A9"/>
    <w:rsid w:val="00D872B0"/>
    <w:rsid w:val="00D9073F"/>
    <w:rsid w:val="00D9561F"/>
    <w:rsid w:val="00DA5387"/>
    <w:rsid w:val="00DA7F1E"/>
    <w:rsid w:val="00DB392C"/>
    <w:rsid w:val="00DC123E"/>
    <w:rsid w:val="00DC2F53"/>
    <w:rsid w:val="00DC3EB6"/>
    <w:rsid w:val="00DC4196"/>
    <w:rsid w:val="00DC6405"/>
    <w:rsid w:val="00DD1B13"/>
    <w:rsid w:val="00DD354F"/>
    <w:rsid w:val="00DE6E8C"/>
    <w:rsid w:val="00DE773D"/>
    <w:rsid w:val="00DF4C6C"/>
    <w:rsid w:val="00E10C54"/>
    <w:rsid w:val="00E20288"/>
    <w:rsid w:val="00E21FAE"/>
    <w:rsid w:val="00E44580"/>
    <w:rsid w:val="00E54870"/>
    <w:rsid w:val="00E552C9"/>
    <w:rsid w:val="00E66153"/>
    <w:rsid w:val="00E70745"/>
    <w:rsid w:val="00E7540C"/>
    <w:rsid w:val="00E76A99"/>
    <w:rsid w:val="00E85CEB"/>
    <w:rsid w:val="00EA5CCE"/>
    <w:rsid w:val="00EB029A"/>
    <w:rsid w:val="00EB0DFC"/>
    <w:rsid w:val="00EB3905"/>
    <w:rsid w:val="00EB40A5"/>
    <w:rsid w:val="00EB59FF"/>
    <w:rsid w:val="00EC2821"/>
    <w:rsid w:val="00EC3ED2"/>
    <w:rsid w:val="00ED3E25"/>
    <w:rsid w:val="00ED6CC1"/>
    <w:rsid w:val="00EE40AD"/>
    <w:rsid w:val="00EF0DE5"/>
    <w:rsid w:val="00EF3E10"/>
    <w:rsid w:val="00F12F2F"/>
    <w:rsid w:val="00F17C3E"/>
    <w:rsid w:val="00F22A46"/>
    <w:rsid w:val="00F25ACF"/>
    <w:rsid w:val="00F41697"/>
    <w:rsid w:val="00F42EDF"/>
    <w:rsid w:val="00F47542"/>
    <w:rsid w:val="00F52530"/>
    <w:rsid w:val="00F547F1"/>
    <w:rsid w:val="00F57C94"/>
    <w:rsid w:val="00F724E3"/>
    <w:rsid w:val="00F73012"/>
    <w:rsid w:val="00F758B7"/>
    <w:rsid w:val="00F803CD"/>
    <w:rsid w:val="00F814D0"/>
    <w:rsid w:val="00F82D04"/>
    <w:rsid w:val="00F92B98"/>
    <w:rsid w:val="00F93384"/>
    <w:rsid w:val="00F972B1"/>
    <w:rsid w:val="00FA18D1"/>
    <w:rsid w:val="00FB3DD4"/>
    <w:rsid w:val="00FC5A61"/>
    <w:rsid w:val="00FD44DA"/>
    <w:rsid w:val="00FD51D4"/>
    <w:rsid w:val="00FD5551"/>
    <w:rsid w:val="00FD7673"/>
    <w:rsid w:val="00FD76E2"/>
    <w:rsid w:val="00FE187D"/>
    <w:rsid w:val="00FE7AF5"/>
    <w:rsid w:val="00FF47A9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202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02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E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7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73D"/>
  </w:style>
  <w:style w:type="paragraph" w:styleId="Rodap">
    <w:name w:val="footer"/>
    <w:basedOn w:val="Normal"/>
    <w:link w:val="RodapChar"/>
    <w:uiPriority w:val="99"/>
    <w:unhideWhenUsed/>
    <w:rsid w:val="00DE7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73D"/>
  </w:style>
  <w:style w:type="character" w:customStyle="1" w:styleId="UnresolvedMention">
    <w:name w:val="Unresolved Mention"/>
    <w:basedOn w:val="Fontepargpadro"/>
    <w:uiPriority w:val="99"/>
    <w:semiHidden/>
    <w:unhideWhenUsed/>
    <w:rsid w:val="005748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@projov.org.b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7BB2-E6FD-4250-B12B-14C809D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3157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instrutor03</dc:creator>
  <cp:lastModifiedBy>prestacao01</cp:lastModifiedBy>
  <cp:revision>5</cp:revision>
  <cp:lastPrinted>2020-04-30T12:02:00Z</cp:lastPrinted>
  <dcterms:created xsi:type="dcterms:W3CDTF">2020-04-30T14:19:00Z</dcterms:created>
  <dcterms:modified xsi:type="dcterms:W3CDTF">2020-07-29T12:59:00Z</dcterms:modified>
</cp:coreProperties>
</file>