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A9" w:rsidRPr="002F6FF3" w:rsidRDefault="000055A9" w:rsidP="005C1437">
      <w:pPr>
        <w:pStyle w:val="Corpodetexto"/>
        <w:spacing w:line="360" w:lineRule="auto"/>
        <w:jc w:val="both"/>
      </w:pPr>
    </w:p>
    <w:p w:rsidR="000055A9" w:rsidRPr="002F6FF3" w:rsidRDefault="000055A9" w:rsidP="005C1437">
      <w:pPr>
        <w:pStyle w:val="Corpodetexto"/>
        <w:spacing w:line="360" w:lineRule="auto"/>
        <w:jc w:val="both"/>
      </w:pPr>
    </w:p>
    <w:p w:rsidR="000055A9" w:rsidRPr="002F6FF3" w:rsidRDefault="000055A9" w:rsidP="005C1437">
      <w:pPr>
        <w:pStyle w:val="Corpodetexto"/>
        <w:spacing w:before="1" w:line="360" w:lineRule="auto"/>
        <w:jc w:val="both"/>
      </w:pPr>
    </w:p>
    <w:p w:rsidR="004F19E8" w:rsidRDefault="004F19E8" w:rsidP="005C1437">
      <w:pPr>
        <w:pStyle w:val="Ttulo1"/>
        <w:spacing w:before="92" w:line="360" w:lineRule="auto"/>
        <w:ind w:left="3796" w:right="140" w:hanging="3632"/>
      </w:pPr>
      <w:r>
        <w:rPr>
          <w:spacing w:val="-3"/>
          <w:u w:val="single"/>
        </w:rPr>
        <w:t xml:space="preserve">RELATÓRIO </w:t>
      </w:r>
      <w:r>
        <w:rPr>
          <w:u w:val="single"/>
        </w:rPr>
        <w:t xml:space="preserve">CIRCUNSTANCIADO DAS </w:t>
      </w:r>
      <w:r>
        <w:rPr>
          <w:spacing w:val="-3"/>
          <w:u w:val="single"/>
        </w:rPr>
        <w:t>ATIVIDADES DESENVOLVIDAS</w:t>
      </w:r>
      <w:r>
        <w:rPr>
          <w:spacing w:val="-3"/>
        </w:rPr>
        <w:t xml:space="preserve"> </w:t>
      </w:r>
      <w:r>
        <w:rPr>
          <w:u w:val="single"/>
        </w:rPr>
        <w:t>PELAS ENTIDADES.</w:t>
      </w:r>
    </w:p>
    <w:p w:rsidR="004F19E8" w:rsidRDefault="004F19E8" w:rsidP="005C1437">
      <w:pPr>
        <w:pStyle w:val="Corpodetexto"/>
        <w:spacing w:line="360" w:lineRule="auto"/>
        <w:rPr>
          <w:b/>
          <w:sz w:val="20"/>
        </w:rPr>
      </w:pPr>
    </w:p>
    <w:p w:rsidR="004F19E8" w:rsidRDefault="004F19E8" w:rsidP="005C1437">
      <w:pPr>
        <w:spacing w:before="225" w:line="360" w:lineRule="auto"/>
        <w:ind w:left="2174" w:right="2152"/>
        <w:jc w:val="center"/>
        <w:rPr>
          <w:b/>
          <w:sz w:val="24"/>
        </w:rPr>
      </w:pPr>
      <w:r>
        <w:rPr>
          <w:b/>
          <w:sz w:val="24"/>
          <w:u w:val="single"/>
        </w:rPr>
        <w:t>Sob as Asas – Proteger e Previnir</w:t>
      </w:r>
    </w:p>
    <w:p w:rsidR="004F19E8" w:rsidRDefault="004F19E8" w:rsidP="005C1437">
      <w:pPr>
        <w:pStyle w:val="Corpodetexto"/>
        <w:spacing w:line="360" w:lineRule="auto"/>
        <w:rPr>
          <w:b/>
          <w:sz w:val="20"/>
        </w:rPr>
      </w:pPr>
    </w:p>
    <w:p w:rsidR="00FB0148" w:rsidRDefault="00FB0148" w:rsidP="00FB0148">
      <w:pPr>
        <w:pStyle w:val="Corpodetexto"/>
        <w:jc w:val="center"/>
        <w:rPr>
          <w:b/>
        </w:rPr>
      </w:pPr>
      <w:r>
        <w:rPr>
          <w:b/>
        </w:rPr>
        <w:t>RELATÓRIO ANUAL</w:t>
      </w:r>
    </w:p>
    <w:p w:rsidR="004F19E8" w:rsidRDefault="004F19E8" w:rsidP="005C1437">
      <w:pPr>
        <w:pStyle w:val="Corpodetexto"/>
        <w:spacing w:before="92" w:line="360" w:lineRule="auto"/>
        <w:ind w:left="135"/>
      </w:pPr>
      <w:r>
        <w:t>Execução trimestral: Janeiro/Fevereiro/Março – 2020</w:t>
      </w:r>
    </w:p>
    <w:p w:rsidR="004F19E8" w:rsidRDefault="004F19E8" w:rsidP="005C1437">
      <w:pPr>
        <w:pStyle w:val="Corpodetexto"/>
        <w:spacing w:before="180" w:line="360" w:lineRule="auto"/>
        <w:ind w:left="135"/>
      </w:pPr>
      <w:r>
        <w:t xml:space="preserve">Valor recebido no 1º trimestre: R$ - </w:t>
      </w:r>
      <w:proofErr w:type="gramStart"/>
      <w:r>
        <w:t>1.835,00 mensal</w:t>
      </w:r>
      <w:proofErr w:type="gramEnd"/>
      <w:r>
        <w:t xml:space="preserve"> (R$ - 5.505,00 trimestral)</w:t>
      </w:r>
    </w:p>
    <w:p w:rsidR="004F19E8" w:rsidRDefault="004F19E8" w:rsidP="005C1437">
      <w:pPr>
        <w:pStyle w:val="Corpodetexto"/>
        <w:spacing w:before="3" w:line="360" w:lineRule="auto"/>
        <w:rPr>
          <w:sz w:val="29"/>
        </w:rPr>
      </w:pPr>
    </w:p>
    <w:p w:rsidR="004F19E8" w:rsidRPr="00FB0148" w:rsidRDefault="004F19E8" w:rsidP="00FB0148">
      <w:pPr>
        <w:pStyle w:val="Ttulo1"/>
        <w:tabs>
          <w:tab w:val="left" w:pos="4991"/>
        </w:tabs>
        <w:spacing w:line="360" w:lineRule="auto"/>
      </w:pPr>
      <w:r>
        <w:t>Processo de</w:t>
      </w:r>
      <w:r>
        <w:rPr>
          <w:spacing w:val="-6"/>
        </w:rPr>
        <w:t xml:space="preserve"> </w:t>
      </w:r>
      <w:r>
        <w:t>número:</w:t>
      </w:r>
      <w:r>
        <w:rPr>
          <w:spacing w:val="-3"/>
        </w:rPr>
        <w:t xml:space="preserve"> </w:t>
      </w:r>
      <w:r>
        <w:t>15326/19</w:t>
      </w:r>
      <w:r>
        <w:tab/>
      </w:r>
      <w:r>
        <w:rPr>
          <w:spacing w:val="-4"/>
        </w:rPr>
        <w:t xml:space="preserve">Termo </w:t>
      </w:r>
      <w:r>
        <w:t>de fomento:</w:t>
      </w:r>
      <w:r>
        <w:rPr>
          <w:spacing w:val="-3"/>
        </w:rPr>
        <w:t xml:space="preserve"> </w:t>
      </w:r>
      <w:r>
        <w:t>033</w:t>
      </w:r>
    </w:p>
    <w:p w:rsidR="004F19E8" w:rsidRDefault="004F19E8" w:rsidP="0040400D">
      <w:pPr>
        <w:pStyle w:val="PargrafodaLista"/>
        <w:numPr>
          <w:ilvl w:val="0"/>
          <w:numId w:val="11"/>
        </w:numPr>
        <w:tabs>
          <w:tab w:val="left" w:pos="268"/>
        </w:tabs>
        <w:spacing w:line="360" w:lineRule="auto"/>
        <w:ind w:hanging="133"/>
        <w:rPr>
          <w:b/>
          <w:sz w:val="24"/>
        </w:rPr>
      </w:pPr>
      <w:r>
        <w:rPr>
          <w:b/>
          <w:sz w:val="24"/>
        </w:rPr>
        <w:t>– Identificação da</w:t>
      </w:r>
      <w:r>
        <w:rPr>
          <w:b/>
          <w:spacing w:val="-1"/>
          <w:sz w:val="24"/>
        </w:rPr>
        <w:t xml:space="preserve"> </w:t>
      </w:r>
      <w:r>
        <w:rPr>
          <w:b/>
          <w:sz w:val="24"/>
        </w:rPr>
        <w:t>entidade:</w:t>
      </w:r>
    </w:p>
    <w:p w:rsidR="004F19E8" w:rsidRDefault="004F19E8" w:rsidP="0040400D">
      <w:pPr>
        <w:pStyle w:val="Corpodetexto"/>
        <w:spacing w:before="178" w:line="360" w:lineRule="auto"/>
        <w:ind w:left="135"/>
      </w:pPr>
      <w:r>
        <w:t>Nome: Ação Social de Amparo – ASA</w:t>
      </w:r>
    </w:p>
    <w:p w:rsidR="004F19E8" w:rsidRDefault="004F19E8" w:rsidP="0040400D">
      <w:pPr>
        <w:pStyle w:val="Corpodetexto"/>
        <w:spacing w:before="180" w:line="360" w:lineRule="auto"/>
        <w:ind w:left="135" w:right="521"/>
      </w:pPr>
      <w:r>
        <w:t>Endereço: Sede Projeto: Rua Alemanha, nº 161, Jardim Camanducaia, Amparo-SP Sede Brechó: Avenida Bernardino de Campos, nº 356, Centro, Amparo-SP Capacidade instalada:</w:t>
      </w:r>
    </w:p>
    <w:p w:rsidR="0040400D" w:rsidRPr="0040400D" w:rsidRDefault="004F19E8" w:rsidP="00FB0148">
      <w:pPr>
        <w:pStyle w:val="Corpodetexto"/>
        <w:spacing w:line="360" w:lineRule="auto"/>
        <w:ind w:left="135"/>
      </w:pPr>
      <w:r>
        <w:t>Segmento:</w:t>
      </w:r>
    </w:p>
    <w:p w:rsidR="004F19E8" w:rsidRDefault="004F19E8" w:rsidP="0040400D">
      <w:pPr>
        <w:pStyle w:val="Ttulo1"/>
        <w:numPr>
          <w:ilvl w:val="0"/>
          <w:numId w:val="11"/>
        </w:numPr>
        <w:tabs>
          <w:tab w:val="left" w:pos="336"/>
        </w:tabs>
        <w:spacing w:line="360" w:lineRule="auto"/>
        <w:ind w:left="135" w:right="782" w:firstLine="0"/>
      </w:pPr>
      <w:r>
        <w:t>– Descrição da execução tendo por referência o plano de trabalho e plano</w:t>
      </w:r>
      <w:r>
        <w:rPr>
          <w:spacing w:val="-30"/>
        </w:rPr>
        <w:t xml:space="preserve"> </w:t>
      </w:r>
      <w:r>
        <w:t>de aplicação.</w:t>
      </w:r>
      <w:r>
        <w:rPr>
          <w:spacing w:val="65"/>
        </w:rPr>
        <w:t xml:space="preserve"> </w:t>
      </w:r>
      <w:r>
        <w:t>Explicitar:</w:t>
      </w:r>
    </w:p>
    <w:p w:rsidR="004F19E8" w:rsidRPr="00FB0148" w:rsidRDefault="004F19E8" w:rsidP="00FB0148">
      <w:pPr>
        <w:pStyle w:val="Corpodetexto"/>
        <w:spacing w:line="360" w:lineRule="auto"/>
        <w:ind w:left="135"/>
      </w:pPr>
      <w:r>
        <w:t>- Dados quantitativos referentes ao número pelo convênio.</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4"/>
        <w:gridCol w:w="2380"/>
        <w:gridCol w:w="2432"/>
        <w:gridCol w:w="2432"/>
      </w:tblGrid>
      <w:tr w:rsidR="004F19E8" w:rsidTr="0040400D">
        <w:trPr>
          <w:trHeight w:val="1378"/>
        </w:trPr>
        <w:tc>
          <w:tcPr>
            <w:tcW w:w="2394" w:type="dxa"/>
          </w:tcPr>
          <w:p w:rsidR="004F19E8" w:rsidRDefault="004F19E8" w:rsidP="0040400D">
            <w:pPr>
              <w:pStyle w:val="TableParagraph"/>
              <w:spacing w:before="219" w:line="360" w:lineRule="auto"/>
              <w:ind w:left="36" w:right="26"/>
              <w:rPr>
                <w:b/>
                <w:sz w:val="24"/>
              </w:rPr>
            </w:pPr>
            <w:r>
              <w:rPr>
                <w:b/>
                <w:sz w:val="24"/>
              </w:rPr>
              <w:t>Número de pessoas atendidas neste trimestre</w:t>
            </w:r>
          </w:p>
        </w:tc>
        <w:tc>
          <w:tcPr>
            <w:tcW w:w="2380" w:type="dxa"/>
          </w:tcPr>
          <w:p w:rsidR="004F19E8" w:rsidRDefault="004F19E8" w:rsidP="0040400D">
            <w:pPr>
              <w:pStyle w:val="TableParagraph"/>
              <w:spacing w:before="55" w:line="360" w:lineRule="auto"/>
              <w:ind w:left="118" w:right="105" w:hanging="1"/>
              <w:rPr>
                <w:b/>
                <w:sz w:val="24"/>
              </w:rPr>
            </w:pPr>
            <w:r>
              <w:rPr>
                <w:b/>
                <w:sz w:val="24"/>
              </w:rPr>
              <w:t xml:space="preserve">Número de pessoas </w:t>
            </w:r>
            <w:r>
              <w:rPr>
                <w:b/>
                <w:spacing w:val="-3"/>
                <w:sz w:val="24"/>
              </w:rPr>
              <w:t xml:space="preserve">atendidas </w:t>
            </w:r>
            <w:r>
              <w:rPr>
                <w:b/>
                <w:sz w:val="24"/>
              </w:rPr>
              <w:t>no trimestre</w:t>
            </w:r>
          </w:p>
          <w:p w:rsidR="004F19E8" w:rsidRDefault="004F19E8" w:rsidP="0040400D">
            <w:pPr>
              <w:pStyle w:val="TableParagraph"/>
              <w:spacing w:before="0" w:line="360" w:lineRule="auto"/>
              <w:ind w:left="722" w:right="714"/>
              <w:rPr>
                <w:b/>
                <w:sz w:val="24"/>
              </w:rPr>
            </w:pPr>
            <w:proofErr w:type="gramStart"/>
            <w:r>
              <w:rPr>
                <w:b/>
                <w:sz w:val="24"/>
              </w:rPr>
              <w:t>anterior</w:t>
            </w:r>
            <w:proofErr w:type="gramEnd"/>
          </w:p>
        </w:tc>
        <w:tc>
          <w:tcPr>
            <w:tcW w:w="2432" w:type="dxa"/>
          </w:tcPr>
          <w:p w:rsidR="004F19E8" w:rsidRDefault="004F19E8" w:rsidP="0040400D">
            <w:pPr>
              <w:pStyle w:val="TableParagraph"/>
              <w:spacing w:before="5" w:line="360" w:lineRule="auto"/>
              <w:ind w:left="0"/>
              <w:rPr>
                <w:sz w:val="33"/>
              </w:rPr>
            </w:pPr>
          </w:p>
          <w:p w:rsidR="004F19E8" w:rsidRDefault="004F19E8" w:rsidP="0040400D">
            <w:pPr>
              <w:pStyle w:val="TableParagraph"/>
              <w:spacing w:before="0" w:line="360" w:lineRule="auto"/>
              <w:ind w:left="376" w:firstLine="214"/>
              <w:rPr>
                <w:b/>
                <w:sz w:val="24"/>
              </w:rPr>
            </w:pPr>
            <w:r>
              <w:rPr>
                <w:b/>
                <w:sz w:val="24"/>
              </w:rPr>
              <w:t>Número de desligamentos</w:t>
            </w:r>
          </w:p>
        </w:tc>
        <w:tc>
          <w:tcPr>
            <w:tcW w:w="2432" w:type="dxa"/>
          </w:tcPr>
          <w:p w:rsidR="004F19E8" w:rsidRDefault="004F19E8" w:rsidP="0040400D">
            <w:pPr>
              <w:pStyle w:val="TableParagraph"/>
              <w:spacing w:before="5" w:line="360" w:lineRule="auto"/>
              <w:ind w:left="0"/>
              <w:rPr>
                <w:sz w:val="33"/>
              </w:rPr>
            </w:pPr>
          </w:p>
          <w:p w:rsidR="004F19E8" w:rsidRDefault="004F19E8" w:rsidP="0040400D">
            <w:pPr>
              <w:pStyle w:val="TableParagraph"/>
              <w:spacing w:before="0" w:line="360" w:lineRule="auto"/>
              <w:ind w:left="617" w:right="559" w:hanging="28"/>
              <w:rPr>
                <w:b/>
                <w:sz w:val="24"/>
              </w:rPr>
            </w:pPr>
            <w:r>
              <w:rPr>
                <w:b/>
                <w:sz w:val="24"/>
              </w:rPr>
              <w:t>Número de matrículas</w:t>
            </w:r>
          </w:p>
        </w:tc>
      </w:tr>
      <w:tr w:rsidR="004F19E8" w:rsidTr="0040400D">
        <w:trPr>
          <w:trHeight w:val="386"/>
        </w:trPr>
        <w:tc>
          <w:tcPr>
            <w:tcW w:w="2394" w:type="dxa"/>
          </w:tcPr>
          <w:p w:rsidR="004F19E8" w:rsidRDefault="004F19E8" w:rsidP="0040400D">
            <w:pPr>
              <w:pStyle w:val="TableParagraph"/>
              <w:spacing w:before="56" w:line="360" w:lineRule="auto"/>
              <w:ind w:left="36" w:right="20"/>
              <w:rPr>
                <w:rFonts w:ascii="Times New Roman"/>
                <w:sz w:val="24"/>
              </w:rPr>
            </w:pPr>
            <w:r>
              <w:rPr>
                <w:rFonts w:ascii="Times New Roman"/>
                <w:sz w:val="24"/>
              </w:rPr>
              <w:t>45</w:t>
            </w:r>
          </w:p>
        </w:tc>
        <w:tc>
          <w:tcPr>
            <w:tcW w:w="2380" w:type="dxa"/>
          </w:tcPr>
          <w:p w:rsidR="004F19E8" w:rsidRDefault="004F19E8" w:rsidP="0040400D">
            <w:pPr>
              <w:pStyle w:val="TableParagraph"/>
              <w:spacing w:before="56" w:line="360" w:lineRule="auto"/>
              <w:ind w:left="722" w:right="708"/>
              <w:rPr>
                <w:rFonts w:ascii="Times New Roman"/>
                <w:sz w:val="24"/>
              </w:rPr>
            </w:pPr>
            <w:r>
              <w:rPr>
                <w:rFonts w:ascii="Times New Roman"/>
                <w:sz w:val="24"/>
              </w:rPr>
              <w:t>45</w:t>
            </w:r>
          </w:p>
        </w:tc>
        <w:tc>
          <w:tcPr>
            <w:tcW w:w="2432" w:type="dxa"/>
          </w:tcPr>
          <w:p w:rsidR="004F19E8" w:rsidRDefault="004F19E8" w:rsidP="0040400D">
            <w:pPr>
              <w:pStyle w:val="TableParagraph"/>
              <w:spacing w:before="56" w:line="360" w:lineRule="auto"/>
              <w:ind w:left="13"/>
              <w:rPr>
                <w:rFonts w:ascii="Times New Roman"/>
                <w:sz w:val="24"/>
              </w:rPr>
            </w:pPr>
            <w:r>
              <w:rPr>
                <w:rFonts w:ascii="Times New Roman"/>
                <w:sz w:val="24"/>
              </w:rPr>
              <w:t>-</w:t>
            </w:r>
          </w:p>
        </w:tc>
        <w:tc>
          <w:tcPr>
            <w:tcW w:w="2432" w:type="dxa"/>
          </w:tcPr>
          <w:p w:rsidR="004F19E8" w:rsidRDefault="004F19E8" w:rsidP="0040400D">
            <w:pPr>
              <w:pStyle w:val="TableParagraph"/>
              <w:spacing w:before="56" w:line="360" w:lineRule="auto"/>
              <w:ind w:left="1078" w:right="1064"/>
              <w:rPr>
                <w:rFonts w:ascii="Times New Roman"/>
                <w:sz w:val="24"/>
              </w:rPr>
            </w:pPr>
            <w:r>
              <w:rPr>
                <w:rFonts w:ascii="Times New Roman"/>
                <w:sz w:val="24"/>
              </w:rPr>
              <w:t>45</w:t>
            </w:r>
          </w:p>
        </w:tc>
      </w:tr>
    </w:tbl>
    <w:p w:rsidR="004F19E8" w:rsidRDefault="004F19E8" w:rsidP="0040400D">
      <w:pPr>
        <w:spacing w:line="360" w:lineRule="auto"/>
        <w:jc w:val="center"/>
        <w:rPr>
          <w:rFonts w:ascii="Times New Roman"/>
          <w:sz w:val="24"/>
        </w:rPr>
        <w:sectPr w:rsidR="004F19E8">
          <w:type w:val="continuous"/>
          <w:pgSz w:w="11910" w:h="16840"/>
          <w:pgMar w:top="1040" w:right="1020" w:bottom="280" w:left="1000" w:header="720" w:footer="720" w:gutter="0"/>
          <w:cols w:space="720"/>
        </w:sectPr>
      </w:pPr>
    </w:p>
    <w:p w:rsidR="004F19E8" w:rsidRPr="0040400D" w:rsidRDefault="004F19E8" w:rsidP="0040400D">
      <w:pPr>
        <w:pStyle w:val="Ttulo1"/>
        <w:numPr>
          <w:ilvl w:val="0"/>
          <w:numId w:val="11"/>
        </w:numPr>
        <w:tabs>
          <w:tab w:val="left" w:pos="402"/>
        </w:tabs>
        <w:spacing w:before="77" w:line="360" w:lineRule="auto"/>
        <w:ind w:left="401" w:hanging="267"/>
      </w:pPr>
      <w:r>
        <w:lastRenderedPageBreak/>
        <w:t>– Ações desenvolvidas</w:t>
      </w:r>
      <w:r>
        <w:rPr>
          <w:spacing w:val="-12"/>
        </w:rPr>
        <w:t xml:space="preserve"> </w:t>
      </w:r>
      <w:r>
        <w:t>com:</w:t>
      </w:r>
    </w:p>
    <w:p w:rsidR="004F19E8" w:rsidRPr="0040400D" w:rsidRDefault="004F19E8" w:rsidP="0040400D">
      <w:pPr>
        <w:spacing w:line="360" w:lineRule="auto"/>
        <w:ind w:left="135"/>
        <w:rPr>
          <w:sz w:val="24"/>
        </w:rPr>
      </w:pPr>
      <w:r>
        <w:rPr>
          <w:b/>
          <w:sz w:val="24"/>
        </w:rPr>
        <w:t xml:space="preserve">Pessoas atendidas: </w:t>
      </w:r>
      <w:r>
        <w:rPr>
          <w:sz w:val="24"/>
        </w:rPr>
        <w:t>Crianças e adolescentes, de 04 a 17 anos e 11 meses.</w:t>
      </w:r>
    </w:p>
    <w:p w:rsidR="004F19E8" w:rsidRPr="0040400D" w:rsidRDefault="004F19E8" w:rsidP="0040400D">
      <w:pPr>
        <w:spacing w:line="360" w:lineRule="auto"/>
        <w:ind w:left="135"/>
        <w:rPr>
          <w:sz w:val="24"/>
        </w:rPr>
      </w:pPr>
      <w:r>
        <w:rPr>
          <w:b/>
          <w:sz w:val="24"/>
        </w:rPr>
        <w:t xml:space="preserve">Responsáveis: </w:t>
      </w:r>
      <w:r>
        <w:rPr>
          <w:sz w:val="24"/>
        </w:rPr>
        <w:t>Assistente Social, Psicóloga e Educadora social.</w:t>
      </w:r>
    </w:p>
    <w:p w:rsidR="004F19E8" w:rsidRPr="0040400D" w:rsidRDefault="004F19E8" w:rsidP="0040400D">
      <w:pPr>
        <w:pStyle w:val="Corpodetexto"/>
        <w:spacing w:before="1" w:line="360" w:lineRule="auto"/>
        <w:ind w:left="135" w:right="120"/>
        <w:jc w:val="both"/>
      </w:pPr>
      <w:r>
        <w:rPr>
          <w:b/>
        </w:rPr>
        <w:t xml:space="preserve">Comunidades: </w:t>
      </w:r>
      <w:r>
        <w:t>Jardim Camanducaia, Jardim Silvestre (</w:t>
      </w:r>
      <w:proofErr w:type="gramStart"/>
      <w:r>
        <w:t>I,</w:t>
      </w:r>
      <w:proofErr w:type="gramEnd"/>
      <w:r>
        <w:t>II,III,IV), Jardim Silmara, Jardim América, Jardim Adélia, Jardim das Aves, Jardim Moreirinha, Ribeirão, Jardim São Sebastião, Jardim Figueira, Centro, Parque Cecap, Jardim São Dimas, Jardim Modelo, Chácara São João, Jardim Europa, Santa Maria do Amparo.</w:t>
      </w:r>
    </w:p>
    <w:p w:rsidR="004F19E8" w:rsidRDefault="004F19E8" w:rsidP="0040400D">
      <w:pPr>
        <w:pStyle w:val="Corpodetexto"/>
        <w:spacing w:before="157" w:line="360" w:lineRule="auto"/>
        <w:ind w:left="135"/>
      </w:pPr>
      <w:r>
        <w:t xml:space="preserve">Neste referente trimestre foram </w:t>
      </w:r>
      <w:proofErr w:type="gramStart"/>
      <w:r>
        <w:t>atendidos 30 crianças do MARP e 15 do Educandário</w:t>
      </w:r>
      <w:proofErr w:type="gramEnd"/>
      <w:r>
        <w:t>.</w:t>
      </w:r>
    </w:p>
    <w:p w:rsidR="004F19E8" w:rsidRDefault="004F19E8" w:rsidP="0040400D">
      <w:pPr>
        <w:pStyle w:val="Corpodetexto"/>
        <w:spacing w:before="4" w:line="360" w:lineRule="auto"/>
        <w:rPr>
          <w:sz w:val="29"/>
        </w:rPr>
      </w:pPr>
    </w:p>
    <w:p w:rsidR="004F19E8" w:rsidRPr="0040400D" w:rsidRDefault="004F19E8" w:rsidP="0040400D">
      <w:pPr>
        <w:pStyle w:val="Ttulo1"/>
        <w:numPr>
          <w:ilvl w:val="0"/>
          <w:numId w:val="11"/>
        </w:numPr>
        <w:tabs>
          <w:tab w:val="left" w:pos="428"/>
        </w:tabs>
        <w:spacing w:line="360" w:lineRule="auto"/>
        <w:ind w:left="427" w:hanging="293"/>
      </w:pPr>
      <w:r>
        <w:t>– Avaliação do processo de</w:t>
      </w:r>
      <w:r>
        <w:rPr>
          <w:spacing w:val="-1"/>
        </w:rPr>
        <w:t xml:space="preserve"> </w:t>
      </w:r>
      <w:r>
        <w:t>trabalho:</w:t>
      </w:r>
    </w:p>
    <w:p w:rsidR="004F19E8" w:rsidRDefault="004F19E8" w:rsidP="0040400D">
      <w:pPr>
        <w:pStyle w:val="Corpodetexto"/>
        <w:spacing w:line="360" w:lineRule="auto"/>
        <w:ind w:left="135" w:right="132"/>
        <w:jc w:val="both"/>
      </w:pPr>
      <w:r>
        <w:rPr>
          <w:color w:val="212121"/>
        </w:rPr>
        <w:t>O projeto Sob as Asas - Proteger e Prevenir</w:t>
      </w:r>
      <w:proofErr w:type="gramStart"/>
      <w:r>
        <w:rPr>
          <w:color w:val="212121"/>
        </w:rPr>
        <w:t>, iniciou</w:t>
      </w:r>
      <w:proofErr w:type="gramEnd"/>
      <w:r>
        <w:rPr>
          <w:color w:val="212121"/>
        </w:rPr>
        <w:t xml:space="preserve"> seu trabalho em Janeiro de 2020 com a realização do cronograma de atividades e de toda programação das oficinas que seriam realizadas neste referido ano.</w:t>
      </w:r>
    </w:p>
    <w:p w:rsidR="004F19E8" w:rsidRDefault="004F19E8" w:rsidP="0040400D">
      <w:pPr>
        <w:pStyle w:val="Corpodetexto"/>
        <w:spacing w:line="360" w:lineRule="auto"/>
        <w:ind w:left="135" w:right="125"/>
        <w:jc w:val="both"/>
      </w:pPr>
      <w:r>
        <w:rPr>
          <w:color w:val="212121"/>
        </w:rPr>
        <w:t xml:space="preserve">Este ano o Projeto Sob as Asas também será realizado na entidade atendendo as crianças participantes do Projeto Um Novo </w:t>
      </w:r>
      <w:r>
        <w:rPr>
          <w:color w:val="212121"/>
          <w:spacing w:val="-5"/>
        </w:rPr>
        <w:t xml:space="preserve">Tempo. </w:t>
      </w:r>
      <w:r>
        <w:rPr>
          <w:color w:val="212121"/>
        </w:rPr>
        <w:t>Em Janeiro foram realizados os planejamentos de aula e cronograma para atender os grupos na entidade, em Fevereiro</w:t>
      </w:r>
      <w:proofErr w:type="gramStart"/>
      <w:r>
        <w:rPr>
          <w:color w:val="212121"/>
        </w:rPr>
        <w:t xml:space="preserve">  </w:t>
      </w:r>
      <w:proofErr w:type="gramEnd"/>
      <w:r>
        <w:rPr>
          <w:color w:val="212121"/>
        </w:rPr>
        <w:t>e Março sempre as quintas-feiras, foram executadas oficinas ainda sem utilização da Metodologia de Claves aplicada no projeto Sob as Asas, estas oficinas foram desenvolvidas visando a construção de</w:t>
      </w:r>
      <w:r>
        <w:rPr>
          <w:color w:val="212121"/>
          <w:spacing w:val="-4"/>
        </w:rPr>
        <w:t xml:space="preserve"> </w:t>
      </w:r>
      <w:r>
        <w:rPr>
          <w:color w:val="212121"/>
        </w:rPr>
        <w:t>vínculos.</w:t>
      </w:r>
    </w:p>
    <w:p w:rsidR="004F19E8" w:rsidRDefault="004F19E8" w:rsidP="0040400D">
      <w:pPr>
        <w:pStyle w:val="Corpodetexto"/>
        <w:spacing w:line="360" w:lineRule="auto"/>
        <w:ind w:left="135" w:right="125"/>
        <w:jc w:val="both"/>
      </w:pPr>
      <w:r>
        <w:rPr>
          <w:color w:val="212121"/>
          <w:spacing w:val="-5"/>
        </w:rPr>
        <w:t xml:space="preserve">Vale </w:t>
      </w:r>
      <w:r>
        <w:rPr>
          <w:color w:val="212121"/>
        </w:rPr>
        <w:t xml:space="preserve">ressaltar que o projeto é descentralizado, atualmente atende o publico usuário da entidade, mas também atua em outros locais de vulnerabilidade social do município, através de entidades parceiras como Educandário e </w:t>
      </w:r>
      <w:r>
        <w:rPr>
          <w:color w:val="212121"/>
          <w:spacing w:val="-7"/>
        </w:rPr>
        <w:t xml:space="preserve">MARP. </w:t>
      </w:r>
      <w:r>
        <w:rPr>
          <w:color w:val="212121"/>
        </w:rPr>
        <w:t xml:space="preserve">Essas oficinas tiveram início em Fevereiro, na volta ás aulas, e foram realizadas semanalmente, todas as quartas- feiras, no Educandário das </w:t>
      </w:r>
      <w:proofErr w:type="gramStart"/>
      <w:r>
        <w:rPr>
          <w:color w:val="212121"/>
        </w:rPr>
        <w:t>8:30</w:t>
      </w:r>
      <w:proofErr w:type="gramEnd"/>
      <w:r>
        <w:rPr>
          <w:color w:val="212121"/>
        </w:rPr>
        <w:t xml:space="preserve"> as 9:30 e no </w:t>
      </w:r>
      <w:r>
        <w:rPr>
          <w:color w:val="212121"/>
          <w:spacing w:val="-7"/>
        </w:rPr>
        <w:t xml:space="preserve">MARP, </w:t>
      </w:r>
      <w:r>
        <w:rPr>
          <w:color w:val="212121"/>
        </w:rPr>
        <w:t>das 13:00 as 14:00h primeiro grupo  e 14:00 ás 15:00h segundo</w:t>
      </w:r>
      <w:r>
        <w:rPr>
          <w:color w:val="212121"/>
          <w:spacing w:val="-2"/>
        </w:rPr>
        <w:t xml:space="preserve"> </w:t>
      </w:r>
      <w:r>
        <w:rPr>
          <w:color w:val="212121"/>
        </w:rPr>
        <w:t>grupo.</w:t>
      </w:r>
    </w:p>
    <w:p w:rsidR="004F19E8" w:rsidRDefault="004F19E8" w:rsidP="0040400D">
      <w:pPr>
        <w:pStyle w:val="Corpodetexto"/>
        <w:spacing w:line="360" w:lineRule="auto"/>
        <w:ind w:left="135" w:right="123"/>
        <w:jc w:val="both"/>
      </w:pPr>
      <w:r>
        <w:rPr>
          <w:color w:val="212121"/>
        </w:rPr>
        <w:t>Em março as referidas atividades continuaram ocorrendo</w:t>
      </w:r>
      <w:r w:rsidR="00E76708">
        <w:rPr>
          <w:color w:val="212121"/>
        </w:rPr>
        <w:t>,</w:t>
      </w:r>
      <w:r>
        <w:rPr>
          <w:color w:val="212121"/>
        </w:rPr>
        <w:t xml:space="preserve"> porém devido ao coronavírus, todas as atividades foram suspensas e houve uma pausa nas oficinas a partir do dia 17 e consequente alteração no calendário do projeto.</w:t>
      </w:r>
    </w:p>
    <w:p w:rsidR="004F19E8" w:rsidRDefault="004F19E8" w:rsidP="0040400D">
      <w:pPr>
        <w:spacing w:line="360" w:lineRule="auto"/>
        <w:jc w:val="both"/>
        <w:sectPr w:rsidR="004F19E8">
          <w:pgSz w:w="11910" w:h="16840"/>
          <w:pgMar w:top="1040" w:right="1020" w:bottom="280" w:left="1000" w:header="720" w:footer="720" w:gutter="0"/>
          <w:cols w:space="720"/>
        </w:sectPr>
      </w:pPr>
    </w:p>
    <w:p w:rsidR="0040400D" w:rsidRDefault="0040400D" w:rsidP="0040400D">
      <w:pPr>
        <w:pStyle w:val="Corpodetexto"/>
        <w:spacing w:before="77" w:line="360" w:lineRule="auto"/>
        <w:ind w:right="132"/>
        <w:jc w:val="both"/>
      </w:pPr>
    </w:p>
    <w:p w:rsidR="004F19E8" w:rsidRDefault="004F19E8" w:rsidP="0040400D">
      <w:pPr>
        <w:pStyle w:val="Corpodetexto"/>
        <w:spacing w:before="77" w:line="360" w:lineRule="auto"/>
        <w:ind w:right="132"/>
        <w:jc w:val="both"/>
      </w:pPr>
      <w:r>
        <w:t>A metodologia utilizada permanece a que foi desenvolvida pelo Programa Claves Brasil. Esse método é utilizado no enfrentamento da violência a partir de iniciativas de prevenção realizadas junto à própria criança e adolescente, suas famílias e comunidades.</w:t>
      </w:r>
    </w:p>
    <w:p w:rsidR="004F19E8" w:rsidRDefault="004F19E8" w:rsidP="0040400D">
      <w:pPr>
        <w:pStyle w:val="Corpodetexto"/>
        <w:spacing w:line="360" w:lineRule="auto"/>
        <w:ind w:right="124"/>
        <w:jc w:val="both"/>
      </w:pPr>
      <w:r>
        <w:t>As atividades são executadas por meio de oficinas de promoção de bons tratos e prevenção da violência sexual, nas quais os educadores sociais</w:t>
      </w:r>
      <w:proofErr w:type="gramStart"/>
      <w:r>
        <w:t>, conduzem</w:t>
      </w:r>
      <w:proofErr w:type="gramEnd"/>
      <w:r>
        <w:t xml:space="preserve"> atividades com crianças e adolescentes. Também estão previstas ações de conscientização junto às famílias e comunidade. Foi realizada neste trimestre reunião com os familiares das crianças participantes do sob as asas, atividade que também faz parte do método para apresentação dos recursos didáticos que serão utilizados nas oficinas.</w:t>
      </w:r>
    </w:p>
    <w:p w:rsidR="0040400D" w:rsidRPr="0040400D" w:rsidRDefault="0040400D" w:rsidP="0040400D">
      <w:pPr>
        <w:pStyle w:val="Corpodetexto"/>
        <w:spacing w:line="360" w:lineRule="auto"/>
        <w:ind w:right="124"/>
        <w:jc w:val="both"/>
      </w:pPr>
    </w:p>
    <w:p w:rsidR="0040400D" w:rsidRDefault="004F19E8" w:rsidP="0040400D">
      <w:pPr>
        <w:pStyle w:val="Corpodetexto"/>
        <w:spacing w:line="360" w:lineRule="auto"/>
        <w:ind w:right="123"/>
        <w:jc w:val="both"/>
      </w:pPr>
      <w:r>
        <w:rPr>
          <w:b/>
        </w:rPr>
        <w:t xml:space="preserve">Facilitadores da ação: </w:t>
      </w:r>
      <w:r>
        <w:t xml:space="preserve">Convênio Prefeitura Municipal de Amparo que fornece transporte para o </w:t>
      </w:r>
      <w:r>
        <w:rPr>
          <w:spacing w:val="-6"/>
        </w:rPr>
        <w:t xml:space="preserve">MARP, </w:t>
      </w:r>
      <w:r>
        <w:t>Unimed Amparo, Química Amparo, Granja São José, Supermercado</w:t>
      </w:r>
      <w:r>
        <w:rPr>
          <w:spacing w:val="-43"/>
        </w:rPr>
        <w:t xml:space="preserve"> </w:t>
      </w:r>
      <w:r>
        <w:t>Daólio, Magnetti Marelli, recursos próprios (doações, contribuições, eventos, bazares e outras receitas), Parceria com as entidades MARP e</w:t>
      </w:r>
      <w:r>
        <w:rPr>
          <w:spacing w:val="-11"/>
        </w:rPr>
        <w:t xml:space="preserve"> </w:t>
      </w:r>
      <w:r>
        <w:t>Educandário.</w:t>
      </w:r>
    </w:p>
    <w:p w:rsidR="0040400D" w:rsidRPr="0040400D" w:rsidRDefault="0040400D" w:rsidP="0040400D">
      <w:pPr>
        <w:pStyle w:val="Corpodetexto"/>
        <w:spacing w:line="360" w:lineRule="auto"/>
        <w:ind w:right="123"/>
        <w:jc w:val="both"/>
      </w:pPr>
    </w:p>
    <w:p w:rsidR="004F19E8" w:rsidRDefault="004F19E8" w:rsidP="0040400D">
      <w:pPr>
        <w:spacing w:line="360" w:lineRule="auto"/>
        <w:jc w:val="both"/>
        <w:rPr>
          <w:sz w:val="24"/>
        </w:rPr>
      </w:pPr>
      <w:r>
        <w:rPr>
          <w:b/>
          <w:sz w:val="24"/>
        </w:rPr>
        <w:t xml:space="preserve">Dificultadores da ação: </w:t>
      </w:r>
      <w:r>
        <w:rPr>
          <w:sz w:val="24"/>
        </w:rPr>
        <w:t>Verba pequena e resistência da comunidade.</w:t>
      </w:r>
    </w:p>
    <w:p w:rsidR="0040400D" w:rsidRDefault="0040400D" w:rsidP="0040400D">
      <w:pPr>
        <w:spacing w:line="360" w:lineRule="auto"/>
        <w:jc w:val="both"/>
        <w:rPr>
          <w:sz w:val="24"/>
        </w:rPr>
      </w:pPr>
    </w:p>
    <w:p w:rsidR="004F19E8" w:rsidRDefault="004F19E8" w:rsidP="0040400D">
      <w:pPr>
        <w:pStyle w:val="Corpodetexto"/>
        <w:spacing w:line="360" w:lineRule="auto"/>
        <w:ind w:right="115"/>
        <w:jc w:val="both"/>
      </w:pPr>
      <w:r>
        <w:rPr>
          <w:b/>
        </w:rPr>
        <w:t xml:space="preserve">V- Proposta para a superação das dificuldades: </w:t>
      </w:r>
      <w:proofErr w:type="gramStart"/>
      <w:r>
        <w:t>A curto prazo</w:t>
      </w:r>
      <w:proofErr w:type="gramEnd"/>
      <w:r>
        <w:t xml:space="preserve"> firmar cada vez mais convênios com a iniciativa privada para ampliação da verba, e a médio prazo diminuir a incidência de casos de violência sexual infantil e atingir novos bairros e entidades do município, a fim de atingir um maior número de crianças. A proposta á longo prazo é diminuir consideravelmente o número de casos de violência sexual no município.</w:t>
      </w:r>
    </w:p>
    <w:p w:rsidR="0040400D" w:rsidRPr="0040400D" w:rsidRDefault="0040400D" w:rsidP="0040400D">
      <w:pPr>
        <w:pStyle w:val="Corpodetexto"/>
        <w:spacing w:line="360" w:lineRule="auto"/>
        <w:ind w:right="115"/>
        <w:jc w:val="both"/>
      </w:pPr>
    </w:p>
    <w:p w:rsidR="004F19E8" w:rsidRDefault="004F19E8" w:rsidP="0040400D">
      <w:pPr>
        <w:pStyle w:val="Corpodetexto"/>
        <w:spacing w:before="1" w:line="360" w:lineRule="auto"/>
        <w:ind w:right="109"/>
        <w:jc w:val="both"/>
      </w:pPr>
      <w:r>
        <w:rPr>
          <w:b/>
        </w:rPr>
        <w:t xml:space="preserve">VI – Considerações sobre as supervisões e orientações recebidas: </w:t>
      </w:r>
      <w:r>
        <w:t xml:space="preserve">Foi </w:t>
      </w:r>
      <w:proofErr w:type="gramStart"/>
      <w:r>
        <w:t>disponibilizado</w:t>
      </w:r>
      <w:proofErr w:type="gramEnd"/>
      <w:r>
        <w:t xml:space="preserve"> para a equipe uma capacitação de três dias do método Claves para o desenvolvimento do trabalho no ano de 2019. Atualmente são realizadas reuniões semanais entre a equipe atuante no projeto para avaliação e adequação das atividades e intervenções que são feitas nas oficinas. </w:t>
      </w:r>
      <w:r>
        <w:rPr>
          <w:spacing w:val="-5"/>
        </w:rPr>
        <w:t xml:space="preserve">Vale </w:t>
      </w:r>
      <w:r>
        <w:t xml:space="preserve">ressaltar que as oficinas são realizadas em 12 encontros e novo número de crianças são atingidos ao final de cada trimestre, sendo que, quando o trabalho é finalizado, é aplicado um questionário fornecido pelo método Claves de avaliação e </w:t>
      </w:r>
      <w:proofErr w:type="gramStart"/>
      <w:r>
        <w:t>feedback</w:t>
      </w:r>
      <w:proofErr w:type="gramEnd"/>
      <w:r>
        <w:t xml:space="preserve"> das crianças participantes sobre o trabalho realizado. Assim, se torna possível a constante avaliação e adequação de todo trabalho que é realizado no projeto sob as</w:t>
      </w:r>
      <w:r>
        <w:rPr>
          <w:spacing w:val="-6"/>
        </w:rPr>
        <w:t xml:space="preserve"> </w:t>
      </w:r>
      <w:r>
        <w:t>asas.</w:t>
      </w:r>
    </w:p>
    <w:p w:rsidR="004F19E8" w:rsidRDefault="004F19E8" w:rsidP="0040400D">
      <w:pPr>
        <w:spacing w:line="360" w:lineRule="auto"/>
        <w:jc w:val="both"/>
      </w:pPr>
    </w:p>
    <w:p w:rsidR="004F19E8" w:rsidRDefault="004F19E8" w:rsidP="0040400D">
      <w:pPr>
        <w:spacing w:line="360" w:lineRule="auto"/>
        <w:jc w:val="both"/>
      </w:pPr>
    </w:p>
    <w:p w:rsidR="004F19E8" w:rsidRPr="0040400D" w:rsidRDefault="004F19E8" w:rsidP="0040400D">
      <w:pPr>
        <w:spacing w:line="360" w:lineRule="auto"/>
        <w:jc w:val="both"/>
        <w:rPr>
          <w:b/>
        </w:rPr>
      </w:pPr>
      <w:r w:rsidRPr="005C1437">
        <w:rPr>
          <w:b/>
        </w:rPr>
        <w:t>SEGUNDO TRIMESTRE</w:t>
      </w:r>
    </w:p>
    <w:p w:rsidR="004F19E8" w:rsidRDefault="004F19E8" w:rsidP="0040400D">
      <w:pPr>
        <w:pStyle w:val="Ttulo1"/>
        <w:numPr>
          <w:ilvl w:val="0"/>
          <w:numId w:val="12"/>
        </w:numPr>
        <w:tabs>
          <w:tab w:val="left" w:pos="336"/>
        </w:tabs>
        <w:spacing w:line="360" w:lineRule="auto"/>
        <w:ind w:left="135" w:right="782" w:firstLine="0"/>
      </w:pPr>
      <w:r>
        <w:t>– Descrição da execução tendo por referência o plano de trabalho e plano</w:t>
      </w:r>
      <w:r>
        <w:rPr>
          <w:spacing w:val="-30"/>
        </w:rPr>
        <w:t xml:space="preserve"> </w:t>
      </w:r>
      <w:r>
        <w:t>de aplicação.</w:t>
      </w:r>
      <w:r>
        <w:rPr>
          <w:spacing w:val="65"/>
        </w:rPr>
        <w:t xml:space="preserve"> </w:t>
      </w:r>
      <w:r>
        <w:t>Explicitar:</w:t>
      </w:r>
    </w:p>
    <w:p w:rsidR="004F19E8" w:rsidRPr="0040400D" w:rsidRDefault="004F19E8" w:rsidP="0040400D">
      <w:pPr>
        <w:pStyle w:val="Corpodetexto"/>
        <w:spacing w:line="360" w:lineRule="auto"/>
        <w:ind w:left="135"/>
      </w:pPr>
      <w:r>
        <w:t>- Dados quantitativos referentes ao número pelo convênio.</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4"/>
        <w:gridCol w:w="2380"/>
        <w:gridCol w:w="2432"/>
        <w:gridCol w:w="2432"/>
      </w:tblGrid>
      <w:tr w:rsidR="004F19E8" w:rsidTr="0040400D">
        <w:trPr>
          <w:trHeight w:val="1378"/>
        </w:trPr>
        <w:tc>
          <w:tcPr>
            <w:tcW w:w="2394" w:type="dxa"/>
          </w:tcPr>
          <w:p w:rsidR="004F19E8" w:rsidRDefault="004F19E8" w:rsidP="0040400D">
            <w:pPr>
              <w:pStyle w:val="TableParagraph"/>
              <w:spacing w:before="219" w:line="360" w:lineRule="auto"/>
              <w:ind w:left="36" w:right="26"/>
              <w:rPr>
                <w:b/>
                <w:sz w:val="24"/>
              </w:rPr>
            </w:pPr>
            <w:r>
              <w:rPr>
                <w:b/>
                <w:sz w:val="24"/>
              </w:rPr>
              <w:t>Número de pessoas atendidas neste trimestre</w:t>
            </w:r>
          </w:p>
        </w:tc>
        <w:tc>
          <w:tcPr>
            <w:tcW w:w="2380" w:type="dxa"/>
          </w:tcPr>
          <w:p w:rsidR="004F19E8" w:rsidRDefault="004F19E8" w:rsidP="0040400D">
            <w:pPr>
              <w:pStyle w:val="TableParagraph"/>
              <w:spacing w:before="55" w:line="360" w:lineRule="auto"/>
              <w:ind w:left="118" w:right="105" w:hanging="1"/>
              <w:rPr>
                <w:b/>
                <w:sz w:val="24"/>
              </w:rPr>
            </w:pPr>
            <w:r>
              <w:rPr>
                <w:b/>
                <w:sz w:val="24"/>
              </w:rPr>
              <w:t xml:space="preserve">Número de pessoas </w:t>
            </w:r>
            <w:r>
              <w:rPr>
                <w:b/>
                <w:spacing w:val="-3"/>
                <w:sz w:val="24"/>
              </w:rPr>
              <w:t xml:space="preserve">atendidas </w:t>
            </w:r>
            <w:r>
              <w:rPr>
                <w:b/>
                <w:sz w:val="24"/>
              </w:rPr>
              <w:t>no trimestre</w:t>
            </w:r>
          </w:p>
          <w:p w:rsidR="004F19E8" w:rsidRDefault="004F19E8" w:rsidP="0040400D">
            <w:pPr>
              <w:pStyle w:val="TableParagraph"/>
              <w:spacing w:before="0" w:line="360" w:lineRule="auto"/>
              <w:ind w:left="722" w:right="714"/>
              <w:rPr>
                <w:b/>
                <w:sz w:val="24"/>
              </w:rPr>
            </w:pPr>
            <w:proofErr w:type="gramStart"/>
            <w:r>
              <w:rPr>
                <w:b/>
                <w:sz w:val="24"/>
              </w:rPr>
              <w:t>anterior</w:t>
            </w:r>
            <w:proofErr w:type="gramEnd"/>
          </w:p>
        </w:tc>
        <w:tc>
          <w:tcPr>
            <w:tcW w:w="2432" w:type="dxa"/>
          </w:tcPr>
          <w:p w:rsidR="004F19E8" w:rsidRDefault="004F19E8" w:rsidP="0040400D">
            <w:pPr>
              <w:pStyle w:val="TableParagraph"/>
              <w:spacing w:before="5" w:line="360" w:lineRule="auto"/>
              <w:ind w:left="0"/>
              <w:rPr>
                <w:sz w:val="33"/>
              </w:rPr>
            </w:pPr>
          </w:p>
          <w:p w:rsidR="004F19E8" w:rsidRDefault="004F19E8" w:rsidP="0040400D">
            <w:pPr>
              <w:pStyle w:val="TableParagraph"/>
              <w:spacing w:before="0" w:line="360" w:lineRule="auto"/>
              <w:ind w:left="376" w:firstLine="214"/>
              <w:rPr>
                <w:b/>
                <w:sz w:val="24"/>
              </w:rPr>
            </w:pPr>
            <w:r>
              <w:rPr>
                <w:b/>
                <w:sz w:val="24"/>
              </w:rPr>
              <w:t>Número de desligamentos</w:t>
            </w:r>
          </w:p>
        </w:tc>
        <w:tc>
          <w:tcPr>
            <w:tcW w:w="2432" w:type="dxa"/>
          </w:tcPr>
          <w:p w:rsidR="004F19E8" w:rsidRDefault="004F19E8" w:rsidP="0040400D">
            <w:pPr>
              <w:pStyle w:val="TableParagraph"/>
              <w:spacing w:before="5" w:line="360" w:lineRule="auto"/>
              <w:ind w:left="0"/>
              <w:rPr>
                <w:sz w:val="33"/>
              </w:rPr>
            </w:pPr>
          </w:p>
          <w:p w:rsidR="004F19E8" w:rsidRDefault="004F19E8" w:rsidP="0040400D">
            <w:pPr>
              <w:pStyle w:val="TableParagraph"/>
              <w:spacing w:before="0" w:line="360" w:lineRule="auto"/>
              <w:ind w:left="617" w:right="559" w:hanging="28"/>
              <w:rPr>
                <w:b/>
                <w:sz w:val="24"/>
              </w:rPr>
            </w:pPr>
            <w:r>
              <w:rPr>
                <w:b/>
                <w:sz w:val="24"/>
              </w:rPr>
              <w:t>Número de matrículas</w:t>
            </w:r>
          </w:p>
        </w:tc>
      </w:tr>
      <w:tr w:rsidR="004F19E8" w:rsidTr="0040400D">
        <w:trPr>
          <w:trHeight w:val="386"/>
        </w:trPr>
        <w:tc>
          <w:tcPr>
            <w:tcW w:w="2394" w:type="dxa"/>
          </w:tcPr>
          <w:p w:rsidR="004F19E8" w:rsidRDefault="004F19E8" w:rsidP="0040400D">
            <w:pPr>
              <w:pStyle w:val="TableParagraph"/>
              <w:spacing w:before="56" w:line="360" w:lineRule="auto"/>
              <w:ind w:left="36" w:right="20"/>
              <w:rPr>
                <w:rFonts w:ascii="Times New Roman"/>
                <w:sz w:val="24"/>
              </w:rPr>
            </w:pPr>
            <w:r>
              <w:rPr>
                <w:rFonts w:ascii="Times New Roman"/>
                <w:sz w:val="24"/>
              </w:rPr>
              <w:t>45</w:t>
            </w:r>
          </w:p>
        </w:tc>
        <w:tc>
          <w:tcPr>
            <w:tcW w:w="2380" w:type="dxa"/>
          </w:tcPr>
          <w:p w:rsidR="004F19E8" w:rsidRDefault="004F19E8" w:rsidP="0040400D">
            <w:pPr>
              <w:pStyle w:val="TableParagraph"/>
              <w:spacing w:before="56" w:line="360" w:lineRule="auto"/>
              <w:ind w:left="722" w:right="708"/>
              <w:rPr>
                <w:rFonts w:ascii="Times New Roman"/>
                <w:sz w:val="24"/>
              </w:rPr>
            </w:pPr>
            <w:r>
              <w:rPr>
                <w:rFonts w:ascii="Times New Roman"/>
                <w:sz w:val="24"/>
              </w:rPr>
              <w:t>45</w:t>
            </w:r>
          </w:p>
        </w:tc>
        <w:tc>
          <w:tcPr>
            <w:tcW w:w="2432" w:type="dxa"/>
          </w:tcPr>
          <w:p w:rsidR="004F19E8" w:rsidRDefault="004F19E8" w:rsidP="0040400D">
            <w:pPr>
              <w:pStyle w:val="TableParagraph"/>
              <w:spacing w:before="56" w:line="360" w:lineRule="auto"/>
              <w:ind w:left="13"/>
              <w:rPr>
                <w:rFonts w:ascii="Times New Roman"/>
                <w:sz w:val="24"/>
              </w:rPr>
            </w:pPr>
            <w:r>
              <w:rPr>
                <w:rFonts w:ascii="Times New Roman"/>
                <w:sz w:val="24"/>
              </w:rPr>
              <w:t>-</w:t>
            </w:r>
          </w:p>
        </w:tc>
        <w:tc>
          <w:tcPr>
            <w:tcW w:w="2432" w:type="dxa"/>
          </w:tcPr>
          <w:p w:rsidR="004F19E8" w:rsidRDefault="004F19E8" w:rsidP="0040400D">
            <w:pPr>
              <w:pStyle w:val="TableParagraph"/>
              <w:spacing w:before="56" w:line="360" w:lineRule="auto"/>
              <w:ind w:left="1078" w:right="1064"/>
              <w:rPr>
                <w:rFonts w:ascii="Times New Roman"/>
                <w:sz w:val="24"/>
              </w:rPr>
            </w:pPr>
            <w:r>
              <w:rPr>
                <w:rFonts w:ascii="Times New Roman"/>
                <w:sz w:val="24"/>
              </w:rPr>
              <w:t>45</w:t>
            </w:r>
          </w:p>
        </w:tc>
      </w:tr>
    </w:tbl>
    <w:p w:rsidR="004F19E8" w:rsidRPr="0040400D" w:rsidRDefault="004F19E8" w:rsidP="0040400D">
      <w:pPr>
        <w:pStyle w:val="Ttulo1"/>
        <w:numPr>
          <w:ilvl w:val="0"/>
          <w:numId w:val="12"/>
        </w:numPr>
        <w:tabs>
          <w:tab w:val="left" w:pos="402"/>
        </w:tabs>
        <w:spacing w:before="77" w:line="360" w:lineRule="auto"/>
        <w:ind w:left="401" w:hanging="267"/>
      </w:pPr>
      <w:r>
        <w:t>– Ações desenvolvidas</w:t>
      </w:r>
      <w:r>
        <w:rPr>
          <w:spacing w:val="-12"/>
        </w:rPr>
        <w:t xml:space="preserve"> </w:t>
      </w:r>
      <w:r>
        <w:t>com:</w:t>
      </w:r>
    </w:p>
    <w:p w:rsidR="004F19E8" w:rsidRPr="0040400D" w:rsidRDefault="004F19E8" w:rsidP="0040400D">
      <w:pPr>
        <w:spacing w:line="360" w:lineRule="auto"/>
        <w:ind w:left="135"/>
        <w:rPr>
          <w:sz w:val="24"/>
        </w:rPr>
      </w:pPr>
      <w:r>
        <w:rPr>
          <w:b/>
          <w:sz w:val="24"/>
        </w:rPr>
        <w:t xml:space="preserve">Pessoas atendidas: </w:t>
      </w:r>
      <w:r>
        <w:rPr>
          <w:sz w:val="24"/>
        </w:rPr>
        <w:t>Crianças e adolescentes, de 04 a 17 anos e 11 meses.</w:t>
      </w:r>
    </w:p>
    <w:p w:rsidR="004F19E8" w:rsidRPr="0040400D" w:rsidRDefault="004F19E8" w:rsidP="0040400D">
      <w:pPr>
        <w:spacing w:line="360" w:lineRule="auto"/>
        <w:ind w:left="135"/>
        <w:rPr>
          <w:sz w:val="24"/>
        </w:rPr>
      </w:pPr>
      <w:r>
        <w:rPr>
          <w:b/>
          <w:sz w:val="24"/>
        </w:rPr>
        <w:t xml:space="preserve">Responsáveis: </w:t>
      </w:r>
      <w:r>
        <w:rPr>
          <w:sz w:val="24"/>
        </w:rPr>
        <w:t>Assistente Social, Psicóloga e Educadora social.</w:t>
      </w:r>
    </w:p>
    <w:p w:rsidR="004F19E8" w:rsidRDefault="004F19E8" w:rsidP="0040400D">
      <w:pPr>
        <w:pStyle w:val="Corpodetexto"/>
        <w:spacing w:before="1" w:line="360" w:lineRule="auto"/>
        <w:ind w:left="135" w:right="120"/>
        <w:jc w:val="both"/>
      </w:pPr>
      <w:r>
        <w:rPr>
          <w:b/>
        </w:rPr>
        <w:t xml:space="preserve">Comunidades: </w:t>
      </w:r>
      <w:r>
        <w:t>Jardim Camanducaia, Jardim Silvestre (</w:t>
      </w:r>
      <w:proofErr w:type="gramStart"/>
      <w:r>
        <w:t>I,</w:t>
      </w:r>
      <w:proofErr w:type="gramEnd"/>
      <w:r>
        <w:t>II,III,IV), Jardim Silmara, Jardim América, Jardim Adélia, Jardim das Aves, Jardim Moreirinha, Ribeirão, Jardim São Sebastião, Jardim Figueira, Centro, Parque Cecap, Jardim São Dimas, Jardim Modelo, Chácara São João, Jardim Europa, Santa Maria do Amparo.</w:t>
      </w:r>
    </w:p>
    <w:p w:rsidR="004F19E8" w:rsidRDefault="004F19E8" w:rsidP="0040400D">
      <w:pPr>
        <w:pStyle w:val="Corpodetexto"/>
        <w:spacing w:line="360" w:lineRule="auto"/>
        <w:rPr>
          <w:sz w:val="26"/>
        </w:rPr>
      </w:pPr>
    </w:p>
    <w:p w:rsidR="005C1437" w:rsidRDefault="0040400D" w:rsidP="0040400D">
      <w:pPr>
        <w:pStyle w:val="Corpodetexto"/>
        <w:spacing w:line="360" w:lineRule="auto"/>
      </w:pPr>
      <w:r>
        <w:t xml:space="preserve"> </w:t>
      </w:r>
      <w:r w:rsidR="004F19E8">
        <w:t>Neste referente trimestre é possível somente prever o número de pessoas atendidas,</w:t>
      </w:r>
      <w:proofErr w:type="gramStart"/>
      <w:r w:rsidR="004F19E8">
        <w:t xml:space="preserve"> </w:t>
      </w:r>
      <w:r>
        <w:t xml:space="preserve">  </w:t>
      </w:r>
      <w:proofErr w:type="gramEnd"/>
      <w:r w:rsidR="004F19E8">
        <w:t>através das visualizações no youtube, curtidas e outros feedbacks de forma virtual.</w:t>
      </w:r>
    </w:p>
    <w:p w:rsidR="0040400D" w:rsidRPr="0040400D" w:rsidRDefault="0040400D" w:rsidP="0040400D">
      <w:pPr>
        <w:pStyle w:val="Corpodetexto"/>
        <w:spacing w:line="360" w:lineRule="auto"/>
      </w:pPr>
    </w:p>
    <w:p w:rsidR="004F19E8" w:rsidRDefault="004F19E8" w:rsidP="0040400D">
      <w:pPr>
        <w:pStyle w:val="Ttulo1"/>
        <w:numPr>
          <w:ilvl w:val="0"/>
          <w:numId w:val="12"/>
        </w:numPr>
        <w:tabs>
          <w:tab w:val="left" w:pos="428"/>
        </w:tabs>
        <w:spacing w:line="360" w:lineRule="auto"/>
        <w:ind w:left="427" w:hanging="293"/>
      </w:pPr>
      <w:r>
        <w:t>– Avaliação do processo de</w:t>
      </w:r>
      <w:r>
        <w:rPr>
          <w:spacing w:val="-1"/>
        </w:rPr>
        <w:t xml:space="preserve"> </w:t>
      </w:r>
      <w:r>
        <w:t>trabalho:</w:t>
      </w:r>
    </w:p>
    <w:p w:rsidR="004F19E8" w:rsidRDefault="004F19E8" w:rsidP="0040400D">
      <w:pPr>
        <w:pStyle w:val="Corpodetexto"/>
        <w:spacing w:line="360" w:lineRule="auto"/>
        <w:ind w:left="136" w:right="132"/>
        <w:jc w:val="both"/>
        <w:rPr>
          <w:color w:val="212121"/>
        </w:rPr>
      </w:pPr>
      <w:r>
        <w:rPr>
          <w:color w:val="212121"/>
        </w:rPr>
        <w:t xml:space="preserve">No início deste trimestre, já estavamos em pandemia e com atividades presenciais suspensas, portanto O projeto Sob as Asas - Proteger e Prevenir continuou suas atividades de forma não presencial utilizando uma plataforma no youtube e nas redes sociais. </w:t>
      </w:r>
    </w:p>
    <w:p w:rsidR="004F19E8" w:rsidRDefault="004F19E8" w:rsidP="0040400D">
      <w:pPr>
        <w:pStyle w:val="Corpodetexto"/>
        <w:spacing w:line="360" w:lineRule="auto"/>
        <w:ind w:left="136" w:right="132"/>
        <w:jc w:val="both"/>
      </w:pPr>
      <w:r>
        <w:t>Para detalhar os procedimentos, uma vez que suspensa todas as atividades presenciais do projeto então, foi criada uma plataforma no Youtube e são postados vídeos semanais onde contém atividades baseadas no método Claves e que tem por objetivo orientar crianças e adolescentes sobre a prevenção á violência sexual infanto juvenil e com isso atingir a meta do projeto que é levar informação de forma lúdica a crianças e adolescentes em vulnerabilidades.</w:t>
      </w:r>
    </w:p>
    <w:p w:rsidR="004F19E8" w:rsidRDefault="004F19E8" w:rsidP="0040400D">
      <w:pPr>
        <w:pStyle w:val="Corpodetexto"/>
        <w:spacing w:line="360" w:lineRule="auto"/>
        <w:ind w:left="136" w:right="132"/>
        <w:jc w:val="both"/>
      </w:pPr>
      <w:r>
        <w:lastRenderedPageBreak/>
        <w:t>Não possuímos o número exato de crianças que possuem acesso à internet e nem seus</w:t>
      </w:r>
    </w:p>
    <w:p w:rsidR="004F19E8" w:rsidRDefault="004F19E8" w:rsidP="0040400D">
      <w:pPr>
        <w:pStyle w:val="Corpodetexto"/>
        <w:spacing w:line="360" w:lineRule="auto"/>
        <w:ind w:left="136" w:right="132"/>
        <w:jc w:val="both"/>
      </w:pPr>
      <w:proofErr w:type="gramStart"/>
      <w:r>
        <w:t>telefones</w:t>
      </w:r>
      <w:proofErr w:type="gramEnd"/>
      <w:r>
        <w:t>, uma vez que atendemos entidades parceiras onde essas crianças são referenciadas á elas, mas possuímos o número de 200 visualizações no total de 8 vídeos postados até o momento, referente apenas ao Youtube, salientamos ainda que esses vídeos também são postados nas redes sociais da ASA e redes sociais particulares dos colaboradores, objetivando assim atingir um número até maior que o da meta do projeto, e também outras crianças em vulnerabilidade residentes até mesmo em outros municípios ou Estados do Brasil.</w:t>
      </w:r>
    </w:p>
    <w:p w:rsidR="004F19E8" w:rsidRDefault="004F19E8" w:rsidP="0040400D">
      <w:pPr>
        <w:pStyle w:val="Corpodetexto"/>
        <w:spacing w:line="360" w:lineRule="auto"/>
        <w:ind w:left="136" w:right="123"/>
        <w:jc w:val="both"/>
        <w:rPr>
          <w:color w:val="212121"/>
        </w:rPr>
      </w:pPr>
      <w:r>
        <w:rPr>
          <w:color w:val="212121"/>
        </w:rPr>
        <w:t>Desde março as referidas atividades continuaram ocorrendo, porém, devido ao coronavírus, todas as atividades foram suspensas e houve uma pausa nas oficinas a partir do dia 17 de março e a consequente alteração no calendário do projeto continua.</w:t>
      </w:r>
    </w:p>
    <w:p w:rsidR="004F19E8" w:rsidRDefault="004F19E8" w:rsidP="0040400D">
      <w:pPr>
        <w:pStyle w:val="Corpodetexto"/>
        <w:spacing w:line="360" w:lineRule="auto"/>
        <w:ind w:left="136" w:right="123"/>
        <w:jc w:val="both"/>
      </w:pPr>
      <w:r>
        <w:t>A metodologia utilizada permanece a que foi desenvolvida pelo Programa Claves Brasil. Esse método é utilizado no enfrentamento da violência a partir de iniciativas de prevenção realizadas junto à própria criança e adolescente, suas famílias e comunidades.</w:t>
      </w:r>
    </w:p>
    <w:p w:rsidR="004F19E8" w:rsidRDefault="005C1437" w:rsidP="0040400D">
      <w:pPr>
        <w:pStyle w:val="Corpodetexto"/>
        <w:spacing w:line="360" w:lineRule="auto"/>
        <w:ind w:left="135" w:right="124"/>
        <w:jc w:val="both"/>
      </w:pPr>
      <w:r>
        <w:t>As atividades são pr</w:t>
      </w:r>
      <w:r w:rsidR="004F19E8">
        <w:t xml:space="preserve">opostas e executadas por meio de vídeos semanais, com os mesmos objetivos das oficinas de promoção de bons tratos e prevenção da violência sexual. Também estão previstas ações de conscientização junto às famílias e comunidade, outra intervenção que vem sendo feita de forma virtual através dos vídeos postados. </w:t>
      </w:r>
    </w:p>
    <w:p w:rsidR="004F19E8" w:rsidRDefault="004F19E8" w:rsidP="0040400D">
      <w:pPr>
        <w:pStyle w:val="Corpodetexto"/>
        <w:spacing w:before="2" w:line="360" w:lineRule="auto"/>
        <w:rPr>
          <w:sz w:val="22"/>
        </w:rPr>
      </w:pPr>
    </w:p>
    <w:p w:rsidR="004F19E8" w:rsidRPr="0040400D" w:rsidRDefault="004F19E8" w:rsidP="0040400D">
      <w:pPr>
        <w:pStyle w:val="Corpodetexto"/>
        <w:spacing w:line="360" w:lineRule="auto"/>
        <w:ind w:left="135" w:right="123"/>
        <w:jc w:val="both"/>
      </w:pPr>
      <w:r>
        <w:rPr>
          <w:b/>
        </w:rPr>
        <w:t xml:space="preserve">Facilitadores da ação: </w:t>
      </w:r>
      <w:r w:rsidRPr="00BC4525">
        <w:t>Internet</w:t>
      </w:r>
      <w:r>
        <w:rPr>
          <w:b/>
        </w:rPr>
        <w:t xml:space="preserve">, </w:t>
      </w:r>
      <w:r>
        <w:t xml:space="preserve">Convênio Prefeitura Municipal de Amparo que fornece transporte para o </w:t>
      </w:r>
      <w:r>
        <w:rPr>
          <w:spacing w:val="-6"/>
        </w:rPr>
        <w:t xml:space="preserve">MARP, </w:t>
      </w:r>
      <w:r>
        <w:t>Unimed Amparo, Química Amparo, Granja São José, Supermercado</w:t>
      </w:r>
      <w:r>
        <w:rPr>
          <w:spacing w:val="-43"/>
        </w:rPr>
        <w:t xml:space="preserve"> </w:t>
      </w:r>
      <w:r>
        <w:t>Daólio, Magnetti Marelli, recursos próprios (doações, contribuições, eventos, bazares e outras receitas), Parceria com as entidades MARP e</w:t>
      </w:r>
      <w:r>
        <w:rPr>
          <w:spacing w:val="-11"/>
        </w:rPr>
        <w:t xml:space="preserve"> </w:t>
      </w:r>
      <w:r>
        <w:t>Educandário.</w:t>
      </w:r>
    </w:p>
    <w:p w:rsidR="004F19E8" w:rsidRDefault="004F19E8" w:rsidP="0040400D">
      <w:pPr>
        <w:spacing w:line="360" w:lineRule="auto"/>
        <w:ind w:left="135"/>
        <w:jc w:val="both"/>
        <w:rPr>
          <w:sz w:val="24"/>
        </w:rPr>
      </w:pPr>
      <w:r>
        <w:rPr>
          <w:b/>
          <w:sz w:val="24"/>
        </w:rPr>
        <w:t xml:space="preserve">Dificultadores da ação: </w:t>
      </w:r>
      <w:r>
        <w:rPr>
          <w:sz w:val="24"/>
        </w:rPr>
        <w:t>Verba pequena e resistência da comunidade, suspensão das atividades de forma presencial, o não acesso á internet por algumas crianças participantes do projeto.</w:t>
      </w:r>
    </w:p>
    <w:p w:rsidR="004F19E8" w:rsidRPr="00112F25" w:rsidRDefault="004F19E8" w:rsidP="0040400D">
      <w:pPr>
        <w:spacing w:line="360" w:lineRule="auto"/>
        <w:ind w:left="135"/>
        <w:jc w:val="both"/>
        <w:rPr>
          <w:sz w:val="24"/>
        </w:rPr>
      </w:pPr>
      <w:r w:rsidRPr="00112F25">
        <w:rPr>
          <w:sz w:val="24"/>
        </w:rPr>
        <w:t>Outro dificultador é</w:t>
      </w:r>
      <w:r>
        <w:rPr>
          <w:sz w:val="24"/>
        </w:rPr>
        <w:t xml:space="preserve"> que sabemos que não são todas as crianças participantes do projeto que terão o </w:t>
      </w:r>
      <w:r w:rsidR="005C1437">
        <w:rPr>
          <w:sz w:val="24"/>
        </w:rPr>
        <w:t>a</w:t>
      </w:r>
      <w:r>
        <w:rPr>
          <w:sz w:val="24"/>
        </w:rPr>
        <w:t>cesso aos vídeos, pois não possuem acesso á internet, e</w:t>
      </w:r>
      <w:r w:rsidRPr="00112F25">
        <w:rPr>
          <w:sz w:val="24"/>
        </w:rPr>
        <w:t xml:space="preserve"> leva-se em</w:t>
      </w:r>
      <w:r>
        <w:rPr>
          <w:sz w:val="24"/>
        </w:rPr>
        <w:t xml:space="preserve"> </w:t>
      </w:r>
      <w:r w:rsidRPr="00112F25">
        <w:rPr>
          <w:sz w:val="24"/>
        </w:rPr>
        <w:t xml:space="preserve">consideração que avaliamos não ser viável o envio de atividades para serem realizadas </w:t>
      </w:r>
      <w:proofErr w:type="gramStart"/>
      <w:r w:rsidRPr="00112F25">
        <w:rPr>
          <w:sz w:val="24"/>
        </w:rPr>
        <w:t>em</w:t>
      </w:r>
      <w:proofErr w:type="gramEnd"/>
    </w:p>
    <w:p w:rsidR="004F19E8" w:rsidRPr="00112F25" w:rsidRDefault="004F19E8" w:rsidP="0040400D">
      <w:pPr>
        <w:spacing w:line="360" w:lineRule="auto"/>
        <w:ind w:left="135"/>
        <w:jc w:val="both"/>
        <w:rPr>
          <w:sz w:val="24"/>
        </w:rPr>
      </w:pPr>
      <w:proofErr w:type="gramStart"/>
      <w:r w:rsidRPr="00112F25">
        <w:rPr>
          <w:sz w:val="24"/>
        </w:rPr>
        <w:t>casa</w:t>
      </w:r>
      <w:proofErr w:type="gramEnd"/>
      <w:r w:rsidRPr="00112F25">
        <w:rPr>
          <w:sz w:val="24"/>
        </w:rPr>
        <w:t>, uma vez que infelizmente a grande maioria de casos de v</w:t>
      </w:r>
      <w:r>
        <w:rPr>
          <w:sz w:val="24"/>
        </w:rPr>
        <w:t xml:space="preserve">iolência sexual infanto juvenil </w:t>
      </w:r>
      <w:r w:rsidRPr="00112F25">
        <w:rPr>
          <w:sz w:val="24"/>
        </w:rPr>
        <w:t>ocorrem em ambiente familiar e cujo os agressores tem relação p</w:t>
      </w:r>
      <w:r>
        <w:rPr>
          <w:sz w:val="24"/>
        </w:rPr>
        <w:t xml:space="preserve">arental ou intrafamiliar com as </w:t>
      </w:r>
      <w:r w:rsidRPr="00112F25">
        <w:rPr>
          <w:sz w:val="24"/>
        </w:rPr>
        <w:t>possíveis vítimas. Sendo assim o objetivo das atividades em casa seriam comprometidas e por</w:t>
      </w:r>
      <w:r>
        <w:rPr>
          <w:sz w:val="24"/>
        </w:rPr>
        <w:t xml:space="preserve"> </w:t>
      </w:r>
      <w:r w:rsidRPr="00112F25">
        <w:rPr>
          <w:sz w:val="24"/>
        </w:rPr>
        <w:t>isso torna a ação infundada. Levando tudo isso em conta, não a</w:t>
      </w:r>
      <w:r>
        <w:rPr>
          <w:sz w:val="24"/>
        </w:rPr>
        <w:t xml:space="preserve">valiamos ser pertinente o envio de atividades para casa, para todas as crianças, que seria </w:t>
      </w:r>
      <w:r>
        <w:rPr>
          <w:sz w:val="24"/>
        </w:rPr>
        <w:lastRenderedPageBreak/>
        <w:t>uma forma de fazê-las continuar participando do projeto, mas essa ação não é condizente com a proposta do mesmo, por isso não será realizada.</w:t>
      </w:r>
    </w:p>
    <w:p w:rsidR="004F19E8" w:rsidRDefault="004F19E8" w:rsidP="0040400D">
      <w:pPr>
        <w:pStyle w:val="Corpodetexto"/>
        <w:spacing w:line="360" w:lineRule="auto"/>
        <w:rPr>
          <w:sz w:val="22"/>
        </w:rPr>
      </w:pPr>
    </w:p>
    <w:p w:rsidR="004F19E8" w:rsidRPr="0040400D" w:rsidRDefault="004F19E8" w:rsidP="0040400D">
      <w:pPr>
        <w:pStyle w:val="Corpodetexto"/>
        <w:spacing w:line="360" w:lineRule="auto"/>
        <w:ind w:left="135" w:right="115"/>
        <w:jc w:val="both"/>
      </w:pPr>
      <w:r>
        <w:rPr>
          <w:b/>
        </w:rPr>
        <w:t xml:space="preserve">V- Proposta para a superação das dificuldades: </w:t>
      </w:r>
      <w:r w:rsidRPr="00BC4525">
        <w:t>Aumentar cada vez mais a divulgação dos vídeos para o público que é necessário atingir,</w:t>
      </w:r>
      <w:r>
        <w:rPr>
          <w:b/>
        </w:rPr>
        <w:t xml:space="preserve"> </w:t>
      </w:r>
      <w:proofErr w:type="gramStart"/>
      <w:r>
        <w:t>A curto prazo</w:t>
      </w:r>
      <w:proofErr w:type="gramEnd"/>
      <w:r>
        <w:t xml:space="preserve"> firmar cada vez mais convênios com a iniciativa privada para ampliação da verba, e a médio prazo diminuir a incidência de casos de violência sexual infantil e atingir novos bairros e entidades do município, a fim de atingir um maior número de crianças. A proposta á longo prazo é diminuir consideravelmente o número de casos de violência sexual no município e isso pode se fazer possível de uma forma mais abragente através dos vídeos postados, uma vez que mais crianças terão acesso ao conteúdo e informação que o projeto proporciona.</w:t>
      </w:r>
    </w:p>
    <w:p w:rsidR="004F19E8" w:rsidRDefault="004F19E8" w:rsidP="0040400D">
      <w:pPr>
        <w:pStyle w:val="Corpodetexto"/>
        <w:spacing w:before="1" w:line="360" w:lineRule="auto"/>
        <w:ind w:left="135" w:right="109"/>
        <w:jc w:val="both"/>
      </w:pPr>
      <w:r>
        <w:rPr>
          <w:b/>
        </w:rPr>
        <w:t xml:space="preserve">VI – Considerações sobre as supervisões e orientações recebidas: </w:t>
      </w:r>
      <w:r>
        <w:t xml:space="preserve">Foi disponibilizada para a equipe uma capacitação de três dias do método Claves para o desenvolvimento do trabalho no ano de 2019. Atualmente são realizadas reuniões semanais entre a equipe atuante no projeto para avaliação e adequação das atividades e intervenções que são feitas na gravação, edição e postagens dos vídeos. Possuímos um </w:t>
      </w:r>
      <w:proofErr w:type="gramStart"/>
      <w:r>
        <w:t>feedback</w:t>
      </w:r>
      <w:proofErr w:type="gramEnd"/>
      <w:r>
        <w:t xml:space="preserve"> das visualizações atarvés de comentários e curtidas postadas, os quai estão sendo sempre 100% com avaliação positiva.</w:t>
      </w:r>
    </w:p>
    <w:p w:rsidR="004F19E8" w:rsidRDefault="004F19E8" w:rsidP="0040400D">
      <w:pPr>
        <w:pStyle w:val="Corpodetexto"/>
        <w:spacing w:before="1" w:line="360" w:lineRule="auto"/>
        <w:ind w:right="109"/>
        <w:jc w:val="both"/>
      </w:pPr>
    </w:p>
    <w:p w:rsidR="004F19E8" w:rsidRDefault="004F19E8" w:rsidP="0040400D">
      <w:pPr>
        <w:pStyle w:val="Corpodetexto"/>
        <w:spacing w:before="1" w:line="360" w:lineRule="auto"/>
        <w:ind w:left="135" w:right="109"/>
        <w:jc w:val="both"/>
      </w:pPr>
      <w:r>
        <w:t>Declaramos que assumimos a responsabilidade das informações, das quais damos plena quitação para nada mais reclamar a qualquer tempo ou título, do valor acima, efetivamente em conta-corrente da</w:t>
      </w:r>
      <w:r>
        <w:rPr>
          <w:spacing w:val="-3"/>
        </w:rPr>
        <w:t xml:space="preserve"> </w:t>
      </w:r>
      <w:r>
        <w:t>entidade.</w:t>
      </w:r>
    </w:p>
    <w:p w:rsidR="004F19E8" w:rsidRDefault="004F19E8" w:rsidP="0040400D">
      <w:pPr>
        <w:spacing w:line="360" w:lineRule="auto"/>
        <w:jc w:val="both"/>
      </w:pPr>
      <w:r w:rsidRPr="005C1437">
        <w:rPr>
          <w:b/>
        </w:rPr>
        <w:t>TERCEIRO TRIMESTRE</w:t>
      </w:r>
    </w:p>
    <w:p w:rsidR="004F19E8" w:rsidRDefault="004F19E8" w:rsidP="0040400D">
      <w:pPr>
        <w:pStyle w:val="Ttulo1"/>
        <w:numPr>
          <w:ilvl w:val="0"/>
          <w:numId w:val="13"/>
        </w:numPr>
        <w:tabs>
          <w:tab w:val="left" w:pos="336"/>
        </w:tabs>
        <w:spacing w:line="360" w:lineRule="auto"/>
        <w:ind w:right="782"/>
      </w:pPr>
      <w:r>
        <w:t>– Descrição da execução tendo por referência o plano de trabalho e plano</w:t>
      </w:r>
      <w:r>
        <w:rPr>
          <w:spacing w:val="-30"/>
        </w:rPr>
        <w:t xml:space="preserve"> </w:t>
      </w:r>
      <w:r>
        <w:t>de aplicação.</w:t>
      </w:r>
      <w:r>
        <w:rPr>
          <w:spacing w:val="65"/>
        </w:rPr>
        <w:t xml:space="preserve"> </w:t>
      </w:r>
      <w:r>
        <w:t>Explicitar:</w:t>
      </w:r>
    </w:p>
    <w:p w:rsidR="0040400D" w:rsidRPr="0040400D" w:rsidRDefault="004F19E8" w:rsidP="0040400D">
      <w:pPr>
        <w:pStyle w:val="Corpodetexto"/>
        <w:spacing w:line="360" w:lineRule="auto"/>
        <w:ind w:left="135"/>
      </w:pPr>
      <w:r>
        <w:t>- Dados quantitativos referentes ao número pelo convênio.</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4"/>
        <w:gridCol w:w="2380"/>
        <w:gridCol w:w="2432"/>
        <w:gridCol w:w="2432"/>
      </w:tblGrid>
      <w:tr w:rsidR="004F19E8" w:rsidTr="0040400D">
        <w:trPr>
          <w:trHeight w:val="1378"/>
        </w:trPr>
        <w:tc>
          <w:tcPr>
            <w:tcW w:w="2394" w:type="dxa"/>
          </w:tcPr>
          <w:p w:rsidR="004F19E8" w:rsidRDefault="004F19E8" w:rsidP="0040400D">
            <w:pPr>
              <w:pStyle w:val="TableParagraph"/>
              <w:spacing w:before="219" w:line="360" w:lineRule="auto"/>
              <w:ind w:left="36" w:right="26"/>
              <w:rPr>
                <w:b/>
                <w:sz w:val="24"/>
              </w:rPr>
            </w:pPr>
            <w:r>
              <w:rPr>
                <w:b/>
                <w:sz w:val="24"/>
              </w:rPr>
              <w:t>Número de pessoas atendidas neste trimestre</w:t>
            </w:r>
          </w:p>
        </w:tc>
        <w:tc>
          <w:tcPr>
            <w:tcW w:w="2380" w:type="dxa"/>
          </w:tcPr>
          <w:p w:rsidR="004F19E8" w:rsidRDefault="004F19E8" w:rsidP="0040400D">
            <w:pPr>
              <w:pStyle w:val="TableParagraph"/>
              <w:spacing w:before="55" w:line="360" w:lineRule="auto"/>
              <w:ind w:left="118" w:right="105" w:hanging="1"/>
              <w:rPr>
                <w:b/>
                <w:sz w:val="24"/>
              </w:rPr>
            </w:pPr>
            <w:r>
              <w:rPr>
                <w:b/>
                <w:sz w:val="24"/>
              </w:rPr>
              <w:t xml:space="preserve">Número de pessoas </w:t>
            </w:r>
            <w:r>
              <w:rPr>
                <w:b/>
                <w:spacing w:val="-3"/>
                <w:sz w:val="24"/>
              </w:rPr>
              <w:t xml:space="preserve">atendidas </w:t>
            </w:r>
            <w:r>
              <w:rPr>
                <w:b/>
                <w:sz w:val="24"/>
              </w:rPr>
              <w:t>no trimestre</w:t>
            </w:r>
          </w:p>
          <w:p w:rsidR="004F19E8" w:rsidRDefault="004F19E8" w:rsidP="0040400D">
            <w:pPr>
              <w:pStyle w:val="TableParagraph"/>
              <w:spacing w:before="0" w:line="360" w:lineRule="auto"/>
              <w:ind w:left="722" w:right="714"/>
              <w:rPr>
                <w:b/>
                <w:sz w:val="24"/>
              </w:rPr>
            </w:pPr>
            <w:proofErr w:type="gramStart"/>
            <w:r>
              <w:rPr>
                <w:b/>
                <w:sz w:val="24"/>
              </w:rPr>
              <w:t>anterior</w:t>
            </w:r>
            <w:proofErr w:type="gramEnd"/>
          </w:p>
        </w:tc>
        <w:tc>
          <w:tcPr>
            <w:tcW w:w="2432" w:type="dxa"/>
          </w:tcPr>
          <w:p w:rsidR="004F19E8" w:rsidRDefault="004F19E8" w:rsidP="0040400D">
            <w:pPr>
              <w:pStyle w:val="TableParagraph"/>
              <w:spacing w:before="5" w:line="360" w:lineRule="auto"/>
              <w:ind w:left="0"/>
              <w:rPr>
                <w:sz w:val="33"/>
              </w:rPr>
            </w:pPr>
          </w:p>
          <w:p w:rsidR="004F19E8" w:rsidRDefault="004F19E8" w:rsidP="0040400D">
            <w:pPr>
              <w:pStyle w:val="TableParagraph"/>
              <w:spacing w:before="0" w:line="360" w:lineRule="auto"/>
              <w:ind w:left="376" w:firstLine="214"/>
              <w:rPr>
                <w:b/>
                <w:sz w:val="24"/>
              </w:rPr>
            </w:pPr>
            <w:r>
              <w:rPr>
                <w:b/>
                <w:sz w:val="24"/>
              </w:rPr>
              <w:t>Número de desligamentos</w:t>
            </w:r>
          </w:p>
        </w:tc>
        <w:tc>
          <w:tcPr>
            <w:tcW w:w="2432" w:type="dxa"/>
          </w:tcPr>
          <w:p w:rsidR="004F19E8" w:rsidRDefault="004F19E8" w:rsidP="0040400D">
            <w:pPr>
              <w:pStyle w:val="TableParagraph"/>
              <w:spacing w:before="5" w:line="360" w:lineRule="auto"/>
              <w:ind w:left="0"/>
              <w:rPr>
                <w:sz w:val="33"/>
              </w:rPr>
            </w:pPr>
          </w:p>
          <w:p w:rsidR="004F19E8" w:rsidRDefault="004F19E8" w:rsidP="0040400D">
            <w:pPr>
              <w:pStyle w:val="TableParagraph"/>
              <w:spacing w:before="0" w:line="360" w:lineRule="auto"/>
              <w:ind w:left="617" w:right="559" w:hanging="28"/>
              <w:rPr>
                <w:b/>
                <w:sz w:val="24"/>
              </w:rPr>
            </w:pPr>
            <w:r>
              <w:rPr>
                <w:b/>
                <w:sz w:val="24"/>
              </w:rPr>
              <w:t>Número de matrículas</w:t>
            </w:r>
          </w:p>
        </w:tc>
      </w:tr>
      <w:tr w:rsidR="004F19E8" w:rsidTr="0040400D">
        <w:trPr>
          <w:trHeight w:val="386"/>
        </w:trPr>
        <w:tc>
          <w:tcPr>
            <w:tcW w:w="2394" w:type="dxa"/>
          </w:tcPr>
          <w:p w:rsidR="004F19E8" w:rsidRDefault="004F19E8" w:rsidP="0040400D">
            <w:pPr>
              <w:pStyle w:val="TableParagraph"/>
              <w:spacing w:before="56" w:line="360" w:lineRule="auto"/>
              <w:ind w:left="36" w:right="20"/>
              <w:rPr>
                <w:rFonts w:ascii="Times New Roman"/>
                <w:sz w:val="24"/>
              </w:rPr>
            </w:pPr>
            <w:r>
              <w:rPr>
                <w:rFonts w:ascii="Times New Roman"/>
                <w:sz w:val="24"/>
              </w:rPr>
              <w:t>45</w:t>
            </w:r>
          </w:p>
        </w:tc>
        <w:tc>
          <w:tcPr>
            <w:tcW w:w="2380" w:type="dxa"/>
          </w:tcPr>
          <w:p w:rsidR="004F19E8" w:rsidRDefault="004F19E8" w:rsidP="0040400D">
            <w:pPr>
              <w:pStyle w:val="TableParagraph"/>
              <w:spacing w:before="56" w:line="360" w:lineRule="auto"/>
              <w:ind w:left="722" w:right="708"/>
              <w:rPr>
                <w:rFonts w:ascii="Times New Roman"/>
                <w:sz w:val="24"/>
              </w:rPr>
            </w:pPr>
            <w:r>
              <w:rPr>
                <w:rFonts w:ascii="Times New Roman"/>
                <w:sz w:val="24"/>
              </w:rPr>
              <w:t>45</w:t>
            </w:r>
          </w:p>
        </w:tc>
        <w:tc>
          <w:tcPr>
            <w:tcW w:w="2432" w:type="dxa"/>
          </w:tcPr>
          <w:p w:rsidR="004F19E8" w:rsidRDefault="004F19E8" w:rsidP="0040400D">
            <w:pPr>
              <w:pStyle w:val="TableParagraph"/>
              <w:spacing w:before="56" w:line="360" w:lineRule="auto"/>
              <w:ind w:left="13"/>
              <w:rPr>
                <w:rFonts w:ascii="Times New Roman"/>
                <w:sz w:val="24"/>
              </w:rPr>
            </w:pPr>
            <w:r>
              <w:rPr>
                <w:rFonts w:ascii="Times New Roman"/>
                <w:sz w:val="24"/>
              </w:rPr>
              <w:t>-</w:t>
            </w:r>
          </w:p>
        </w:tc>
        <w:tc>
          <w:tcPr>
            <w:tcW w:w="2432" w:type="dxa"/>
          </w:tcPr>
          <w:p w:rsidR="004F19E8" w:rsidRDefault="004F19E8" w:rsidP="0040400D">
            <w:pPr>
              <w:pStyle w:val="TableParagraph"/>
              <w:spacing w:before="56" w:line="360" w:lineRule="auto"/>
              <w:ind w:left="1078" w:right="1064"/>
              <w:rPr>
                <w:rFonts w:ascii="Times New Roman"/>
                <w:sz w:val="24"/>
              </w:rPr>
            </w:pPr>
            <w:r>
              <w:rPr>
                <w:rFonts w:ascii="Times New Roman"/>
                <w:sz w:val="24"/>
              </w:rPr>
              <w:t>45</w:t>
            </w:r>
          </w:p>
        </w:tc>
      </w:tr>
    </w:tbl>
    <w:p w:rsidR="004F19E8" w:rsidRDefault="004F19E8" w:rsidP="0040400D">
      <w:pPr>
        <w:pStyle w:val="Ttulo1"/>
        <w:numPr>
          <w:ilvl w:val="0"/>
          <w:numId w:val="13"/>
        </w:numPr>
        <w:tabs>
          <w:tab w:val="left" w:pos="402"/>
        </w:tabs>
        <w:spacing w:before="77" w:line="360" w:lineRule="auto"/>
        <w:ind w:left="401" w:hanging="267"/>
      </w:pPr>
      <w:r>
        <w:t>– Ações desenvolvidas</w:t>
      </w:r>
      <w:r>
        <w:rPr>
          <w:spacing w:val="-12"/>
        </w:rPr>
        <w:t xml:space="preserve"> </w:t>
      </w:r>
      <w:r>
        <w:t>com:</w:t>
      </w:r>
    </w:p>
    <w:p w:rsidR="001E3E41" w:rsidRDefault="001E3E41" w:rsidP="0040400D">
      <w:pPr>
        <w:pStyle w:val="Ttulo1"/>
        <w:tabs>
          <w:tab w:val="left" w:pos="402"/>
        </w:tabs>
        <w:spacing w:before="77" w:line="360" w:lineRule="auto"/>
        <w:ind w:left="134"/>
      </w:pPr>
    </w:p>
    <w:p w:rsidR="004F19E8" w:rsidRDefault="004F19E8" w:rsidP="0040400D">
      <w:pPr>
        <w:spacing w:line="360" w:lineRule="auto"/>
        <w:ind w:left="135"/>
        <w:rPr>
          <w:sz w:val="24"/>
        </w:rPr>
      </w:pPr>
      <w:r>
        <w:rPr>
          <w:b/>
          <w:sz w:val="24"/>
        </w:rPr>
        <w:lastRenderedPageBreak/>
        <w:t xml:space="preserve">Pessoas atendidas: </w:t>
      </w:r>
      <w:r>
        <w:rPr>
          <w:sz w:val="24"/>
        </w:rPr>
        <w:t>Crianças e adolescentes, de 04 a 17 anos e 11 meses.</w:t>
      </w:r>
    </w:p>
    <w:p w:rsidR="004F19E8" w:rsidRDefault="004F19E8" w:rsidP="0040400D">
      <w:pPr>
        <w:spacing w:line="360" w:lineRule="auto"/>
        <w:ind w:left="135"/>
        <w:rPr>
          <w:sz w:val="24"/>
        </w:rPr>
      </w:pPr>
      <w:r>
        <w:rPr>
          <w:b/>
          <w:sz w:val="24"/>
        </w:rPr>
        <w:t xml:space="preserve">Responsáveis: </w:t>
      </w:r>
      <w:r>
        <w:rPr>
          <w:sz w:val="24"/>
        </w:rPr>
        <w:t>Assistente Social, Psicóloga e Educadora social.</w:t>
      </w:r>
    </w:p>
    <w:p w:rsidR="004F19E8" w:rsidRDefault="004F19E8" w:rsidP="0040400D">
      <w:pPr>
        <w:pStyle w:val="Corpodetexto"/>
        <w:spacing w:before="1" w:line="360" w:lineRule="auto"/>
        <w:ind w:left="135" w:right="120"/>
        <w:jc w:val="both"/>
      </w:pPr>
      <w:r>
        <w:rPr>
          <w:b/>
        </w:rPr>
        <w:t xml:space="preserve">Comunidades: </w:t>
      </w:r>
      <w:r>
        <w:t>Jardim Camanducaia, Jardim Silvestre (</w:t>
      </w:r>
      <w:proofErr w:type="gramStart"/>
      <w:r>
        <w:t>I,</w:t>
      </w:r>
      <w:proofErr w:type="gramEnd"/>
      <w:r>
        <w:t>II,III,IV), Jardim Silmara, Jardim América, Jardim Adélia, Jardim das Aves, Jardim Moreirinha, Ribeirão, Jardim São Sebastião, Jardim Figueira, Centro, Parque Cecap, Jardim São Dimas, Jardim Modelo, Chácara São João, Jardim Europa, Santa Maria do Amparo.</w:t>
      </w:r>
    </w:p>
    <w:p w:rsidR="004F19E8" w:rsidRDefault="004F19E8" w:rsidP="0040400D">
      <w:pPr>
        <w:pStyle w:val="Corpodetexto"/>
        <w:spacing w:line="360" w:lineRule="auto"/>
        <w:rPr>
          <w:sz w:val="26"/>
        </w:rPr>
      </w:pPr>
    </w:p>
    <w:p w:rsidR="004F19E8" w:rsidRDefault="004F19E8" w:rsidP="00FB0148">
      <w:pPr>
        <w:pStyle w:val="Corpodetexto"/>
        <w:spacing w:line="360" w:lineRule="auto"/>
        <w:ind w:left="142"/>
      </w:pPr>
      <w:r>
        <w:t>Neste referente trimestre é possível somente prever o número de pessoas atendidas, através das visualizações no youtube, curtidas e outros feedbacks de forma virtual.</w:t>
      </w:r>
    </w:p>
    <w:p w:rsidR="004F19E8" w:rsidRDefault="004F19E8" w:rsidP="0040400D">
      <w:pPr>
        <w:pStyle w:val="Corpodetexto"/>
        <w:spacing w:line="360" w:lineRule="auto"/>
        <w:rPr>
          <w:sz w:val="26"/>
        </w:rPr>
      </w:pPr>
    </w:p>
    <w:p w:rsidR="004F19E8" w:rsidRDefault="004F19E8" w:rsidP="0040400D">
      <w:pPr>
        <w:pStyle w:val="Ttulo1"/>
        <w:numPr>
          <w:ilvl w:val="0"/>
          <w:numId w:val="13"/>
        </w:numPr>
        <w:tabs>
          <w:tab w:val="left" w:pos="428"/>
        </w:tabs>
        <w:spacing w:line="360" w:lineRule="auto"/>
        <w:ind w:left="427" w:hanging="293"/>
      </w:pPr>
      <w:r>
        <w:t>– Avaliação do processo de</w:t>
      </w:r>
      <w:r>
        <w:rPr>
          <w:spacing w:val="-1"/>
        </w:rPr>
        <w:t xml:space="preserve"> </w:t>
      </w:r>
      <w:r>
        <w:t>trabalho:</w:t>
      </w:r>
    </w:p>
    <w:p w:rsidR="004F19E8" w:rsidRDefault="004F19E8" w:rsidP="0040400D">
      <w:pPr>
        <w:pStyle w:val="Corpodetexto"/>
        <w:spacing w:line="360" w:lineRule="auto"/>
        <w:ind w:left="136" w:right="132"/>
        <w:jc w:val="both"/>
        <w:rPr>
          <w:color w:val="212121"/>
        </w:rPr>
      </w:pPr>
      <w:r>
        <w:rPr>
          <w:color w:val="212121"/>
        </w:rPr>
        <w:t xml:space="preserve">No início deste trimestre, já estavamos em pandemia e com atividades presenciais suspensas, portanto O projeto Sob as Asas - Proteger e Prevenir continuou suas atividades de forma não presencial utilizando uma plataforma no youtube e nas redes sociais. </w:t>
      </w:r>
    </w:p>
    <w:p w:rsidR="004F19E8" w:rsidRDefault="004F19E8" w:rsidP="0040400D">
      <w:pPr>
        <w:pStyle w:val="Corpodetexto"/>
        <w:spacing w:line="360" w:lineRule="auto"/>
        <w:ind w:left="136" w:right="132"/>
        <w:jc w:val="both"/>
      </w:pPr>
      <w:r>
        <w:t>Para detalhar os procedimentos, uma vez que suspensa todas as atividades presenciais do projeto então, foi criada uma plataforma no Youtube e são postados vídeos semanais onde contém atividades baseadas no método Claves e que tem por objetivo orientar crianças e adolescentes sobre a prevenção á violência sexual infanto juvenil e com isso atingir a meta do projeto que é levar informação de forma lúdica a crianças e adolescentes em vulnerabilidades.</w:t>
      </w:r>
    </w:p>
    <w:p w:rsidR="004F19E8" w:rsidRDefault="004F19E8" w:rsidP="0040400D">
      <w:pPr>
        <w:pStyle w:val="Corpodetexto"/>
        <w:spacing w:line="360" w:lineRule="auto"/>
        <w:ind w:left="136" w:right="132"/>
        <w:jc w:val="both"/>
      </w:pPr>
      <w:r>
        <w:t>Não possuímos o número exato de crianças que possuem acesso à internet e nem seus</w:t>
      </w:r>
    </w:p>
    <w:p w:rsidR="004F19E8" w:rsidRDefault="004F19E8" w:rsidP="0040400D">
      <w:pPr>
        <w:pStyle w:val="Corpodetexto"/>
        <w:spacing w:line="360" w:lineRule="auto"/>
        <w:ind w:left="136" w:right="132"/>
        <w:jc w:val="both"/>
      </w:pPr>
      <w:proofErr w:type="gramStart"/>
      <w:r>
        <w:t>telefones</w:t>
      </w:r>
      <w:proofErr w:type="gramEnd"/>
      <w:r>
        <w:t>, uma vez que atendemos entidades parceiras onde essas crianças são referenciadas á elas, mas possuímos o número aproximado de 350 visualizações no total de 16 vídeos postados até o momento, referente apenas ao Youtube, salientamos ainda que esses vídeos também são postados nas redes sociais da ASA e redes sociais particulares dos colaboradores, objetivando assim atingir um número até maior que o da meta do projeto, e também outras crianças em vulnerabilidade residentes até mesmo em outros municípios ou Estados do Brasil.</w:t>
      </w:r>
    </w:p>
    <w:p w:rsidR="004F19E8" w:rsidRDefault="004F19E8" w:rsidP="0040400D">
      <w:pPr>
        <w:pStyle w:val="Corpodetexto"/>
        <w:spacing w:line="360" w:lineRule="auto"/>
        <w:ind w:left="136" w:right="123"/>
        <w:jc w:val="both"/>
        <w:rPr>
          <w:color w:val="212121"/>
        </w:rPr>
      </w:pPr>
      <w:r>
        <w:rPr>
          <w:color w:val="212121"/>
        </w:rPr>
        <w:t>Desde março as referidas atividades continuaram ocorrendo, porém, devido ao coronavírus, todas as atividades foram suspensas e houve uma pausa nas oficinas a partir do dia 17 de março e a consequente alteração no calendário do projeto continua.</w:t>
      </w:r>
    </w:p>
    <w:p w:rsidR="004F19E8" w:rsidRDefault="004F19E8" w:rsidP="0040400D">
      <w:pPr>
        <w:pStyle w:val="Corpodetexto"/>
        <w:spacing w:line="360" w:lineRule="auto"/>
        <w:ind w:left="136" w:right="123"/>
        <w:jc w:val="both"/>
      </w:pPr>
      <w:r>
        <w:t xml:space="preserve">A metodologia utilizada permanece a que foi desenvolvida pelo Programa Claves Brasil. Esse método é utilizado no enfrentamento da violência a partir de iniciativas de prevenção </w:t>
      </w:r>
      <w:r>
        <w:lastRenderedPageBreak/>
        <w:t>realizadas junto à própria criança e adolescente, suas famílias e comunidades.</w:t>
      </w:r>
    </w:p>
    <w:p w:rsidR="004F19E8" w:rsidRDefault="004F19E8" w:rsidP="0040400D">
      <w:pPr>
        <w:pStyle w:val="Corpodetexto"/>
        <w:spacing w:line="360" w:lineRule="auto"/>
        <w:ind w:left="135" w:right="124"/>
        <w:jc w:val="both"/>
      </w:pPr>
      <w:r>
        <w:t xml:space="preserve">As atividades são propostas e executadas por meio de vídeos semanais, com os mesmos objetivos das oficinas de promoção de bons tratos e prevenção da violência sexual. Também estão previstas ações de conscientização junto às famílias e comunidade, outra intervenção que vem sendo feita de forma virtual através dos vídeos postados. </w:t>
      </w:r>
    </w:p>
    <w:p w:rsidR="004F19E8" w:rsidRDefault="004F19E8" w:rsidP="0040400D">
      <w:pPr>
        <w:pStyle w:val="Corpodetexto"/>
        <w:spacing w:before="2" w:line="360" w:lineRule="auto"/>
        <w:rPr>
          <w:sz w:val="22"/>
        </w:rPr>
      </w:pPr>
    </w:p>
    <w:p w:rsidR="004F19E8" w:rsidRDefault="004F19E8" w:rsidP="0040400D">
      <w:pPr>
        <w:pStyle w:val="Corpodetexto"/>
        <w:spacing w:line="360" w:lineRule="auto"/>
        <w:ind w:left="135" w:right="123"/>
        <w:jc w:val="both"/>
      </w:pPr>
      <w:r>
        <w:rPr>
          <w:b/>
        </w:rPr>
        <w:t xml:space="preserve">Facilitadores da ação: </w:t>
      </w:r>
      <w:r w:rsidRPr="00BC4525">
        <w:t>Internet</w:t>
      </w:r>
      <w:r>
        <w:rPr>
          <w:b/>
        </w:rPr>
        <w:t xml:space="preserve">, </w:t>
      </w:r>
      <w:r>
        <w:t xml:space="preserve">Convênio Prefeitura Municipal de Amparo que fornece transporte para o </w:t>
      </w:r>
      <w:r>
        <w:rPr>
          <w:spacing w:val="-6"/>
        </w:rPr>
        <w:t xml:space="preserve">MARP, </w:t>
      </w:r>
      <w:r>
        <w:t>Unimed Amparo, Química Amparo, Granja São José, Supermercado</w:t>
      </w:r>
      <w:r>
        <w:rPr>
          <w:spacing w:val="-43"/>
        </w:rPr>
        <w:t xml:space="preserve"> </w:t>
      </w:r>
      <w:r>
        <w:t>Daólio, Magnetti Marelli, recursos próprios (doações, contribuições, eventos, bazares e outras receitas), Parceria com as entidades MARP e</w:t>
      </w:r>
      <w:r>
        <w:rPr>
          <w:spacing w:val="-11"/>
        </w:rPr>
        <w:t xml:space="preserve"> </w:t>
      </w:r>
      <w:r>
        <w:t>Educandário.</w:t>
      </w:r>
    </w:p>
    <w:p w:rsidR="001E3E41" w:rsidRDefault="001E3E41" w:rsidP="0040400D">
      <w:pPr>
        <w:spacing w:line="360" w:lineRule="auto"/>
        <w:ind w:left="135"/>
        <w:jc w:val="both"/>
        <w:rPr>
          <w:b/>
          <w:sz w:val="24"/>
        </w:rPr>
      </w:pPr>
    </w:p>
    <w:p w:rsidR="004F19E8" w:rsidRDefault="004F19E8" w:rsidP="0040400D">
      <w:pPr>
        <w:spacing w:line="360" w:lineRule="auto"/>
        <w:ind w:left="135"/>
        <w:jc w:val="both"/>
        <w:rPr>
          <w:sz w:val="24"/>
        </w:rPr>
      </w:pPr>
      <w:r>
        <w:rPr>
          <w:b/>
          <w:sz w:val="24"/>
        </w:rPr>
        <w:t xml:space="preserve">Dificultadores da ação: </w:t>
      </w:r>
      <w:r>
        <w:rPr>
          <w:sz w:val="24"/>
        </w:rPr>
        <w:t>Verba pequena e resistência da comunidade, suspensão das atividades de forma presencial, o não acesso á internet por algumas crianças participantes do projeto.</w:t>
      </w:r>
    </w:p>
    <w:p w:rsidR="004F19E8" w:rsidRPr="00112F25" w:rsidRDefault="004F19E8" w:rsidP="0040400D">
      <w:pPr>
        <w:spacing w:line="360" w:lineRule="auto"/>
        <w:ind w:left="135"/>
        <w:jc w:val="both"/>
        <w:rPr>
          <w:sz w:val="24"/>
        </w:rPr>
      </w:pPr>
      <w:r w:rsidRPr="00112F25">
        <w:rPr>
          <w:sz w:val="24"/>
        </w:rPr>
        <w:t>Outro dificultador é</w:t>
      </w:r>
      <w:r>
        <w:rPr>
          <w:sz w:val="24"/>
        </w:rPr>
        <w:t xml:space="preserve"> que sabemos que não são todas as crianças participantes do projeto que terão o acesso aos vídeos, pois não possuem acesso á internet, e</w:t>
      </w:r>
      <w:r w:rsidRPr="00112F25">
        <w:rPr>
          <w:sz w:val="24"/>
        </w:rPr>
        <w:t xml:space="preserve"> leva-se em</w:t>
      </w:r>
      <w:r>
        <w:rPr>
          <w:sz w:val="24"/>
        </w:rPr>
        <w:t xml:space="preserve"> </w:t>
      </w:r>
      <w:r w:rsidRPr="00112F25">
        <w:rPr>
          <w:sz w:val="24"/>
        </w:rPr>
        <w:t xml:space="preserve">consideração que avaliamos não ser viável o envio de atividades para serem realizadas </w:t>
      </w:r>
      <w:proofErr w:type="gramStart"/>
      <w:r w:rsidRPr="00112F25">
        <w:rPr>
          <w:sz w:val="24"/>
        </w:rPr>
        <w:t>em</w:t>
      </w:r>
      <w:proofErr w:type="gramEnd"/>
    </w:p>
    <w:p w:rsidR="004F19E8" w:rsidRPr="00112F25" w:rsidRDefault="004F19E8" w:rsidP="0040400D">
      <w:pPr>
        <w:spacing w:line="360" w:lineRule="auto"/>
        <w:ind w:left="135"/>
        <w:jc w:val="both"/>
        <w:rPr>
          <w:sz w:val="24"/>
        </w:rPr>
      </w:pPr>
      <w:proofErr w:type="gramStart"/>
      <w:r w:rsidRPr="00112F25">
        <w:rPr>
          <w:sz w:val="24"/>
        </w:rPr>
        <w:t>casa</w:t>
      </w:r>
      <w:proofErr w:type="gramEnd"/>
      <w:r w:rsidRPr="00112F25">
        <w:rPr>
          <w:sz w:val="24"/>
        </w:rPr>
        <w:t>, uma vez que infelizmente a grande maioria de casos de v</w:t>
      </w:r>
      <w:r>
        <w:rPr>
          <w:sz w:val="24"/>
        </w:rPr>
        <w:t xml:space="preserve">iolência sexual infanto juvenil </w:t>
      </w:r>
      <w:r w:rsidRPr="00112F25">
        <w:rPr>
          <w:sz w:val="24"/>
        </w:rPr>
        <w:t>ocorrem em ambiente familiar e cujo os agressores tem relação p</w:t>
      </w:r>
      <w:r>
        <w:rPr>
          <w:sz w:val="24"/>
        </w:rPr>
        <w:t xml:space="preserve">arental ou intrafamiliar com as </w:t>
      </w:r>
      <w:r w:rsidRPr="00112F25">
        <w:rPr>
          <w:sz w:val="24"/>
        </w:rPr>
        <w:t>possíveis vítimas. Sendo assim o objetivo das atividades em casa seriam comprometidas e por</w:t>
      </w:r>
      <w:r>
        <w:rPr>
          <w:sz w:val="24"/>
        </w:rPr>
        <w:t xml:space="preserve"> </w:t>
      </w:r>
      <w:r w:rsidRPr="00112F25">
        <w:rPr>
          <w:sz w:val="24"/>
        </w:rPr>
        <w:t>isso torna a ação infundada. Levando tudo isso em conta, não a</w:t>
      </w:r>
      <w:r>
        <w:rPr>
          <w:sz w:val="24"/>
        </w:rPr>
        <w:t>valiamos ser pertinente o envio de atividades para casa, para todas as crianças, que seria uma forma de fazê-las continuar participando do projeto, mas essa ação não é condizente com a proposta do mesmo, por isso não será realizada.</w:t>
      </w:r>
    </w:p>
    <w:p w:rsidR="004F19E8" w:rsidRDefault="004F19E8" w:rsidP="0040400D">
      <w:pPr>
        <w:pStyle w:val="Corpodetexto"/>
        <w:spacing w:line="360" w:lineRule="auto"/>
        <w:rPr>
          <w:sz w:val="22"/>
        </w:rPr>
      </w:pPr>
    </w:p>
    <w:p w:rsidR="004F19E8" w:rsidRDefault="004F19E8" w:rsidP="0040400D">
      <w:pPr>
        <w:pStyle w:val="Corpodetexto"/>
        <w:spacing w:line="360" w:lineRule="auto"/>
        <w:ind w:left="135" w:right="115"/>
        <w:jc w:val="both"/>
      </w:pPr>
      <w:r>
        <w:rPr>
          <w:b/>
        </w:rPr>
        <w:t xml:space="preserve">V- Proposta para a superação das dificuldades: </w:t>
      </w:r>
      <w:r w:rsidRPr="00BC4525">
        <w:t>Aumentar cada vez mais a divulgação dos vídeos para o público que é necessário atingir,</w:t>
      </w:r>
      <w:r>
        <w:rPr>
          <w:b/>
        </w:rPr>
        <w:t xml:space="preserve"> </w:t>
      </w:r>
      <w:proofErr w:type="gramStart"/>
      <w:r>
        <w:t>A curto prazo</w:t>
      </w:r>
      <w:proofErr w:type="gramEnd"/>
      <w:r>
        <w:t xml:space="preserve"> firmar cada vez mais convênios com a iniciativa privada para ampliação da verba, e a médio prazo diminuir a incidência de casos de violência sexual infantil e atingir novos bairros e entidades do município, a fim de atingir um maior número de crianças. A proposta á longo prazo é diminuir consideravelmente o número de casos de violência sexual no município e isso pode se fazer possível de uma forma mais abragente através dos vídeos postados, uma vez que mais crianças terão acesso ao conteúdo e informação que o projeto proporciona.</w:t>
      </w:r>
    </w:p>
    <w:p w:rsidR="004F19E8" w:rsidRDefault="004F19E8" w:rsidP="0040400D">
      <w:pPr>
        <w:pStyle w:val="Corpodetexto"/>
        <w:spacing w:line="360" w:lineRule="auto"/>
        <w:rPr>
          <w:sz w:val="36"/>
        </w:rPr>
      </w:pPr>
    </w:p>
    <w:p w:rsidR="004F19E8" w:rsidRDefault="004F19E8" w:rsidP="0040400D">
      <w:pPr>
        <w:pStyle w:val="Corpodetexto"/>
        <w:spacing w:before="1" w:line="360" w:lineRule="auto"/>
        <w:ind w:left="135" w:right="109"/>
        <w:jc w:val="both"/>
      </w:pPr>
      <w:r>
        <w:rPr>
          <w:b/>
        </w:rPr>
        <w:lastRenderedPageBreak/>
        <w:t xml:space="preserve">VI – Considerações sobre as supervisões e orientações recebidas: </w:t>
      </w:r>
      <w:r>
        <w:t xml:space="preserve">Foi disponibilizada para a equipe uma capacitação de três dias do método Claves para o desenvolvimento do trabalho no ano de 2019. Atualmente são realizadas reuniões semanais entre a equipe atuante no projeto para avaliação e adequação das atividades e intervenções que são feitas na gravação, edição e postagens dos vídeos. Possuímos um </w:t>
      </w:r>
      <w:proofErr w:type="gramStart"/>
      <w:r>
        <w:t>feedback</w:t>
      </w:r>
      <w:proofErr w:type="gramEnd"/>
      <w:r>
        <w:t xml:space="preserve"> das visualizações atarvés de comentários e curtidas postadas, os quai estão sendo sempre 100% com avaliação positiva.</w:t>
      </w:r>
    </w:p>
    <w:p w:rsidR="0040400D" w:rsidRDefault="0040400D" w:rsidP="0040400D">
      <w:pPr>
        <w:spacing w:line="360" w:lineRule="auto"/>
        <w:jc w:val="both"/>
        <w:rPr>
          <w:sz w:val="24"/>
          <w:szCs w:val="24"/>
        </w:rPr>
      </w:pPr>
      <w:r>
        <w:rPr>
          <w:sz w:val="24"/>
          <w:szCs w:val="24"/>
        </w:rPr>
        <w:t xml:space="preserve"> </w:t>
      </w:r>
    </w:p>
    <w:p w:rsidR="004F19E8" w:rsidRDefault="004F19E8" w:rsidP="0040400D">
      <w:pPr>
        <w:spacing w:line="360" w:lineRule="auto"/>
        <w:jc w:val="both"/>
      </w:pPr>
      <w:r>
        <w:t>Declaramos que assumimos a responsabilidade das informações, das quais damos plena quitação para nada mais reclamar a qualquer tempo ou título, do valor acima, efetivamente em conta-corrente da</w:t>
      </w:r>
      <w:r>
        <w:rPr>
          <w:spacing w:val="-3"/>
        </w:rPr>
        <w:t xml:space="preserve"> </w:t>
      </w:r>
      <w:r>
        <w:t>entidade.</w:t>
      </w:r>
    </w:p>
    <w:p w:rsidR="0040400D" w:rsidRDefault="0040400D" w:rsidP="0040400D">
      <w:pPr>
        <w:spacing w:line="360" w:lineRule="auto"/>
        <w:jc w:val="both"/>
      </w:pPr>
    </w:p>
    <w:p w:rsidR="0040400D" w:rsidRPr="0040400D" w:rsidRDefault="0040400D" w:rsidP="0040400D">
      <w:pPr>
        <w:pStyle w:val="Textbody"/>
        <w:spacing w:after="0" w:line="360" w:lineRule="auto"/>
        <w:rPr>
          <w:rFonts w:ascii="Arial" w:eastAsia="Arial" w:hAnsi="Arial" w:cs="Arial"/>
          <w:kern w:val="0"/>
          <w:szCs w:val="22"/>
          <w:lang w:val="pt-PT" w:eastAsia="pt-PT" w:bidi="pt-PT"/>
        </w:rPr>
      </w:pPr>
      <w:r w:rsidRPr="00FB0148">
        <w:rPr>
          <w:rFonts w:ascii="Arial" w:eastAsia="Arial" w:hAnsi="Arial" w:cs="Arial"/>
          <w:b/>
          <w:kern w:val="0"/>
          <w:szCs w:val="22"/>
          <w:lang w:val="pt-PT" w:eastAsia="pt-PT" w:bidi="pt-PT"/>
        </w:rPr>
        <w:t>Execução trimestral:</w:t>
      </w:r>
      <w:r w:rsidRPr="0040400D">
        <w:rPr>
          <w:rFonts w:ascii="Arial" w:eastAsia="Arial" w:hAnsi="Arial" w:cs="Arial"/>
          <w:kern w:val="0"/>
          <w:szCs w:val="22"/>
          <w:lang w:val="pt-PT" w:eastAsia="pt-PT" w:bidi="pt-PT"/>
        </w:rPr>
        <w:t xml:space="preserve"> Outubro/Novembro/Dezembro – 2020</w:t>
      </w:r>
    </w:p>
    <w:p w:rsidR="0040400D" w:rsidRPr="0040400D" w:rsidRDefault="0040400D" w:rsidP="0040400D">
      <w:pPr>
        <w:spacing w:line="360" w:lineRule="auto"/>
        <w:rPr>
          <w:sz w:val="24"/>
        </w:rPr>
      </w:pPr>
      <w:r w:rsidRPr="00FB0148">
        <w:rPr>
          <w:b/>
          <w:sz w:val="24"/>
        </w:rPr>
        <w:t>Valor recebido no 4º trimestre:</w:t>
      </w:r>
      <w:r w:rsidRPr="0040400D">
        <w:rPr>
          <w:sz w:val="24"/>
        </w:rPr>
        <w:t xml:space="preserve"> R$ - </w:t>
      </w:r>
      <w:proofErr w:type="gramStart"/>
      <w:r w:rsidRPr="0040400D">
        <w:rPr>
          <w:sz w:val="24"/>
        </w:rPr>
        <w:t>1.835,00 mensal</w:t>
      </w:r>
      <w:proofErr w:type="gramEnd"/>
      <w:r w:rsidRPr="0040400D">
        <w:rPr>
          <w:sz w:val="24"/>
        </w:rPr>
        <w:t xml:space="preserve"> (R$- 5.505,00 trimestral)</w:t>
      </w:r>
    </w:p>
    <w:p w:rsidR="0040400D" w:rsidRPr="0040400D" w:rsidRDefault="0040400D" w:rsidP="0040400D">
      <w:pPr>
        <w:spacing w:line="360" w:lineRule="auto"/>
        <w:rPr>
          <w:sz w:val="24"/>
        </w:rPr>
      </w:pPr>
      <w:r w:rsidRPr="00FB0148">
        <w:rPr>
          <w:b/>
          <w:sz w:val="24"/>
        </w:rPr>
        <w:t>Processo de número:</w:t>
      </w:r>
      <w:r w:rsidRPr="0040400D">
        <w:rPr>
          <w:sz w:val="24"/>
        </w:rPr>
        <w:t xml:space="preserve"> 12284-2019                     </w:t>
      </w:r>
      <w:r w:rsidRPr="00FB0148">
        <w:rPr>
          <w:b/>
          <w:sz w:val="24"/>
        </w:rPr>
        <w:t>Termo de fomento:</w:t>
      </w:r>
      <w:r w:rsidRPr="0040400D">
        <w:rPr>
          <w:sz w:val="24"/>
        </w:rPr>
        <w:t xml:space="preserve"> 022/2020</w:t>
      </w:r>
    </w:p>
    <w:p w:rsidR="0040400D" w:rsidRPr="0040400D" w:rsidRDefault="0040400D" w:rsidP="0040400D">
      <w:pPr>
        <w:pStyle w:val="Textbody"/>
        <w:spacing w:after="0" w:line="360" w:lineRule="auto"/>
        <w:rPr>
          <w:rFonts w:ascii="Arial" w:eastAsia="Arial" w:hAnsi="Arial" w:cs="Arial"/>
          <w:kern w:val="0"/>
          <w:szCs w:val="22"/>
          <w:lang w:val="pt-PT" w:eastAsia="pt-PT" w:bidi="pt-PT"/>
        </w:rPr>
      </w:pPr>
    </w:p>
    <w:p w:rsidR="0040400D" w:rsidRPr="00FB0148" w:rsidRDefault="0040400D" w:rsidP="0040400D">
      <w:pPr>
        <w:pStyle w:val="Textbody"/>
        <w:spacing w:after="0" w:line="360" w:lineRule="auto"/>
        <w:rPr>
          <w:rFonts w:ascii="Arial" w:eastAsia="Arial" w:hAnsi="Arial" w:cs="Arial"/>
          <w:b/>
          <w:kern w:val="0"/>
          <w:szCs w:val="22"/>
          <w:lang w:val="pt-PT" w:eastAsia="pt-PT" w:bidi="pt-PT"/>
        </w:rPr>
      </w:pPr>
      <w:r w:rsidRPr="00FB0148">
        <w:rPr>
          <w:rFonts w:ascii="Arial" w:eastAsia="Arial" w:hAnsi="Arial" w:cs="Arial"/>
          <w:b/>
          <w:kern w:val="0"/>
          <w:szCs w:val="22"/>
          <w:lang w:val="pt-PT" w:eastAsia="pt-PT" w:bidi="pt-PT"/>
        </w:rPr>
        <w:t>I – Identificação da entidade:</w:t>
      </w:r>
    </w:p>
    <w:p w:rsidR="0040400D" w:rsidRPr="0040400D" w:rsidRDefault="0040400D" w:rsidP="0040400D">
      <w:pPr>
        <w:pStyle w:val="Textbody"/>
        <w:spacing w:after="0" w:line="360" w:lineRule="auto"/>
        <w:rPr>
          <w:rFonts w:ascii="Arial" w:eastAsia="Arial" w:hAnsi="Arial" w:cs="Arial"/>
          <w:kern w:val="0"/>
          <w:szCs w:val="22"/>
          <w:lang w:val="pt-PT" w:eastAsia="pt-PT" w:bidi="pt-PT"/>
        </w:rPr>
      </w:pPr>
      <w:r w:rsidRPr="00FB0148">
        <w:rPr>
          <w:rFonts w:ascii="Arial" w:eastAsia="Arial" w:hAnsi="Arial" w:cs="Arial"/>
          <w:b/>
          <w:kern w:val="0"/>
          <w:szCs w:val="22"/>
          <w:lang w:val="pt-PT" w:eastAsia="pt-PT" w:bidi="pt-PT"/>
        </w:rPr>
        <w:t>Nome:</w:t>
      </w:r>
      <w:r w:rsidRPr="0040400D">
        <w:rPr>
          <w:rFonts w:ascii="Arial" w:eastAsia="Arial" w:hAnsi="Arial" w:cs="Arial"/>
          <w:kern w:val="0"/>
          <w:szCs w:val="22"/>
          <w:lang w:val="pt-PT" w:eastAsia="pt-PT" w:bidi="pt-PT"/>
        </w:rPr>
        <w:t xml:space="preserve"> Ação Social de Amparo – ASA</w:t>
      </w:r>
    </w:p>
    <w:p w:rsidR="0040400D" w:rsidRPr="0040400D" w:rsidRDefault="0040400D" w:rsidP="0040400D">
      <w:pPr>
        <w:pStyle w:val="Textbody"/>
        <w:spacing w:after="0" w:line="360" w:lineRule="auto"/>
        <w:rPr>
          <w:rFonts w:ascii="Arial" w:eastAsia="Arial" w:hAnsi="Arial" w:cs="Arial"/>
          <w:kern w:val="0"/>
          <w:szCs w:val="22"/>
          <w:lang w:val="pt-PT" w:eastAsia="pt-PT" w:bidi="pt-PT"/>
        </w:rPr>
      </w:pPr>
      <w:r w:rsidRPr="00FB0148">
        <w:rPr>
          <w:rFonts w:ascii="Arial" w:eastAsia="Arial" w:hAnsi="Arial" w:cs="Arial"/>
          <w:b/>
          <w:kern w:val="0"/>
          <w:szCs w:val="22"/>
          <w:lang w:val="pt-PT" w:eastAsia="pt-PT" w:bidi="pt-PT"/>
        </w:rPr>
        <w:t>Endereço:</w:t>
      </w:r>
      <w:r w:rsidRPr="0040400D">
        <w:rPr>
          <w:rFonts w:ascii="Arial" w:eastAsia="Arial" w:hAnsi="Arial" w:cs="Arial"/>
          <w:kern w:val="0"/>
          <w:szCs w:val="22"/>
          <w:lang w:val="pt-PT" w:eastAsia="pt-PT" w:bidi="pt-PT"/>
        </w:rPr>
        <w:t xml:space="preserve"> Sede Projeto: Rua Alemanha, nº 161, Jardim Camanducaia, Amparo-</w:t>
      </w:r>
      <w:proofErr w:type="gramStart"/>
      <w:r w:rsidRPr="0040400D">
        <w:rPr>
          <w:rFonts w:ascii="Arial" w:eastAsia="Arial" w:hAnsi="Arial" w:cs="Arial"/>
          <w:kern w:val="0"/>
          <w:szCs w:val="22"/>
          <w:lang w:val="pt-PT" w:eastAsia="pt-PT" w:bidi="pt-PT"/>
        </w:rPr>
        <w:t>SP</w:t>
      </w:r>
      <w:proofErr w:type="gramEnd"/>
    </w:p>
    <w:p w:rsidR="0040400D" w:rsidRPr="0040400D" w:rsidRDefault="0040400D" w:rsidP="0040400D">
      <w:pPr>
        <w:pStyle w:val="Textbody"/>
        <w:spacing w:after="0" w:line="360" w:lineRule="auto"/>
        <w:rPr>
          <w:rFonts w:ascii="Arial" w:eastAsia="Arial" w:hAnsi="Arial" w:cs="Arial"/>
          <w:kern w:val="0"/>
          <w:szCs w:val="22"/>
          <w:lang w:val="pt-PT" w:eastAsia="pt-PT" w:bidi="pt-PT"/>
        </w:rPr>
      </w:pPr>
      <w:r w:rsidRPr="00FB0148">
        <w:rPr>
          <w:rFonts w:ascii="Arial" w:eastAsia="Arial" w:hAnsi="Arial" w:cs="Arial"/>
          <w:b/>
          <w:kern w:val="0"/>
          <w:szCs w:val="22"/>
          <w:lang w:val="pt-PT" w:eastAsia="pt-PT" w:bidi="pt-PT"/>
        </w:rPr>
        <w:t>Sede Brechó:</w:t>
      </w:r>
      <w:r w:rsidRPr="0040400D">
        <w:rPr>
          <w:rFonts w:ascii="Arial" w:eastAsia="Arial" w:hAnsi="Arial" w:cs="Arial"/>
          <w:kern w:val="0"/>
          <w:szCs w:val="22"/>
          <w:lang w:val="pt-PT" w:eastAsia="pt-PT" w:bidi="pt-PT"/>
        </w:rPr>
        <w:t xml:space="preserve"> Avenida Bernardino de Campos, nº 356, Centro, Amparo-</w:t>
      </w:r>
      <w:proofErr w:type="gramStart"/>
      <w:r w:rsidRPr="0040400D">
        <w:rPr>
          <w:rFonts w:ascii="Arial" w:eastAsia="Arial" w:hAnsi="Arial" w:cs="Arial"/>
          <w:kern w:val="0"/>
          <w:szCs w:val="22"/>
          <w:lang w:val="pt-PT" w:eastAsia="pt-PT" w:bidi="pt-PT"/>
        </w:rPr>
        <w:t>SP</w:t>
      </w:r>
      <w:proofErr w:type="gramEnd"/>
    </w:p>
    <w:p w:rsidR="0040400D" w:rsidRPr="0040400D" w:rsidRDefault="0040400D" w:rsidP="0040400D">
      <w:pPr>
        <w:pStyle w:val="Textbody"/>
        <w:spacing w:after="0" w:line="360" w:lineRule="auto"/>
        <w:rPr>
          <w:rFonts w:ascii="Arial" w:eastAsia="Arial" w:hAnsi="Arial" w:cs="Arial"/>
          <w:kern w:val="0"/>
          <w:szCs w:val="22"/>
          <w:lang w:val="pt-PT" w:eastAsia="pt-PT" w:bidi="pt-PT"/>
        </w:rPr>
      </w:pPr>
    </w:p>
    <w:p w:rsidR="0040400D" w:rsidRPr="00FB0148" w:rsidRDefault="0040400D" w:rsidP="0040400D">
      <w:pPr>
        <w:pStyle w:val="Textbody"/>
        <w:spacing w:after="0" w:line="360" w:lineRule="auto"/>
        <w:rPr>
          <w:rFonts w:ascii="Arial" w:eastAsia="Arial" w:hAnsi="Arial" w:cs="Arial"/>
          <w:b/>
          <w:kern w:val="0"/>
          <w:szCs w:val="22"/>
          <w:lang w:val="pt-PT" w:eastAsia="pt-PT" w:bidi="pt-PT"/>
        </w:rPr>
      </w:pPr>
      <w:r w:rsidRPr="00FB0148">
        <w:rPr>
          <w:rFonts w:ascii="Arial" w:eastAsia="Arial" w:hAnsi="Arial" w:cs="Arial"/>
          <w:b/>
          <w:kern w:val="0"/>
          <w:szCs w:val="22"/>
          <w:lang w:val="pt-PT" w:eastAsia="pt-PT" w:bidi="pt-PT"/>
        </w:rPr>
        <w:t>II – Descrição da execução tendo por referência o plano de trabalho e plano de aplicação.</w:t>
      </w:r>
    </w:p>
    <w:p w:rsidR="0040400D" w:rsidRPr="00FB0148" w:rsidRDefault="0040400D" w:rsidP="0040400D">
      <w:pPr>
        <w:pStyle w:val="Textbody"/>
        <w:spacing w:after="0" w:line="360" w:lineRule="auto"/>
        <w:rPr>
          <w:rFonts w:ascii="Arial" w:eastAsia="Arial" w:hAnsi="Arial" w:cs="Arial"/>
          <w:b/>
          <w:kern w:val="0"/>
          <w:szCs w:val="22"/>
          <w:lang w:val="pt-PT" w:eastAsia="pt-PT" w:bidi="pt-PT"/>
        </w:rPr>
      </w:pPr>
      <w:r w:rsidRPr="00FB0148">
        <w:rPr>
          <w:rFonts w:ascii="Arial" w:eastAsia="Arial" w:hAnsi="Arial" w:cs="Arial"/>
          <w:b/>
          <w:kern w:val="0"/>
          <w:szCs w:val="22"/>
          <w:lang w:val="pt-PT" w:eastAsia="pt-PT" w:bidi="pt-PT"/>
        </w:rPr>
        <w:t>Explicitar:</w:t>
      </w:r>
    </w:p>
    <w:p w:rsidR="0040400D" w:rsidRPr="0040400D" w:rsidRDefault="0040400D" w:rsidP="0040400D">
      <w:pPr>
        <w:pStyle w:val="Textbody"/>
        <w:spacing w:after="0"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Dados quantitativos referentes ao número pelo convênio.</w:t>
      </w:r>
    </w:p>
    <w:tbl>
      <w:tblPr>
        <w:tblW w:w="9850" w:type="dxa"/>
        <w:tblInd w:w="45" w:type="dxa"/>
        <w:tblLayout w:type="fixed"/>
        <w:tblCellMar>
          <w:left w:w="10" w:type="dxa"/>
          <w:right w:w="10" w:type="dxa"/>
        </w:tblCellMar>
        <w:tblLook w:val="04A0" w:firstRow="1" w:lastRow="0" w:firstColumn="1" w:lastColumn="0" w:noHBand="0" w:noVBand="1"/>
      </w:tblPr>
      <w:tblGrid>
        <w:gridCol w:w="2420"/>
        <w:gridCol w:w="2505"/>
        <w:gridCol w:w="2462"/>
        <w:gridCol w:w="2463"/>
      </w:tblGrid>
      <w:tr w:rsidR="0040400D" w:rsidRPr="0040400D" w:rsidTr="0040400D">
        <w:trPr>
          <w:trHeight w:val="778"/>
        </w:trPr>
        <w:tc>
          <w:tcPr>
            <w:tcW w:w="24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spacing w:line="360" w:lineRule="auto"/>
              <w:rPr>
                <w:sz w:val="24"/>
              </w:rPr>
            </w:pPr>
            <w:r w:rsidRPr="0040400D">
              <w:rPr>
                <w:sz w:val="24"/>
              </w:rPr>
              <w:t>Número de pessoas atendidas neste trimestre</w:t>
            </w:r>
          </w:p>
        </w:tc>
        <w:tc>
          <w:tcPr>
            <w:tcW w:w="25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spacing w:line="360" w:lineRule="auto"/>
              <w:rPr>
                <w:sz w:val="24"/>
              </w:rPr>
            </w:pPr>
            <w:r w:rsidRPr="0040400D">
              <w:rPr>
                <w:sz w:val="24"/>
              </w:rPr>
              <w:t>Número de pessoas atendidas no trimestre anterior</w:t>
            </w:r>
          </w:p>
        </w:tc>
        <w:tc>
          <w:tcPr>
            <w:tcW w:w="24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spacing w:line="360" w:lineRule="auto"/>
              <w:rPr>
                <w:sz w:val="24"/>
              </w:rPr>
            </w:pPr>
            <w:r w:rsidRPr="0040400D">
              <w:rPr>
                <w:sz w:val="24"/>
              </w:rPr>
              <w:t>Número de desligamentos</w:t>
            </w:r>
          </w:p>
        </w:tc>
        <w:tc>
          <w:tcPr>
            <w:tcW w:w="24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spacing w:line="360" w:lineRule="auto"/>
              <w:rPr>
                <w:sz w:val="24"/>
              </w:rPr>
            </w:pPr>
            <w:r w:rsidRPr="0040400D">
              <w:rPr>
                <w:sz w:val="24"/>
              </w:rPr>
              <w:t>Número de matrículas</w:t>
            </w:r>
          </w:p>
        </w:tc>
      </w:tr>
      <w:tr w:rsidR="0040400D" w:rsidRPr="0040400D" w:rsidTr="0040400D">
        <w:trPr>
          <w:trHeight w:val="254"/>
        </w:trPr>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spacing w:line="360" w:lineRule="auto"/>
              <w:rPr>
                <w:sz w:val="24"/>
              </w:rPr>
            </w:pPr>
            <w:r w:rsidRPr="0040400D">
              <w:rPr>
                <w:sz w:val="24"/>
              </w:rPr>
              <w:t>66</w:t>
            </w:r>
          </w:p>
        </w:tc>
        <w:tc>
          <w:tcPr>
            <w:tcW w:w="250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spacing w:line="360" w:lineRule="auto"/>
              <w:rPr>
                <w:sz w:val="24"/>
              </w:rPr>
            </w:pPr>
            <w:r w:rsidRPr="0040400D">
              <w:rPr>
                <w:sz w:val="24"/>
              </w:rPr>
              <w:t>36</w:t>
            </w:r>
          </w:p>
        </w:tc>
        <w:tc>
          <w:tcPr>
            <w:tcW w:w="246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spacing w:line="360" w:lineRule="auto"/>
              <w:rPr>
                <w:sz w:val="24"/>
              </w:rPr>
            </w:pPr>
            <w:r w:rsidRPr="0040400D">
              <w:rPr>
                <w:sz w:val="24"/>
              </w:rPr>
              <w:t>-</w:t>
            </w:r>
          </w:p>
        </w:tc>
        <w:tc>
          <w:tcPr>
            <w:tcW w:w="24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spacing w:line="360" w:lineRule="auto"/>
              <w:rPr>
                <w:sz w:val="24"/>
              </w:rPr>
            </w:pPr>
            <w:r w:rsidRPr="0040400D">
              <w:rPr>
                <w:sz w:val="24"/>
              </w:rPr>
              <w:t>30</w:t>
            </w:r>
          </w:p>
        </w:tc>
      </w:tr>
    </w:tbl>
    <w:p w:rsidR="0040400D" w:rsidRPr="0040400D" w:rsidRDefault="0040400D" w:rsidP="0040400D">
      <w:pPr>
        <w:pStyle w:val="Textbody"/>
        <w:spacing w:after="0" w:line="360" w:lineRule="auto"/>
        <w:rPr>
          <w:rFonts w:ascii="Arial" w:eastAsia="Arial" w:hAnsi="Arial" w:cs="Arial"/>
          <w:kern w:val="0"/>
          <w:szCs w:val="22"/>
          <w:lang w:val="pt-PT" w:eastAsia="pt-PT" w:bidi="pt-PT"/>
        </w:rPr>
      </w:pPr>
    </w:p>
    <w:p w:rsidR="0040400D" w:rsidRPr="00FB0148" w:rsidRDefault="0040400D" w:rsidP="0040400D">
      <w:pPr>
        <w:pStyle w:val="Textbody"/>
        <w:spacing w:after="0" w:line="360" w:lineRule="auto"/>
        <w:rPr>
          <w:rFonts w:ascii="Arial" w:eastAsia="Arial" w:hAnsi="Arial" w:cs="Arial"/>
          <w:b/>
          <w:kern w:val="0"/>
          <w:szCs w:val="22"/>
          <w:lang w:val="pt-PT" w:eastAsia="pt-PT" w:bidi="pt-PT"/>
        </w:rPr>
      </w:pPr>
      <w:r w:rsidRPr="00FB0148">
        <w:rPr>
          <w:rFonts w:ascii="Arial" w:eastAsia="Arial" w:hAnsi="Arial" w:cs="Arial"/>
          <w:b/>
          <w:kern w:val="0"/>
          <w:szCs w:val="22"/>
          <w:lang w:val="pt-PT" w:eastAsia="pt-PT" w:bidi="pt-PT"/>
        </w:rPr>
        <w:t>III – Ações desenvolvidas com:</w:t>
      </w:r>
    </w:p>
    <w:p w:rsidR="0040400D" w:rsidRPr="0040400D" w:rsidRDefault="0040400D" w:rsidP="0040400D">
      <w:pPr>
        <w:pStyle w:val="Textbody"/>
        <w:spacing w:after="0"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Pessoas atendidas:</w:t>
      </w:r>
    </w:p>
    <w:p w:rsidR="0040400D" w:rsidRPr="0040400D" w:rsidRDefault="0040400D" w:rsidP="0040400D">
      <w:pPr>
        <w:pStyle w:val="Textbody"/>
        <w:spacing w:after="0"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Crianças e adolescentes, de 04 a 17 anos e 11 meses.</w:t>
      </w:r>
    </w:p>
    <w:p w:rsidR="0040400D" w:rsidRPr="0040400D" w:rsidRDefault="0040400D" w:rsidP="0040400D">
      <w:pPr>
        <w:pStyle w:val="Textbody"/>
        <w:spacing w:after="0"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Responsáveis: Coordenador, Assistente Social, Psicóloga e Educadora social.</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Comunidades: Jardim Camanducaia, Jardim Silvestre (</w:t>
      </w:r>
      <w:proofErr w:type="gramStart"/>
      <w:r w:rsidRPr="0040400D">
        <w:rPr>
          <w:rFonts w:ascii="Arial" w:eastAsia="Arial" w:hAnsi="Arial" w:cs="Arial"/>
          <w:kern w:val="0"/>
          <w:szCs w:val="22"/>
          <w:lang w:val="pt-PT" w:eastAsia="pt-PT" w:bidi="pt-PT"/>
        </w:rPr>
        <w:t>I,</w:t>
      </w:r>
      <w:proofErr w:type="gramEnd"/>
      <w:r w:rsidRPr="0040400D">
        <w:rPr>
          <w:rFonts w:ascii="Arial" w:eastAsia="Arial" w:hAnsi="Arial" w:cs="Arial"/>
          <w:kern w:val="0"/>
          <w:szCs w:val="22"/>
          <w:lang w:val="pt-PT" w:eastAsia="pt-PT" w:bidi="pt-PT"/>
        </w:rPr>
        <w:t>II,III,IV), Jardim Silmara, Jardim América, Jardim Adélia, Jardim das Aves, Jardim Moreirinha, Ribeirão, Jardim São Sebastião, Jardim Figueira, Centro, Parque Cecap, Jardim São Dimas, Jardim Modelo, Chácara São João, Jardim Europa, Santa Maria do Amparo, Pantaleão e Vale Verde.</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p>
    <w:p w:rsidR="0040400D" w:rsidRPr="0040400D" w:rsidRDefault="0040400D" w:rsidP="0040400D">
      <w:pPr>
        <w:spacing w:line="360" w:lineRule="auto"/>
        <w:jc w:val="both"/>
        <w:rPr>
          <w:sz w:val="24"/>
        </w:rPr>
      </w:pPr>
      <w:r w:rsidRPr="0040400D">
        <w:rPr>
          <w:sz w:val="24"/>
        </w:rPr>
        <w:t>Nos meses habituais atendíamos 21 usuários das Instituições Educandário Nossa Senhora do Amparo e MARP, no entanto com a Pandemia e o distanciamento social foram enviados vídeos e atendimentos individuais as crianças do Projeto Um Novo Tempo – ASA.  Estaremos enviando as listas dos respectivos Projetos.</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p>
    <w:p w:rsidR="0040400D" w:rsidRPr="00FB0148" w:rsidRDefault="0040400D" w:rsidP="0040400D">
      <w:pPr>
        <w:pStyle w:val="Textbody"/>
        <w:spacing w:after="0" w:line="360" w:lineRule="auto"/>
        <w:rPr>
          <w:rFonts w:ascii="Arial" w:eastAsia="Arial" w:hAnsi="Arial" w:cs="Arial"/>
          <w:b/>
          <w:kern w:val="0"/>
          <w:szCs w:val="22"/>
          <w:lang w:val="pt-PT" w:eastAsia="pt-PT" w:bidi="pt-PT"/>
        </w:rPr>
      </w:pPr>
      <w:r w:rsidRPr="00FB0148">
        <w:rPr>
          <w:rFonts w:ascii="Arial" w:eastAsia="Arial" w:hAnsi="Arial" w:cs="Arial"/>
          <w:b/>
          <w:kern w:val="0"/>
          <w:szCs w:val="22"/>
          <w:lang w:val="pt-PT" w:eastAsia="pt-PT" w:bidi="pt-PT"/>
        </w:rPr>
        <w:t>IV – Avaliação do processo de trabalho: Sob as Asas – Proteger e Prevenir</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Realizados de forma remota – on-line</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FB0148">
        <w:rPr>
          <w:rFonts w:ascii="Arial" w:eastAsia="Arial" w:hAnsi="Arial" w:cs="Arial"/>
          <w:b/>
          <w:kern w:val="0"/>
          <w:szCs w:val="22"/>
          <w:lang w:val="pt-PT" w:eastAsia="pt-PT" w:bidi="pt-PT"/>
        </w:rPr>
        <w:t>Dia 8/10/2020:</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Revisitando tópicos – Principais conceitos trabalhados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 realização do 17º vídeo do Projeto, retrospectiva comentada. Nessa segunda etapa do Projeto – também de forma remota – retomamos os tópicos trabalhados ao longo do ano, com o objetivo de expandir as informações e os cuidados necessários para a prevenção da violência infantil e infanto juvenil. Difundindo o</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conceito “Proteger e Prevenir, um dever de todos!”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Link: </w:t>
      </w:r>
      <w:hyperlink r:id="rId8" w:history="1">
        <w:r w:rsidRPr="0040400D">
          <w:rPr>
            <w:rFonts w:ascii="Arial" w:eastAsia="Arial" w:hAnsi="Arial" w:cs="Arial"/>
            <w:kern w:val="0"/>
            <w:szCs w:val="22"/>
            <w:lang w:val="pt-PT" w:eastAsia="pt-PT" w:bidi="pt-PT"/>
          </w:rPr>
          <w:t>https://www.youtube.com/watch?v=UTNEJdcropk</w:t>
        </w:r>
      </w:hyperlink>
    </w:p>
    <w:p w:rsidR="0040400D" w:rsidRPr="0040400D" w:rsidRDefault="0040400D" w:rsidP="0040400D">
      <w:pPr>
        <w:pStyle w:val="Standard"/>
        <w:spacing w:line="360" w:lineRule="auto"/>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bookmarkStart w:id="0" w:name="_GoBack"/>
      <w:r w:rsidRPr="00FB0148">
        <w:rPr>
          <w:rFonts w:ascii="Arial" w:eastAsia="Arial" w:hAnsi="Arial" w:cs="Arial"/>
          <w:b/>
          <w:kern w:val="0"/>
          <w:szCs w:val="22"/>
          <w:lang w:val="pt-PT" w:eastAsia="pt-PT" w:bidi="pt-PT"/>
        </w:rPr>
        <w:t>Dia 27/10/2020:</w:t>
      </w:r>
      <w:proofErr w:type="gramStart"/>
      <w:r w:rsidRPr="0040400D">
        <w:rPr>
          <w:rFonts w:ascii="Arial" w:eastAsia="Arial" w:hAnsi="Arial" w:cs="Arial"/>
          <w:kern w:val="0"/>
          <w:szCs w:val="22"/>
          <w:lang w:val="pt-PT" w:eastAsia="pt-PT" w:bidi="pt-PT"/>
        </w:rPr>
        <w:t xml:space="preserve">  </w:t>
      </w:r>
      <w:bookmarkEnd w:id="0"/>
      <w:proofErr w:type="gramEnd"/>
      <w:r w:rsidRPr="0040400D">
        <w:rPr>
          <w:rFonts w:ascii="Arial" w:eastAsia="Arial" w:hAnsi="Arial" w:cs="Arial"/>
          <w:kern w:val="0"/>
          <w:szCs w:val="22"/>
          <w:lang w:val="pt-PT" w:eastAsia="pt-PT" w:bidi="pt-PT"/>
        </w:rPr>
        <w:t>Revisitando tópicos – Tipos de violência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A realização do 18º vídeo do Projeto. Abordando os principais tipos de violência; com o objetivo de possibilitar a sua prevenção e enfrentamento. Considerando que, </w:t>
      </w:r>
      <w:proofErr w:type="gramStart"/>
      <w:r w:rsidRPr="0040400D">
        <w:rPr>
          <w:rFonts w:ascii="Arial" w:eastAsia="Arial" w:hAnsi="Arial" w:cs="Arial"/>
          <w:kern w:val="0"/>
          <w:szCs w:val="22"/>
          <w:lang w:val="pt-PT" w:eastAsia="pt-PT" w:bidi="pt-PT"/>
        </w:rPr>
        <w:t>o primeiro passo</w:t>
      </w:r>
      <w:proofErr w:type="gramEnd"/>
      <w:r w:rsidRPr="0040400D">
        <w:rPr>
          <w:rFonts w:ascii="Arial" w:eastAsia="Arial" w:hAnsi="Arial" w:cs="Arial"/>
          <w:kern w:val="0"/>
          <w:szCs w:val="22"/>
          <w:lang w:val="pt-PT" w:eastAsia="pt-PT" w:bidi="pt-PT"/>
        </w:rPr>
        <w:t xml:space="preserve"> para a prevenção é a informação clara e objetiva, de modo que auxilie crianças e adolescentes, na identificação dessas violências; para que – quando necessário – reconheçam possíveis situações e saibam onde buscar ajuda.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Link: </w:t>
      </w:r>
      <w:hyperlink r:id="rId9" w:history="1">
        <w:r w:rsidRPr="0040400D">
          <w:rPr>
            <w:rFonts w:ascii="Arial" w:eastAsia="Arial" w:hAnsi="Arial" w:cs="Arial"/>
            <w:kern w:val="0"/>
            <w:szCs w:val="22"/>
            <w:lang w:val="pt-PT" w:eastAsia="pt-PT" w:bidi="pt-PT"/>
          </w:rPr>
          <w:t>https://www.youtube.com/watch?v=eBvulF50TpE</w:t>
        </w:r>
      </w:hyperlink>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Nas demais datas do mês (pertinentes ao projeto), foram realizadas as seguintes atividades: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Pesquisas e leituras a cerca dos temas abordados;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Planejamento/organização de conteúdo;</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Gravação e edição de vídeo.</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Planejamento de aulas presenciais em esquema de rodízio – adaptação de atividades para atendimento individual.</w:t>
      </w:r>
    </w:p>
    <w:p w:rsidR="0040400D" w:rsidRPr="0040400D" w:rsidRDefault="0040400D" w:rsidP="0040400D">
      <w:pPr>
        <w:pStyle w:val="Standard"/>
        <w:spacing w:line="360" w:lineRule="auto"/>
        <w:rPr>
          <w:rFonts w:ascii="Arial" w:eastAsia="Arial" w:hAnsi="Arial" w:cs="Arial"/>
          <w:kern w:val="0"/>
          <w:szCs w:val="22"/>
          <w:lang w:val="pt-PT" w:eastAsia="pt-PT" w:bidi="pt-PT"/>
        </w:rPr>
      </w:pPr>
    </w:p>
    <w:p w:rsidR="0040400D" w:rsidRPr="0040400D" w:rsidRDefault="0040400D" w:rsidP="0040400D">
      <w:pPr>
        <w:pStyle w:val="Standard"/>
        <w:spacing w:line="360" w:lineRule="auto"/>
        <w:jc w:val="center"/>
        <w:rPr>
          <w:rFonts w:ascii="Arial" w:eastAsia="Arial" w:hAnsi="Arial" w:cs="Arial"/>
          <w:kern w:val="0"/>
          <w:szCs w:val="22"/>
          <w:lang w:val="pt-PT" w:eastAsia="pt-PT" w:bidi="pt-PT"/>
        </w:rPr>
      </w:pPr>
    </w:p>
    <w:p w:rsidR="0040400D" w:rsidRPr="0040400D" w:rsidRDefault="0040400D" w:rsidP="0040400D">
      <w:pPr>
        <w:pStyle w:val="Standard"/>
        <w:spacing w:line="360" w:lineRule="auto"/>
        <w:jc w:val="center"/>
        <w:rPr>
          <w:rFonts w:ascii="Arial" w:eastAsia="Arial" w:hAnsi="Arial" w:cs="Arial"/>
          <w:kern w:val="0"/>
          <w:szCs w:val="22"/>
          <w:lang w:val="pt-PT" w:eastAsia="pt-PT" w:bidi="pt-PT"/>
        </w:rPr>
      </w:pPr>
    </w:p>
    <w:p w:rsidR="0040400D" w:rsidRPr="0040400D" w:rsidRDefault="0040400D" w:rsidP="0040400D">
      <w:pPr>
        <w:pStyle w:val="Standard"/>
        <w:spacing w:line="360" w:lineRule="auto"/>
        <w:jc w:val="center"/>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Início das atividades práticas</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 Presencial em esquema de rodízio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Data: 24/11/2020 - 1º conteúdo</w:t>
      </w:r>
    </w:p>
    <w:tbl>
      <w:tblPr>
        <w:tblW w:w="10052" w:type="dxa"/>
        <w:tblInd w:w="45" w:type="dxa"/>
        <w:tblLayout w:type="fixed"/>
        <w:tblCellMar>
          <w:left w:w="10" w:type="dxa"/>
          <w:right w:w="10" w:type="dxa"/>
        </w:tblCellMar>
        <w:tblLook w:val="04A0" w:firstRow="1" w:lastRow="0" w:firstColumn="1" w:lastColumn="0" w:noHBand="0" w:noVBand="1"/>
      </w:tblPr>
      <w:tblGrid>
        <w:gridCol w:w="3351"/>
        <w:gridCol w:w="3350"/>
        <w:gridCol w:w="3351"/>
      </w:tblGrid>
      <w:tr w:rsidR="0040400D" w:rsidRPr="0040400D" w:rsidTr="0040400D">
        <w:trPr>
          <w:trHeight w:val="440"/>
        </w:trPr>
        <w:tc>
          <w:tcPr>
            <w:tcW w:w="33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Participantes</w:t>
            </w:r>
          </w:p>
        </w:tc>
        <w:tc>
          <w:tcPr>
            <w:tcW w:w="33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Idade</w:t>
            </w:r>
          </w:p>
        </w:tc>
        <w:tc>
          <w:tcPr>
            <w:tcW w:w="33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Período/ horário</w:t>
            </w:r>
          </w:p>
        </w:tc>
      </w:tr>
      <w:tr w:rsidR="0040400D" w:rsidRPr="0040400D" w:rsidTr="0040400D">
        <w:trPr>
          <w:trHeight w:val="426"/>
        </w:trPr>
        <w:tc>
          <w:tcPr>
            <w:tcW w:w="33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Lorrane S. Trancolin </w:t>
            </w:r>
            <w:proofErr w:type="gramStart"/>
            <w:r w:rsidRPr="0040400D">
              <w:rPr>
                <w:rFonts w:ascii="Arial" w:eastAsia="Arial" w:hAnsi="Arial" w:cs="Arial"/>
                <w:kern w:val="0"/>
                <w:szCs w:val="22"/>
                <w:lang w:val="pt-PT" w:eastAsia="pt-PT" w:bidi="pt-PT"/>
              </w:rPr>
              <w:t>Bento</w:t>
            </w:r>
            <w:proofErr w:type="gramEnd"/>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12</w:t>
            </w:r>
          </w:p>
        </w:tc>
        <w:tc>
          <w:tcPr>
            <w:tcW w:w="33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8:00</w:t>
            </w:r>
            <w:proofErr w:type="gramEnd"/>
            <w:r w:rsidRPr="0040400D">
              <w:rPr>
                <w:rFonts w:ascii="Arial" w:eastAsia="Arial" w:hAnsi="Arial" w:cs="Arial"/>
                <w:kern w:val="0"/>
                <w:szCs w:val="22"/>
                <w:lang w:val="pt-PT" w:eastAsia="pt-PT" w:bidi="pt-PT"/>
              </w:rPr>
              <w:t xml:space="preserve"> às 9:00</w:t>
            </w:r>
          </w:p>
        </w:tc>
      </w:tr>
      <w:tr w:rsidR="0040400D" w:rsidRPr="0040400D" w:rsidTr="0040400D">
        <w:trPr>
          <w:trHeight w:val="866"/>
        </w:trPr>
        <w:tc>
          <w:tcPr>
            <w:tcW w:w="33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Elloryn Camacho Corazzin</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Murilo Henrique da Silva</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tc>
        <w:tc>
          <w:tcPr>
            <w:tcW w:w="33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9:00</w:t>
            </w:r>
            <w:proofErr w:type="gramEnd"/>
            <w:r w:rsidRPr="0040400D">
              <w:rPr>
                <w:rFonts w:ascii="Arial" w:eastAsia="Arial" w:hAnsi="Arial" w:cs="Arial"/>
                <w:kern w:val="0"/>
                <w:szCs w:val="22"/>
                <w:lang w:val="pt-PT" w:eastAsia="pt-PT" w:bidi="pt-PT"/>
              </w:rPr>
              <w:t xml:space="preserve"> às 10:00</w:t>
            </w:r>
          </w:p>
        </w:tc>
      </w:tr>
      <w:tr w:rsidR="0040400D" w:rsidRPr="0040400D" w:rsidTr="0040400D">
        <w:trPr>
          <w:trHeight w:val="1719"/>
        </w:trPr>
        <w:tc>
          <w:tcPr>
            <w:tcW w:w="33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YasmimGabrielly</w:t>
            </w:r>
            <w:proofErr w:type="gramEnd"/>
            <w:r w:rsidRPr="0040400D">
              <w:rPr>
                <w:rFonts w:ascii="Arial" w:eastAsia="Arial" w:hAnsi="Arial" w:cs="Arial"/>
                <w:kern w:val="0"/>
                <w:szCs w:val="22"/>
                <w:lang w:val="pt-PT" w:eastAsia="pt-PT" w:bidi="pt-PT"/>
              </w:rPr>
              <w:t xml:space="preserve"> S. de Lima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Loham Augusto dos Santos Ciletta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Raiana Vitória A. da Silva</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33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10:00</w:t>
            </w:r>
            <w:proofErr w:type="gramEnd"/>
            <w:r w:rsidRPr="0040400D">
              <w:rPr>
                <w:rFonts w:ascii="Arial" w:eastAsia="Arial" w:hAnsi="Arial" w:cs="Arial"/>
                <w:kern w:val="0"/>
                <w:szCs w:val="22"/>
                <w:lang w:val="pt-PT" w:eastAsia="pt-PT" w:bidi="pt-PT"/>
              </w:rPr>
              <w:t xml:space="preserve"> às 11:00</w:t>
            </w:r>
          </w:p>
        </w:tc>
      </w:tr>
      <w:tr w:rsidR="0040400D" w:rsidRPr="0040400D" w:rsidTr="0040400D">
        <w:trPr>
          <w:trHeight w:val="1719"/>
        </w:trPr>
        <w:tc>
          <w:tcPr>
            <w:tcW w:w="33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Maiara Antonia S. Soares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Ana Júlia Ferraro Castilho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Maria Eduarda Ferraro Gomes</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33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13:00</w:t>
            </w:r>
            <w:proofErr w:type="gramEnd"/>
            <w:r w:rsidRPr="0040400D">
              <w:rPr>
                <w:rFonts w:ascii="Arial" w:eastAsia="Arial" w:hAnsi="Arial" w:cs="Arial"/>
                <w:kern w:val="0"/>
                <w:szCs w:val="22"/>
                <w:lang w:val="pt-PT" w:eastAsia="pt-PT" w:bidi="pt-PT"/>
              </w:rPr>
              <w:t xml:space="preserve"> às 14:00</w:t>
            </w:r>
          </w:p>
        </w:tc>
      </w:tr>
      <w:tr w:rsidR="0040400D" w:rsidRPr="0040400D" w:rsidTr="0040400D">
        <w:trPr>
          <w:trHeight w:val="866"/>
        </w:trPr>
        <w:tc>
          <w:tcPr>
            <w:tcW w:w="33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Bryan Miguel Dantas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Viktor Flávio Teixeira Lima</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33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14:00</w:t>
            </w:r>
            <w:proofErr w:type="gramEnd"/>
            <w:r w:rsidRPr="0040400D">
              <w:rPr>
                <w:rFonts w:ascii="Arial" w:eastAsia="Arial" w:hAnsi="Arial" w:cs="Arial"/>
                <w:kern w:val="0"/>
                <w:szCs w:val="22"/>
                <w:lang w:val="pt-PT" w:eastAsia="pt-PT" w:bidi="pt-PT"/>
              </w:rPr>
              <w:t xml:space="preserve"> às 15:00</w:t>
            </w:r>
          </w:p>
        </w:tc>
      </w:tr>
      <w:tr w:rsidR="0040400D" w:rsidRPr="0040400D" w:rsidTr="0040400D">
        <w:trPr>
          <w:trHeight w:val="878"/>
        </w:trPr>
        <w:tc>
          <w:tcPr>
            <w:tcW w:w="33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Enzo Henrique Moro Silveira</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Bruno Gabriel Idalino Pereira</w:t>
            </w:r>
          </w:p>
        </w:tc>
        <w:tc>
          <w:tcPr>
            <w:tcW w:w="3350"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tc>
        <w:tc>
          <w:tcPr>
            <w:tcW w:w="33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15:00</w:t>
            </w:r>
            <w:proofErr w:type="gramEnd"/>
            <w:r w:rsidRPr="0040400D">
              <w:rPr>
                <w:rFonts w:ascii="Arial" w:eastAsia="Arial" w:hAnsi="Arial" w:cs="Arial"/>
                <w:kern w:val="0"/>
                <w:szCs w:val="22"/>
                <w:lang w:val="pt-PT" w:eastAsia="pt-PT" w:bidi="pt-PT"/>
              </w:rPr>
              <w:t xml:space="preserve"> às 16:00</w:t>
            </w:r>
          </w:p>
        </w:tc>
      </w:tr>
    </w:tbl>
    <w:p w:rsidR="0040400D" w:rsidRPr="0040400D" w:rsidRDefault="0040400D" w:rsidP="0040400D">
      <w:pPr>
        <w:pStyle w:val="Standard"/>
        <w:spacing w:line="360" w:lineRule="auto"/>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Data: 26/11/2020</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 2º conteúdo</w:t>
      </w:r>
    </w:p>
    <w:tbl>
      <w:tblPr>
        <w:tblW w:w="10173" w:type="dxa"/>
        <w:tblInd w:w="45" w:type="dxa"/>
        <w:tblLayout w:type="fixed"/>
        <w:tblCellMar>
          <w:left w:w="10" w:type="dxa"/>
          <w:right w:w="10" w:type="dxa"/>
        </w:tblCellMar>
        <w:tblLook w:val="04A0" w:firstRow="1" w:lastRow="0" w:firstColumn="1" w:lastColumn="0" w:noHBand="0" w:noVBand="1"/>
      </w:tblPr>
      <w:tblGrid>
        <w:gridCol w:w="3655"/>
        <w:gridCol w:w="2262"/>
        <w:gridCol w:w="4256"/>
      </w:tblGrid>
      <w:tr w:rsidR="0040400D" w:rsidRPr="0040400D" w:rsidTr="0040400D">
        <w:trPr>
          <w:trHeight w:val="420"/>
        </w:trPr>
        <w:tc>
          <w:tcPr>
            <w:tcW w:w="36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Participantes</w:t>
            </w:r>
          </w:p>
        </w:tc>
        <w:tc>
          <w:tcPr>
            <w:tcW w:w="22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Idade</w:t>
            </w:r>
          </w:p>
        </w:tc>
        <w:tc>
          <w:tcPr>
            <w:tcW w:w="425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Período/ horário</w:t>
            </w:r>
          </w:p>
        </w:tc>
      </w:tr>
      <w:tr w:rsidR="0040400D" w:rsidRPr="0040400D" w:rsidTr="0040400D">
        <w:trPr>
          <w:trHeight w:val="433"/>
        </w:trPr>
        <w:tc>
          <w:tcPr>
            <w:tcW w:w="365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Lorrane S. Trancolin </w:t>
            </w:r>
            <w:proofErr w:type="gramStart"/>
            <w:r w:rsidRPr="0040400D">
              <w:rPr>
                <w:rFonts w:ascii="Arial" w:eastAsia="Arial" w:hAnsi="Arial" w:cs="Arial"/>
                <w:kern w:val="0"/>
                <w:szCs w:val="22"/>
                <w:lang w:val="pt-PT" w:eastAsia="pt-PT" w:bidi="pt-PT"/>
              </w:rPr>
              <w:t>Bento</w:t>
            </w:r>
            <w:proofErr w:type="gramEnd"/>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12</w:t>
            </w:r>
          </w:p>
        </w:tc>
        <w:tc>
          <w:tcPr>
            <w:tcW w:w="4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8:00</w:t>
            </w:r>
            <w:proofErr w:type="gramEnd"/>
            <w:r w:rsidRPr="0040400D">
              <w:rPr>
                <w:rFonts w:ascii="Arial" w:eastAsia="Arial" w:hAnsi="Arial" w:cs="Arial"/>
                <w:kern w:val="0"/>
                <w:szCs w:val="22"/>
                <w:lang w:val="pt-PT" w:eastAsia="pt-PT" w:bidi="pt-PT"/>
              </w:rPr>
              <w:t xml:space="preserve"> às 9:00</w:t>
            </w:r>
          </w:p>
        </w:tc>
      </w:tr>
      <w:tr w:rsidR="0040400D" w:rsidRPr="0040400D" w:rsidTr="0040400D">
        <w:trPr>
          <w:trHeight w:val="433"/>
        </w:trPr>
        <w:tc>
          <w:tcPr>
            <w:tcW w:w="365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Murilo Henrique da Silva</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tc>
        <w:tc>
          <w:tcPr>
            <w:tcW w:w="4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9:00</w:t>
            </w:r>
            <w:proofErr w:type="gramEnd"/>
            <w:r w:rsidRPr="0040400D">
              <w:rPr>
                <w:rFonts w:ascii="Arial" w:eastAsia="Arial" w:hAnsi="Arial" w:cs="Arial"/>
                <w:kern w:val="0"/>
                <w:szCs w:val="22"/>
                <w:lang w:val="pt-PT" w:eastAsia="pt-PT" w:bidi="pt-PT"/>
              </w:rPr>
              <w:t xml:space="preserve"> às 10:00</w:t>
            </w:r>
          </w:p>
        </w:tc>
      </w:tr>
      <w:tr w:rsidR="0040400D" w:rsidRPr="0040400D" w:rsidTr="0040400D">
        <w:trPr>
          <w:trHeight w:val="1132"/>
        </w:trPr>
        <w:tc>
          <w:tcPr>
            <w:tcW w:w="365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Yasmim Gabrielly S. de Lima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Raiana Vitória A. da Silva</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10:00</w:t>
            </w:r>
            <w:proofErr w:type="gramEnd"/>
            <w:r w:rsidRPr="0040400D">
              <w:rPr>
                <w:rFonts w:ascii="Arial" w:eastAsia="Arial" w:hAnsi="Arial" w:cs="Arial"/>
                <w:kern w:val="0"/>
                <w:szCs w:val="22"/>
                <w:lang w:val="pt-PT" w:eastAsia="pt-PT" w:bidi="pt-PT"/>
              </w:rPr>
              <w:t xml:space="preserve"> às 11:00</w:t>
            </w:r>
          </w:p>
        </w:tc>
      </w:tr>
      <w:tr w:rsidR="0040400D" w:rsidRPr="0040400D" w:rsidTr="0040400D">
        <w:trPr>
          <w:trHeight w:val="433"/>
        </w:trPr>
        <w:tc>
          <w:tcPr>
            <w:tcW w:w="365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Maiara Antonia S. Soares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 xml:space="preserve"> Ana Júlia Ferraro Castilho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Maria Eduarda Ferraro Gomes</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lastRenderedPageBreak/>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lastRenderedPageBreak/>
              <w:t>13:00</w:t>
            </w:r>
            <w:proofErr w:type="gramEnd"/>
            <w:r w:rsidRPr="0040400D">
              <w:rPr>
                <w:rFonts w:ascii="Arial" w:eastAsia="Arial" w:hAnsi="Arial" w:cs="Arial"/>
                <w:kern w:val="0"/>
                <w:szCs w:val="22"/>
                <w:lang w:val="pt-PT" w:eastAsia="pt-PT" w:bidi="pt-PT"/>
              </w:rPr>
              <w:t xml:space="preserve"> às 14:00</w:t>
            </w:r>
          </w:p>
        </w:tc>
      </w:tr>
      <w:tr w:rsidR="0040400D" w:rsidRPr="0040400D" w:rsidTr="0040400D">
        <w:trPr>
          <w:trHeight w:val="146"/>
        </w:trPr>
        <w:tc>
          <w:tcPr>
            <w:tcW w:w="365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Bryan Miguel Dantas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Viktor Flávio Teixeira Lima</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4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14:00</w:t>
            </w:r>
            <w:proofErr w:type="gramEnd"/>
            <w:r w:rsidRPr="0040400D">
              <w:rPr>
                <w:rFonts w:ascii="Arial" w:eastAsia="Arial" w:hAnsi="Arial" w:cs="Arial"/>
                <w:kern w:val="0"/>
                <w:szCs w:val="22"/>
                <w:lang w:val="pt-PT" w:eastAsia="pt-PT" w:bidi="pt-PT"/>
              </w:rPr>
              <w:t xml:space="preserve"> às 15:00</w:t>
            </w:r>
          </w:p>
        </w:tc>
      </w:tr>
      <w:tr w:rsidR="0040400D" w:rsidRPr="0040400D" w:rsidTr="0040400D">
        <w:trPr>
          <w:trHeight w:val="146"/>
        </w:trPr>
        <w:tc>
          <w:tcPr>
            <w:tcW w:w="365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Bruno Gabriel Idalino Pereira</w:t>
            </w:r>
          </w:p>
        </w:tc>
        <w:tc>
          <w:tcPr>
            <w:tcW w:w="226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tc>
        <w:tc>
          <w:tcPr>
            <w:tcW w:w="425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15:00</w:t>
            </w:r>
            <w:proofErr w:type="gramEnd"/>
            <w:r w:rsidRPr="0040400D">
              <w:rPr>
                <w:rFonts w:ascii="Arial" w:eastAsia="Arial" w:hAnsi="Arial" w:cs="Arial"/>
                <w:kern w:val="0"/>
                <w:szCs w:val="22"/>
                <w:lang w:val="pt-PT" w:eastAsia="pt-PT" w:bidi="pt-PT"/>
              </w:rPr>
              <w:t xml:space="preserve"> às 16:00</w:t>
            </w:r>
          </w:p>
        </w:tc>
      </w:tr>
    </w:tbl>
    <w:p w:rsidR="0040400D" w:rsidRPr="0040400D" w:rsidRDefault="0040400D" w:rsidP="0040400D">
      <w:pPr>
        <w:pStyle w:val="Standard"/>
        <w:spacing w:line="360" w:lineRule="auto"/>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Data: 01/12</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- 1º conteúdo</w:t>
      </w:r>
    </w:p>
    <w:tbl>
      <w:tblPr>
        <w:tblW w:w="10227" w:type="dxa"/>
        <w:tblInd w:w="45" w:type="dxa"/>
        <w:tblLayout w:type="fixed"/>
        <w:tblCellMar>
          <w:left w:w="10" w:type="dxa"/>
          <w:right w:w="10" w:type="dxa"/>
        </w:tblCellMar>
        <w:tblLook w:val="04A0" w:firstRow="1" w:lastRow="0" w:firstColumn="1" w:lastColumn="0" w:noHBand="0" w:noVBand="1"/>
      </w:tblPr>
      <w:tblGrid>
        <w:gridCol w:w="3666"/>
        <w:gridCol w:w="2292"/>
        <w:gridCol w:w="4269"/>
      </w:tblGrid>
      <w:tr w:rsidR="0040400D" w:rsidRPr="0040400D" w:rsidTr="0040400D">
        <w:trPr>
          <w:trHeight w:val="427"/>
        </w:trPr>
        <w:tc>
          <w:tcPr>
            <w:tcW w:w="36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Participantes</w:t>
            </w:r>
          </w:p>
        </w:tc>
        <w:tc>
          <w:tcPr>
            <w:tcW w:w="22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Idade</w:t>
            </w:r>
          </w:p>
        </w:tc>
        <w:tc>
          <w:tcPr>
            <w:tcW w:w="42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Período/ horário</w:t>
            </w:r>
          </w:p>
        </w:tc>
      </w:tr>
      <w:tr w:rsidR="0040400D" w:rsidRPr="0040400D" w:rsidTr="0040400D">
        <w:trPr>
          <w:trHeight w:val="867"/>
        </w:trPr>
        <w:tc>
          <w:tcPr>
            <w:tcW w:w="3666"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Manuela de Santi Curitibano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Flávio Henrique Silva Teixeira</w:t>
            </w:r>
          </w:p>
        </w:tc>
        <w:tc>
          <w:tcPr>
            <w:tcW w:w="229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12</w:t>
            </w:r>
          </w:p>
        </w:tc>
        <w:tc>
          <w:tcPr>
            <w:tcW w:w="4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8:00</w:t>
            </w:r>
            <w:proofErr w:type="gramEnd"/>
            <w:r w:rsidRPr="0040400D">
              <w:rPr>
                <w:rFonts w:ascii="Arial" w:eastAsia="Arial" w:hAnsi="Arial" w:cs="Arial"/>
                <w:kern w:val="0"/>
                <w:szCs w:val="22"/>
                <w:lang w:val="pt-PT" w:eastAsia="pt-PT" w:bidi="pt-PT"/>
              </w:rPr>
              <w:t xml:space="preserve"> às 9:00</w:t>
            </w:r>
          </w:p>
        </w:tc>
      </w:tr>
      <w:tr w:rsidR="0040400D" w:rsidRPr="0040400D" w:rsidTr="0040400D">
        <w:trPr>
          <w:trHeight w:val="867"/>
        </w:trPr>
        <w:tc>
          <w:tcPr>
            <w:tcW w:w="3666"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Betina Paron Daólio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Heitor Paron Daólio</w:t>
            </w:r>
          </w:p>
        </w:tc>
        <w:tc>
          <w:tcPr>
            <w:tcW w:w="229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9:00</w:t>
            </w:r>
            <w:proofErr w:type="gramEnd"/>
            <w:r w:rsidRPr="0040400D">
              <w:rPr>
                <w:rFonts w:ascii="Arial" w:eastAsia="Arial" w:hAnsi="Arial" w:cs="Arial"/>
                <w:kern w:val="0"/>
                <w:szCs w:val="22"/>
                <w:lang w:val="pt-PT" w:eastAsia="pt-PT" w:bidi="pt-PT"/>
              </w:rPr>
              <w:t xml:space="preserve"> às 10:00</w:t>
            </w:r>
          </w:p>
        </w:tc>
      </w:tr>
      <w:tr w:rsidR="0040400D" w:rsidRPr="0040400D" w:rsidTr="0040400D">
        <w:trPr>
          <w:trHeight w:val="440"/>
        </w:trPr>
        <w:tc>
          <w:tcPr>
            <w:tcW w:w="3666"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Felipe Otávio de Lima Souza</w:t>
            </w:r>
          </w:p>
        </w:tc>
        <w:tc>
          <w:tcPr>
            <w:tcW w:w="229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4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10:00</w:t>
            </w:r>
            <w:proofErr w:type="gramEnd"/>
            <w:r w:rsidRPr="0040400D">
              <w:rPr>
                <w:rFonts w:ascii="Arial" w:eastAsia="Arial" w:hAnsi="Arial" w:cs="Arial"/>
                <w:kern w:val="0"/>
                <w:szCs w:val="22"/>
                <w:lang w:val="pt-PT" w:eastAsia="pt-PT" w:bidi="pt-PT"/>
              </w:rPr>
              <w:t xml:space="preserve"> às 11:00</w:t>
            </w:r>
          </w:p>
        </w:tc>
      </w:tr>
      <w:tr w:rsidR="0040400D" w:rsidRPr="0040400D" w:rsidTr="0040400D">
        <w:trPr>
          <w:trHeight w:val="1292"/>
        </w:trPr>
        <w:tc>
          <w:tcPr>
            <w:tcW w:w="3666"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Gabriel Ferreira Roque</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Bruna Isabelle Rogatto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Vitória Dantas G. de Lima</w:t>
            </w:r>
          </w:p>
        </w:tc>
        <w:tc>
          <w:tcPr>
            <w:tcW w:w="229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13:00</w:t>
            </w:r>
            <w:proofErr w:type="gramEnd"/>
            <w:r w:rsidRPr="0040400D">
              <w:rPr>
                <w:rFonts w:ascii="Arial" w:eastAsia="Arial" w:hAnsi="Arial" w:cs="Arial"/>
                <w:kern w:val="0"/>
                <w:szCs w:val="22"/>
                <w:lang w:val="pt-PT" w:eastAsia="pt-PT" w:bidi="pt-PT"/>
              </w:rPr>
              <w:t xml:space="preserve"> às 14:00</w:t>
            </w:r>
          </w:p>
        </w:tc>
      </w:tr>
      <w:tr w:rsidR="0040400D" w:rsidRPr="0040400D" w:rsidTr="0040400D">
        <w:trPr>
          <w:trHeight w:val="867"/>
        </w:trPr>
        <w:tc>
          <w:tcPr>
            <w:tcW w:w="3666"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Gabryel Henrique S. </w:t>
            </w:r>
            <w:proofErr w:type="gramStart"/>
            <w:r w:rsidRPr="0040400D">
              <w:rPr>
                <w:rFonts w:ascii="Arial" w:eastAsia="Arial" w:hAnsi="Arial" w:cs="Arial"/>
                <w:kern w:val="0"/>
                <w:szCs w:val="22"/>
                <w:lang w:val="pt-PT" w:eastAsia="pt-PT" w:bidi="pt-PT"/>
              </w:rPr>
              <w:t>Fabri</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Miguel do Prado Machado</w:t>
            </w:r>
          </w:p>
        </w:tc>
        <w:tc>
          <w:tcPr>
            <w:tcW w:w="229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4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14:00</w:t>
            </w:r>
            <w:proofErr w:type="gramEnd"/>
            <w:r w:rsidRPr="0040400D">
              <w:rPr>
                <w:rFonts w:ascii="Arial" w:eastAsia="Arial" w:hAnsi="Arial" w:cs="Arial"/>
                <w:kern w:val="0"/>
                <w:szCs w:val="22"/>
                <w:lang w:val="pt-PT" w:eastAsia="pt-PT" w:bidi="pt-PT"/>
              </w:rPr>
              <w:t xml:space="preserve"> às 15:00</w:t>
            </w:r>
          </w:p>
        </w:tc>
      </w:tr>
      <w:tr w:rsidR="0040400D" w:rsidRPr="0040400D" w:rsidTr="0040400D">
        <w:trPr>
          <w:trHeight w:val="1292"/>
        </w:trPr>
        <w:tc>
          <w:tcPr>
            <w:tcW w:w="3666"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Laura Ester do Nascimento Moraes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Anna Júlia Fanton Silva</w:t>
            </w:r>
          </w:p>
        </w:tc>
        <w:tc>
          <w:tcPr>
            <w:tcW w:w="229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tc>
        <w:tc>
          <w:tcPr>
            <w:tcW w:w="4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15:00</w:t>
            </w:r>
            <w:proofErr w:type="gramEnd"/>
            <w:r w:rsidRPr="0040400D">
              <w:rPr>
                <w:rFonts w:ascii="Arial" w:eastAsia="Arial" w:hAnsi="Arial" w:cs="Arial"/>
                <w:kern w:val="0"/>
                <w:szCs w:val="22"/>
                <w:lang w:val="pt-PT" w:eastAsia="pt-PT" w:bidi="pt-PT"/>
              </w:rPr>
              <w:t xml:space="preserve"> às 16:00</w:t>
            </w:r>
          </w:p>
        </w:tc>
      </w:tr>
    </w:tbl>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Data: 03/12/2020 - 2º conteúdo</w:t>
      </w:r>
    </w:p>
    <w:tbl>
      <w:tblPr>
        <w:tblW w:w="10248" w:type="dxa"/>
        <w:tblInd w:w="45" w:type="dxa"/>
        <w:tblLayout w:type="fixed"/>
        <w:tblCellMar>
          <w:left w:w="10" w:type="dxa"/>
          <w:right w:w="10" w:type="dxa"/>
        </w:tblCellMar>
        <w:tblLook w:val="04A0" w:firstRow="1" w:lastRow="0" w:firstColumn="1" w:lastColumn="0" w:noHBand="0" w:noVBand="1"/>
      </w:tblPr>
      <w:tblGrid>
        <w:gridCol w:w="3682"/>
        <w:gridCol w:w="2279"/>
        <w:gridCol w:w="4287"/>
      </w:tblGrid>
      <w:tr w:rsidR="0040400D" w:rsidRPr="0040400D" w:rsidTr="0040400D">
        <w:trPr>
          <w:trHeight w:val="148"/>
        </w:trPr>
        <w:tc>
          <w:tcPr>
            <w:tcW w:w="3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Participantes</w:t>
            </w:r>
          </w:p>
        </w:tc>
        <w:tc>
          <w:tcPr>
            <w:tcW w:w="22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Idade</w:t>
            </w:r>
          </w:p>
        </w:tc>
        <w:tc>
          <w:tcPr>
            <w:tcW w:w="428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Período/ horário</w:t>
            </w:r>
          </w:p>
        </w:tc>
      </w:tr>
      <w:tr w:rsidR="0040400D" w:rsidRPr="0040400D" w:rsidTr="0040400D">
        <w:trPr>
          <w:trHeight w:val="148"/>
        </w:trPr>
        <w:tc>
          <w:tcPr>
            <w:tcW w:w="368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Manuela de Santi Curitibano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Flávio Henrique Silva Teixeira</w:t>
            </w:r>
          </w:p>
        </w:tc>
        <w:tc>
          <w:tcPr>
            <w:tcW w:w="227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12</w:t>
            </w:r>
          </w:p>
        </w:tc>
        <w:tc>
          <w:tcPr>
            <w:tcW w:w="42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8:00</w:t>
            </w:r>
            <w:proofErr w:type="gramEnd"/>
            <w:r w:rsidRPr="0040400D">
              <w:rPr>
                <w:rFonts w:ascii="Arial" w:eastAsia="Arial" w:hAnsi="Arial" w:cs="Arial"/>
                <w:kern w:val="0"/>
                <w:szCs w:val="22"/>
                <w:lang w:val="pt-PT" w:eastAsia="pt-PT" w:bidi="pt-PT"/>
              </w:rPr>
              <w:t xml:space="preserve"> às 9:00</w:t>
            </w:r>
          </w:p>
        </w:tc>
      </w:tr>
      <w:tr w:rsidR="0040400D" w:rsidRPr="0040400D" w:rsidTr="0040400D">
        <w:trPr>
          <w:trHeight w:val="148"/>
        </w:trPr>
        <w:tc>
          <w:tcPr>
            <w:tcW w:w="368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Betina Paron Daólio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Heitor Paron Daólio</w:t>
            </w:r>
          </w:p>
        </w:tc>
        <w:tc>
          <w:tcPr>
            <w:tcW w:w="227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9:00</w:t>
            </w:r>
            <w:proofErr w:type="gramEnd"/>
            <w:r w:rsidRPr="0040400D">
              <w:rPr>
                <w:rFonts w:ascii="Arial" w:eastAsia="Arial" w:hAnsi="Arial" w:cs="Arial"/>
                <w:kern w:val="0"/>
                <w:szCs w:val="22"/>
                <w:lang w:val="pt-PT" w:eastAsia="pt-PT" w:bidi="pt-PT"/>
              </w:rPr>
              <w:t xml:space="preserve"> às 10:00</w:t>
            </w:r>
          </w:p>
        </w:tc>
      </w:tr>
      <w:tr w:rsidR="0040400D" w:rsidRPr="0040400D" w:rsidTr="0040400D">
        <w:trPr>
          <w:trHeight w:val="148"/>
        </w:trPr>
        <w:tc>
          <w:tcPr>
            <w:tcW w:w="368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Felipe Otávio de Lima Souza</w:t>
            </w:r>
          </w:p>
        </w:tc>
        <w:tc>
          <w:tcPr>
            <w:tcW w:w="227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42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10:00</w:t>
            </w:r>
            <w:proofErr w:type="gramEnd"/>
            <w:r w:rsidRPr="0040400D">
              <w:rPr>
                <w:rFonts w:ascii="Arial" w:eastAsia="Arial" w:hAnsi="Arial" w:cs="Arial"/>
                <w:kern w:val="0"/>
                <w:szCs w:val="22"/>
                <w:lang w:val="pt-PT" w:eastAsia="pt-PT" w:bidi="pt-PT"/>
              </w:rPr>
              <w:t xml:space="preserve"> às 11:00</w:t>
            </w:r>
          </w:p>
        </w:tc>
      </w:tr>
      <w:tr w:rsidR="0040400D" w:rsidRPr="0040400D" w:rsidTr="0040400D">
        <w:trPr>
          <w:trHeight w:val="1291"/>
        </w:trPr>
        <w:tc>
          <w:tcPr>
            <w:tcW w:w="368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Gabriel Ferreira Roque</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Bruna Isabelle Rogatto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Vitória Dantas G. de Lima</w:t>
            </w:r>
          </w:p>
        </w:tc>
        <w:tc>
          <w:tcPr>
            <w:tcW w:w="227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13:00</w:t>
            </w:r>
            <w:proofErr w:type="gramEnd"/>
            <w:r w:rsidRPr="0040400D">
              <w:rPr>
                <w:rFonts w:ascii="Arial" w:eastAsia="Arial" w:hAnsi="Arial" w:cs="Arial"/>
                <w:kern w:val="0"/>
                <w:szCs w:val="22"/>
                <w:lang w:val="pt-PT" w:eastAsia="pt-PT" w:bidi="pt-PT"/>
              </w:rPr>
              <w:t xml:space="preserve"> às 14:00</w:t>
            </w:r>
          </w:p>
        </w:tc>
      </w:tr>
      <w:tr w:rsidR="0040400D" w:rsidRPr="0040400D" w:rsidTr="0040400D">
        <w:trPr>
          <w:trHeight w:val="865"/>
        </w:trPr>
        <w:tc>
          <w:tcPr>
            <w:tcW w:w="368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Gabryel Henrique S. </w:t>
            </w:r>
            <w:proofErr w:type="gramStart"/>
            <w:r w:rsidRPr="0040400D">
              <w:rPr>
                <w:rFonts w:ascii="Arial" w:eastAsia="Arial" w:hAnsi="Arial" w:cs="Arial"/>
                <w:kern w:val="0"/>
                <w:szCs w:val="22"/>
                <w:lang w:val="pt-PT" w:eastAsia="pt-PT" w:bidi="pt-PT"/>
              </w:rPr>
              <w:t>Fabri</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Miguel do Prado Machado</w:t>
            </w:r>
          </w:p>
        </w:tc>
        <w:tc>
          <w:tcPr>
            <w:tcW w:w="227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42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14:00</w:t>
            </w:r>
            <w:proofErr w:type="gramEnd"/>
            <w:r w:rsidRPr="0040400D">
              <w:rPr>
                <w:rFonts w:ascii="Arial" w:eastAsia="Arial" w:hAnsi="Arial" w:cs="Arial"/>
                <w:kern w:val="0"/>
                <w:szCs w:val="22"/>
                <w:lang w:val="pt-PT" w:eastAsia="pt-PT" w:bidi="pt-PT"/>
              </w:rPr>
              <w:t xml:space="preserve"> às 15:00</w:t>
            </w:r>
          </w:p>
        </w:tc>
      </w:tr>
      <w:tr w:rsidR="0040400D" w:rsidRPr="0040400D" w:rsidTr="0040400D">
        <w:trPr>
          <w:trHeight w:val="1291"/>
        </w:trPr>
        <w:tc>
          <w:tcPr>
            <w:tcW w:w="3682"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Laura Ester do Nascimento Moraes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Anna Júlia Fanton Silva</w:t>
            </w:r>
          </w:p>
        </w:tc>
        <w:tc>
          <w:tcPr>
            <w:tcW w:w="227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tc>
        <w:tc>
          <w:tcPr>
            <w:tcW w:w="42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15:00</w:t>
            </w:r>
            <w:proofErr w:type="gramEnd"/>
            <w:r w:rsidRPr="0040400D">
              <w:rPr>
                <w:rFonts w:ascii="Arial" w:eastAsia="Arial" w:hAnsi="Arial" w:cs="Arial"/>
                <w:kern w:val="0"/>
                <w:szCs w:val="22"/>
                <w:lang w:val="pt-PT" w:eastAsia="pt-PT" w:bidi="pt-PT"/>
              </w:rPr>
              <w:t xml:space="preserve"> às 16:00</w:t>
            </w:r>
          </w:p>
        </w:tc>
      </w:tr>
    </w:tbl>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Data: 08/12/2020 - 3º conteúdo</w:t>
      </w:r>
    </w:p>
    <w:tbl>
      <w:tblPr>
        <w:tblW w:w="10185" w:type="dxa"/>
        <w:tblInd w:w="45" w:type="dxa"/>
        <w:tblLayout w:type="fixed"/>
        <w:tblCellMar>
          <w:left w:w="10" w:type="dxa"/>
          <w:right w:w="10" w:type="dxa"/>
        </w:tblCellMar>
        <w:tblLook w:val="04A0" w:firstRow="1" w:lastRow="0" w:firstColumn="1" w:lastColumn="0" w:noHBand="0" w:noVBand="1"/>
      </w:tblPr>
      <w:tblGrid>
        <w:gridCol w:w="3659"/>
        <w:gridCol w:w="2265"/>
        <w:gridCol w:w="4261"/>
      </w:tblGrid>
      <w:tr w:rsidR="0040400D" w:rsidRPr="0040400D" w:rsidTr="0040400D">
        <w:trPr>
          <w:trHeight w:val="444"/>
        </w:trPr>
        <w:tc>
          <w:tcPr>
            <w:tcW w:w="365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Participantes</w:t>
            </w: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Idade</w:t>
            </w:r>
          </w:p>
        </w:tc>
        <w:tc>
          <w:tcPr>
            <w:tcW w:w="426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Período/ horário</w:t>
            </w:r>
          </w:p>
        </w:tc>
      </w:tr>
      <w:tr w:rsidR="0040400D" w:rsidRPr="0040400D" w:rsidTr="0040400D">
        <w:trPr>
          <w:trHeight w:val="1304"/>
        </w:trPr>
        <w:tc>
          <w:tcPr>
            <w:tcW w:w="365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Lorrane S. Trancolin </w:t>
            </w:r>
            <w:proofErr w:type="gramStart"/>
            <w:r w:rsidRPr="0040400D">
              <w:rPr>
                <w:rFonts w:ascii="Arial" w:eastAsia="Arial" w:hAnsi="Arial" w:cs="Arial"/>
                <w:kern w:val="0"/>
                <w:szCs w:val="22"/>
                <w:lang w:val="pt-PT" w:eastAsia="pt-PT" w:bidi="pt-PT"/>
              </w:rPr>
              <w:t>Bento</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Loham Augusto dos Santos Ciletta</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12</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tc>
        <w:tc>
          <w:tcPr>
            <w:tcW w:w="4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8:00</w:t>
            </w:r>
            <w:proofErr w:type="gramEnd"/>
            <w:r w:rsidRPr="0040400D">
              <w:rPr>
                <w:rFonts w:ascii="Arial" w:eastAsia="Arial" w:hAnsi="Arial" w:cs="Arial"/>
                <w:kern w:val="0"/>
                <w:szCs w:val="22"/>
                <w:lang w:val="pt-PT" w:eastAsia="pt-PT" w:bidi="pt-PT"/>
              </w:rPr>
              <w:t xml:space="preserve"> às 9:00</w:t>
            </w:r>
          </w:p>
        </w:tc>
      </w:tr>
      <w:tr w:rsidR="0040400D" w:rsidRPr="0040400D" w:rsidTr="0040400D">
        <w:trPr>
          <w:trHeight w:val="861"/>
        </w:trPr>
        <w:tc>
          <w:tcPr>
            <w:tcW w:w="365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Aurélio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Maria Clara</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tc>
        <w:tc>
          <w:tcPr>
            <w:tcW w:w="4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9:00</w:t>
            </w:r>
            <w:proofErr w:type="gramEnd"/>
            <w:r w:rsidRPr="0040400D">
              <w:rPr>
                <w:rFonts w:ascii="Arial" w:eastAsia="Arial" w:hAnsi="Arial" w:cs="Arial"/>
                <w:kern w:val="0"/>
                <w:szCs w:val="22"/>
                <w:lang w:val="pt-PT" w:eastAsia="pt-PT" w:bidi="pt-PT"/>
              </w:rPr>
              <w:t xml:space="preserve"> às 10:00</w:t>
            </w:r>
          </w:p>
        </w:tc>
      </w:tr>
      <w:tr w:rsidR="0040400D" w:rsidRPr="0040400D" w:rsidTr="0040400D">
        <w:trPr>
          <w:trHeight w:val="1735"/>
        </w:trPr>
        <w:tc>
          <w:tcPr>
            <w:tcW w:w="365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Yasmim Gabrielly</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S. de Lima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Raiana Vitória A. da Silva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Elloryn Camacho Corazzin</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10:00</w:t>
            </w:r>
            <w:proofErr w:type="gramEnd"/>
            <w:r w:rsidRPr="0040400D">
              <w:rPr>
                <w:rFonts w:ascii="Arial" w:eastAsia="Arial" w:hAnsi="Arial" w:cs="Arial"/>
                <w:kern w:val="0"/>
                <w:szCs w:val="22"/>
                <w:lang w:val="pt-PT" w:eastAsia="pt-PT" w:bidi="pt-PT"/>
              </w:rPr>
              <w:t xml:space="preserve"> às 11:00</w:t>
            </w:r>
          </w:p>
        </w:tc>
      </w:tr>
      <w:tr w:rsidR="0040400D" w:rsidRPr="0040400D" w:rsidTr="0040400D">
        <w:trPr>
          <w:trHeight w:val="1304"/>
        </w:trPr>
        <w:tc>
          <w:tcPr>
            <w:tcW w:w="365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Maiara Antonia S. Soares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Ana Júlia Ferraro Castilho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Maria Eduarda Ferraro Gomes</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13:00</w:t>
            </w:r>
            <w:proofErr w:type="gramEnd"/>
            <w:r w:rsidRPr="0040400D">
              <w:rPr>
                <w:rFonts w:ascii="Arial" w:eastAsia="Arial" w:hAnsi="Arial" w:cs="Arial"/>
                <w:kern w:val="0"/>
                <w:szCs w:val="22"/>
                <w:lang w:val="pt-PT" w:eastAsia="pt-PT" w:bidi="pt-PT"/>
              </w:rPr>
              <w:t xml:space="preserve"> às 14:00</w:t>
            </w:r>
          </w:p>
        </w:tc>
      </w:tr>
      <w:tr w:rsidR="0040400D" w:rsidRPr="0040400D" w:rsidTr="0040400D">
        <w:trPr>
          <w:trHeight w:val="887"/>
        </w:trPr>
        <w:tc>
          <w:tcPr>
            <w:tcW w:w="3659"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Bryan Miguel Dantas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Yasmin Vitória Pereira Leite</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4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14:00</w:t>
            </w:r>
            <w:proofErr w:type="gramEnd"/>
            <w:r w:rsidRPr="0040400D">
              <w:rPr>
                <w:rFonts w:ascii="Arial" w:eastAsia="Arial" w:hAnsi="Arial" w:cs="Arial"/>
                <w:kern w:val="0"/>
                <w:szCs w:val="22"/>
                <w:lang w:val="pt-PT" w:eastAsia="pt-PT" w:bidi="pt-PT"/>
              </w:rPr>
              <w:t xml:space="preserve"> às 15:00</w:t>
            </w:r>
          </w:p>
        </w:tc>
      </w:tr>
    </w:tbl>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Data: 10/12/2020 - 4º conteúdo</w:t>
      </w:r>
    </w:p>
    <w:tbl>
      <w:tblPr>
        <w:tblW w:w="10123" w:type="dxa"/>
        <w:tblInd w:w="45" w:type="dxa"/>
        <w:tblLayout w:type="fixed"/>
        <w:tblCellMar>
          <w:left w:w="10" w:type="dxa"/>
          <w:right w:w="10" w:type="dxa"/>
        </w:tblCellMar>
        <w:tblLook w:val="04A0" w:firstRow="1" w:lastRow="0" w:firstColumn="1" w:lastColumn="0" w:noHBand="0" w:noVBand="1"/>
      </w:tblPr>
      <w:tblGrid>
        <w:gridCol w:w="3637"/>
        <w:gridCol w:w="2251"/>
        <w:gridCol w:w="4235"/>
      </w:tblGrid>
      <w:tr w:rsidR="0040400D" w:rsidRPr="0040400D" w:rsidTr="0040400D">
        <w:trPr>
          <w:trHeight w:val="146"/>
        </w:trPr>
        <w:tc>
          <w:tcPr>
            <w:tcW w:w="36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Participantes</w:t>
            </w:r>
          </w:p>
        </w:tc>
        <w:tc>
          <w:tcPr>
            <w:tcW w:w="22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Idade</w:t>
            </w:r>
          </w:p>
        </w:tc>
        <w:tc>
          <w:tcPr>
            <w:tcW w:w="4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Período/ horário</w:t>
            </w:r>
          </w:p>
        </w:tc>
      </w:tr>
      <w:tr w:rsidR="0040400D" w:rsidRPr="0040400D" w:rsidTr="0040400D">
        <w:trPr>
          <w:trHeight w:val="146"/>
        </w:trPr>
        <w:tc>
          <w:tcPr>
            <w:tcW w:w="3637"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Lorrane S. Trancolin </w:t>
            </w:r>
            <w:proofErr w:type="gramStart"/>
            <w:r w:rsidRPr="0040400D">
              <w:rPr>
                <w:rFonts w:ascii="Arial" w:eastAsia="Arial" w:hAnsi="Arial" w:cs="Arial"/>
                <w:kern w:val="0"/>
                <w:szCs w:val="22"/>
                <w:lang w:val="pt-PT" w:eastAsia="pt-PT" w:bidi="pt-PT"/>
              </w:rPr>
              <w:t>Bento</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Loham Augusto dos Santos Ciletta</w:t>
            </w:r>
          </w:p>
        </w:tc>
        <w:tc>
          <w:tcPr>
            <w:tcW w:w="22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12</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13</w:t>
            </w:r>
          </w:p>
        </w:tc>
        <w:tc>
          <w:tcPr>
            <w:tcW w:w="4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lastRenderedPageBreak/>
              <w:t>8:00</w:t>
            </w:r>
            <w:proofErr w:type="gramEnd"/>
            <w:r w:rsidRPr="0040400D">
              <w:rPr>
                <w:rFonts w:ascii="Arial" w:eastAsia="Arial" w:hAnsi="Arial" w:cs="Arial"/>
                <w:kern w:val="0"/>
                <w:szCs w:val="22"/>
                <w:lang w:val="pt-PT" w:eastAsia="pt-PT" w:bidi="pt-PT"/>
              </w:rPr>
              <w:t xml:space="preserve"> às 9:00</w:t>
            </w:r>
          </w:p>
        </w:tc>
      </w:tr>
      <w:tr w:rsidR="0040400D" w:rsidRPr="0040400D" w:rsidTr="0040400D">
        <w:trPr>
          <w:trHeight w:val="146"/>
        </w:trPr>
        <w:tc>
          <w:tcPr>
            <w:tcW w:w="3637"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Aurélio Souza Nunes Santos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Maria Lara</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Souza Nunes Santos</w:t>
            </w:r>
          </w:p>
        </w:tc>
        <w:tc>
          <w:tcPr>
            <w:tcW w:w="22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4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9:00</w:t>
            </w:r>
            <w:proofErr w:type="gramEnd"/>
            <w:r w:rsidRPr="0040400D">
              <w:rPr>
                <w:rFonts w:ascii="Arial" w:eastAsia="Arial" w:hAnsi="Arial" w:cs="Arial"/>
                <w:kern w:val="0"/>
                <w:szCs w:val="22"/>
                <w:lang w:val="pt-PT" w:eastAsia="pt-PT" w:bidi="pt-PT"/>
              </w:rPr>
              <w:t xml:space="preserve"> às 10:00</w:t>
            </w:r>
          </w:p>
        </w:tc>
      </w:tr>
      <w:tr w:rsidR="0040400D" w:rsidRPr="0040400D" w:rsidTr="0040400D">
        <w:trPr>
          <w:trHeight w:val="146"/>
        </w:trPr>
        <w:tc>
          <w:tcPr>
            <w:tcW w:w="3637"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Yasmim Gabrielly</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S. de Lima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Elloryn Camacho Corazzin</w:t>
            </w:r>
          </w:p>
        </w:tc>
        <w:tc>
          <w:tcPr>
            <w:tcW w:w="22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10:00</w:t>
            </w:r>
            <w:proofErr w:type="gramEnd"/>
            <w:r w:rsidRPr="0040400D">
              <w:rPr>
                <w:rFonts w:ascii="Arial" w:eastAsia="Arial" w:hAnsi="Arial" w:cs="Arial"/>
                <w:kern w:val="0"/>
                <w:szCs w:val="22"/>
                <w:lang w:val="pt-PT" w:eastAsia="pt-PT" w:bidi="pt-PT"/>
              </w:rPr>
              <w:t xml:space="preserve"> às 11:00</w:t>
            </w:r>
          </w:p>
        </w:tc>
      </w:tr>
      <w:tr w:rsidR="0040400D" w:rsidRPr="0040400D" w:rsidTr="0040400D">
        <w:trPr>
          <w:trHeight w:val="146"/>
        </w:trPr>
        <w:tc>
          <w:tcPr>
            <w:tcW w:w="3637"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Maiara Antonia S. Soares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Ana Júlia Ferraro Castilho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Maria Eduarda Ferraro Gomes</w:t>
            </w:r>
          </w:p>
        </w:tc>
        <w:tc>
          <w:tcPr>
            <w:tcW w:w="22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13:00</w:t>
            </w:r>
            <w:proofErr w:type="gramEnd"/>
            <w:r w:rsidRPr="0040400D">
              <w:rPr>
                <w:rFonts w:ascii="Arial" w:eastAsia="Arial" w:hAnsi="Arial" w:cs="Arial"/>
                <w:kern w:val="0"/>
                <w:szCs w:val="22"/>
                <w:lang w:val="pt-PT" w:eastAsia="pt-PT" w:bidi="pt-PT"/>
              </w:rPr>
              <w:t xml:space="preserve"> às 14:00</w:t>
            </w:r>
          </w:p>
        </w:tc>
      </w:tr>
      <w:tr w:rsidR="0040400D" w:rsidRPr="0040400D" w:rsidTr="0040400D">
        <w:trPr>
          <w:trHeight w:val="146"/>
        </w:trPr>
        <w:tc>
          <w:tcPr>
            <w:tcW w:w="3637"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Bryan Miguel Dantas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Yasmin Vitória Pereira Leite</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Viktor Flávio Teixeira Lima</w:t>
            </w:r>
          </w:p>
        </w:tc>
        <w:tc>
          <w:tcPr>
            <w:tcW w:w="22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tc>
        <w:tc>
          <w:tcPr>
            <w:tcW w:w="4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14:00</w:t>
            </w:r>
            <w:proofErr w:type="gramEnd"/>
            <w:r w:rsidRPr="0040400D">
              <w:rPr>
                <w:rFonts w:ascii="Arial" w:eastAsia="Arial" w:hAnsi="Arial" w:cs="Arial"/>
                <w:kern w:val="0"/>
                <w:szCs w:val="22"/>
                <w:lang w:val="pt-PT" w:eastAsia="pt-PT" w:bidi="pt-PT"/>
              </w:rPr>
              <w:t xml:space="preserve"> às 15:00</w:t>
            </w:r>
          </w:p>
        </w:tc>
      </w:tr>
      <w:tr w:rsidR="0040400D" w:rsidRPr="0040400D" w:rsidTr="0040400D">
        <w:trPr>
          <w:trHeight w:val="146"/>
        </w:trPr>
        <w:tc>
          <w:tcPr>
            <w:tcW w:w="3637"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Bruno Gabriel Idalino Pereira</w:t>
            </w:r>
          </w:p>
        </w:tc>
        <w:tc>
          <w:tcPr>
            <w:tcW w:w="2251"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tc>
        <w:tc>
          <w:tcPr>
            <w:tcW w:w="4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15:00</w:t>
            </w:r>
            <w:proofErr w:type="gramEnd"/>
            <w:r w:rsidRPr="0040400D">
              <w:rPr>
                <w:rFonts w:ascii="Arial" w:eastAsia="Arial" w:hAnsi="Arial" w:cs="Arial"/>
                <w:kern w:val="0"/>
                <w:szCs w:val="22"/>
                <w:lang w:val="pt-PT" w:eastAsia="pt-PT" w:bidi="pt-PT"/>
              </w:rPr>
              <w:t xml:space="preserve"> às 16:00</w:t>
            </w:r>
          </w:p>
        </w:tc>
      </w:tr>
    </w:tbl>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Data: 15/12/2020 - 5º conteúdo</w:t>
      </w:r>
    </w:p>
    <w:tbl>
      <w:tblPr>
        <w:tblW w:w="10211" w:type="dxa"/>
        <w:tblInd w:w="45" w:type="dxa"/>
        <w:tblLayout w:type="fixed"/>
        <w:tblCellMar>
          <w:left w:w="10" w:type="dxa"/>
          <w:right w:w="10" w:type="dxa"/>
        </w:tblCellMar>
        <w:tblLook w:val="04A0" w:firstRow="1" w:lastRow="0" w:firstColumn="1" w:lastColumn="0" w:noHBand="0" w:noVBand="1"/>
      </w:tblPr>
      <w:tblGrid>
        <w:gridCol w:w="4145"/>
        <w:gridCol w:w="2033"/>
        <w:gridCol w:w="4033"/>
      </w:tblGrid>
      <w:tr w:rsidR="0040400D" w:rsidRPr="0040400D" w:rsidTr="0040400D">
        <w:trPr>
          <w:trHeight w:val="416"/>
        </w:trPr>
        <w:tc>
          <w:tcPr>
            <w:tcW w:w="41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Participantes</w:t>
            </w:r>
          </w:p>
        </w:tc>
        <w:tc>
          <w:tcPr>
            <w:tcW w:w="20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Idade</w:t>
            </w:r>
          </w:p>
        </w:tc>
        <w:tc>
          <w:tcPr>
            <w:tcW w:w="40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Período/ horário</w:t>
            </w:r>
          </w:p>
        </w:tc>
      </w:tr>
      <w:tr w:rsidR="0040400D" w:rsidRPr="0040400D" w:rsidTr="0040400D">
        <w:trPr>
          <w:trHeight w:val="1262"/>
        </w:trPr>
        <w:tc>
          <w:tcPr>
            <w:tcW w:w="414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Manuela de Santi Curitibano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Flávio Henrique Silva Teixeira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Júlia Vitória L. de Godoy</w:t>
            </w:r>
          </w:p>
        </w:tc>
        <w:tc>
          <w:tcPr>
            <w:tcW w:w="2033"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12</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tc>
        <w:tc>
          <w:tcPr>
            <w:tcW w:w="4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8:00</w:t>
            </w:r>
            <w:proofErr w:type="gramEnd"/>
            <w:r w:rsidRPr="0040400D">
              <w:rPr>
                <w:rFonts w:ascii="Arial" w:eastAsia="Arial" w:hAnsi="Arial" w:cs="Arial"/>
                <w:kern w:val="0"/>
                <w:szCs w:val="22"/>
                <w:lang w:val="pt-PT" w:eastAsia="pt-PT" w:bidi="pt-PT"/>
              </w:rPr>
              <w:t xml:space="preserve"> às 9:00</w:t>
            </w:r>
          </w:p>
        </w:tc>
      </w:tr>
      <w:tr w:rsidR="0040400D" w:rsidRPr="0040400D" w:rsidTr="0040400D">
        <w:trPr>
          <w:trHeight w:val="846"/>
        </w:trPr>
        <w:tc>
          <w:tcPr>
            <w:tcW w:w="414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Betina Paron Daólio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Heitor Paron Daólio</w:t>
            </w:r>
          </w:p>
        </w:tc>
        <w:tc>
          <w:tcPr>
            <w:tcW w:w="2033"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9:00</w:t>
            </w:r>
            <w:proofErr w:type="gramEnd"/>
            <w:r w:rsidRPr="0040400D">
              <w:rPr>
                <w:rFonts w:ascii="Arial" w:eastAsia="Arial" w:hAnsi="Arial" w:cs="Arial"/>
                <w:kern w:val="0"/>
                <w:szCs w:val="22"/>
                <w:lang w:val="pt-PT" w:eastAsia="pt-PT" w:bidi="pt-PT"/>
              </w:rPr>
              <w:t xml:space="preserve"> às 10:00</w:t>
            </w:r>
          </w:p>
        </w:tc>
      </w:tr>
      <w:tr w:rsidR="0040400D" w:rsidRPr="0040400D" w:rsidTr="0040400D">
        <w:trPr>
          <w:trHeight w:val="2233"/>
        </w:trPr>
        <w:tc>
          <w:tcPr>
            <w:tcW w:w="414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Felipe Otávio de L. Souza;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Eduarda Cleide dos Santos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Raiana Vitória A. da Silva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Elloryn Camacho Corazzin</w:t>
            </w:r>
          </w:p>
        </w:tc>
        <w:tc>
          <w:tcPr>
            <w:tcW w:w="2033"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4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10:00</w:t>
            </w:r>
            <w:proofErr w:type="gramEnd"/>
            <w:r w:rsidRPr="0040400D">
              <w:rPr>
                <w:rFonts w:ascii="Arial" w:eastAsia="Arial" w:hAnsi="Arial" w:cs="Arial"/>
                <w:kern w:val="0"/>
                <w:szCs w:val="22"/>
                <w:lang w:val="pt-PT" w:eastAsia="pt-PT" w:bidi="pt-PT"/>
              </w:rPr>
              <w:t xml:space="preserve">  às 11:00</w:t>
            </w:r>
          </w:p>
        </w:tc>
      </w:tr>
      <w:tr w:rsidR="0040400D" w:rsidRPr="0040400D" w:rsidTr="0040400D">
        <w:trPr>
          <w:trHeight w:val="846"/>
        </w:trPr>
        <w:tc>
          <w:tcPr>
            <w:tcW w:w="414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Gabriel F. Roque;</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Bruna I. Rogatto</w:t>
            </w:r>
          </w:p>
        </w:tc>
        <w:tc>
          <w:tcPr>
            <w:tcW w:w="2033"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tc>
        <w:tc>
          <w:tcPr>
            <w:tcW w:w="4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13:00</w:t>
            </w:r>
            <w:proofErr w:type="gramEnd"/>
            <w:r w:rsidRPr="0040400D">
              <w:rPr>
                <w:rFonts w:ascii="Arial" w:eastAsia="Arial" w:hAnsi="Arial" w:cs="Arial"/>
                <w:kern w:val="0"/>
                <w:szCs w:val="22"/>
                <w:lang w:val="pt-PT" w:eastAsia="pt-PT" w:bidi="pt-PT"/>
              </w:rPr>
              <w:t xml:space="preserve"> às 14:00</w:t>
            </w:r>
          </w:p>
        </w:tc>
      </w:tr>
      <w:tr w:rsidR="0040400D" w:rsidRPr="0040400D" w:rsidTr="0040400D">
        <w:trPr>
          <w:trHeight w:val="429"/>
        </w:trPr>
        <w:tc>
          <w:tcPr>
            <w:tcW w:w="414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Gabryel Henrique </w:t>
            </w:r>
            <w:proofErr w:type="gramStart"/>
            <w:r w:rsidRPr="0040400D">
              <w:rPr>
                <w:rFonts w:ascii="Arial" w:eastAsia="Arial" w:hAnsi="Arial" w:cs="Arial"/>
                <w:kern w:val="0"/>
                <w:szCs w:val="22"/>
                <w:lang w:val="pt-PT" w:eastAsia="pt-PT" w:bidi="pt-PT"/>
              </w:rPr>
              <w:t>Fabri ;</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Miguel do P. Machado;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Yasmim Gabrielly</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S. de Lima</w:t>
            </w:r>
          </w:p>
        </w:tc>
        <w:tc>
          <w:tcPr>
            <w:tcW w:w="2033"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lastRenderedPageBreak/>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lastRenderedPageBreak/>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tc>
        <w:tc>
          <w:tcPr>
            <w:tcW w:w="4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lastRenderedPageBreak/>
              <w:t>14:00</w:t>
            </w:r>
            <w:proofErr w:type="gramEnd"/>
            <w:r w:rsidRPr="0040400D">
              <w:rPr>
                <w:rFonts w:ascii="Arial" w:eastAsia="Arial" w:hAnsi="Arial" w:cs="Arial"/>
                <w:kern w:val="0"/>
                <w:szCs w:val="22"/>
                <w:lang w:val="pt-PT" w:eastAsia="pt-PT" w:bidi="pt-PT"/>
              </w:rPr>
              <w:t xml:space="preserve"> às 15:00</w:t>
            </w:r>
          </w:p>
        </w:tc>
      </w:tr>
      <w:tr w:rsidR="0040400D" w:rsidRPr="0040400D" w:rsidTr="0040400D">
        <w:trPr>
          <w:trHeight w:val="145"/>
        </w:trPr>
        <w:tc>
          <w:tcPr>
            <w:tcW w:w="4145"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Anna Júlia Fanton Silva</w:t>
            </w:r>
          </w:p>
        </w:tc>
        <w:tc>
          <w:tcPr>
            <w:tcW w:w="2033"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tc>
        <w:tc>
          <w:tcPr>
            <w:tcW w:w="4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15:00</w:t>
            </w:r>
            <w:proofErr w:type="gramEnd"/>
            <w:r w:rsidRPr="0040400D">
              <w:rPr>
                <w:rFonts w:ascii="Arial" w:eastAsia="Arial" w:hAnsi="Arial" w:cs="Arial"/>
                <w:kern w:val="0"/>
                <w:szCs w:val="22"/>
                <w:lang w:val="pt-PT" w:eastAsia="pt-PT" w:bidi="pt-PT"/>
              </w:rPr>
              <w:t xml:space="preserve"> às 16:00</w:t>
            </w:r>
          </w:p>
        </w:tc>
      </w:tr>
    </w:tbl>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Data: 17/12/2020 - 6º conteúdo</w:t>
      </w:r>
    </w:p>
    <w:tbl>
      <w:tblPr>
        <w:tblW w:w="10086" w:type="dxa"/>
        <w:tblInd w:w="45" w:type="dxa"/>
        <w:tblLayout w:type="fixed"/>
        <w:tblCellMar>
          <w:left w:w="10" w:type="dxa"/>
          <w:right w:w="10" w:type="dxa"/>
        </w:tblCellMar>
        <w:tblLook w:val="04A0" w:firstRow="1" w:lastRow="0" w:firstColumn="1" w:lastColumn="0" w:noHBand="0" w:noVBand="1"/>
      </w:tblPr>
      <w:tblGrid>
        <w:gridCol w:w="4094"/>
        <w:gridCol w:w="2008"/>
        <w:gridCol w:w="3984"/>
      </w:tblGrid>
      <w:tr w:rsidR="0040400D" w:rsidRPr="0040400D" w:rsidTr="0040400D">
        <w:trPr>
          <w:trHeight w:val="400"/>
        </w:trPr>
        <w:tc>
          <w:tcPr>
            <w:tcW w:w="40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Participantes</w:t>
            </w:r>
          </w:p>
        </w:tc>
        <w:tc>
          <w:tcPr>
            <w:tcW w:w="20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Idade</w:t>
            </w:r>
          </w:p>
        </w:tc>
        <w:tc>
          <w:tcPr>
            <w:tcW w:w="39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Período/ horário</w:t>
            </w:r>
          </w:p>
        </w:tc>
      </w:tr>
      <w:tr w:rsidR="0040400D" w:rsidRPr="0040400D" w:rsidTr="0040400D">
        <w:trPr>
          <w:trHeight w:val="777"/>
        </w:trPr>
        <w:tc>
          <w:tcPr>
            <w:tcW w:w="4094"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Flávio Henrique Silva Teixeira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Júlia Vitória L. de Godoy</w:t>
            </w:r>
          </w:p>
        </w:tc>
        <w:tc>
          <w:tcPr>
            <w:tcW w:w="2008"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12</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13</w:t>
            </w:r>
          </w:p>
        </w:tc>
        <w:tc>
          <w:tcPr>
            <w:tcW w:w="3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8:00</w:t>
            </w:r>
            <w:proofErr w:type="gramEnd"/>
            <w:r w:rsidRPr="0040400D">
              <w:rPr>
                <w:rFonts w:ascii="Arial" w:eastAsia="Arial" w:hAnsi="Arial" w:cs="Arial"/>
                <w:kern w:val="0"/>
                <w:szCs w:val="22"/>
                <w:lang w:val="pt-PT" w:eastAsia="pt-PT" w:bidi="pt-PT"/>
              </w:rPr>
              <w:t xml:space="preserve"> às 9:00</w:t>
            </w:r>
          </w:p>
        </w:tc>
      </w:tr>
      <w:tr w:rsidR="0040400D" w:rsidRPr="0040400D" w:rsidTr="0040400D">
        <w:trPr>
          <w:trHeight w:val="789"/>
        </w:trPr>
        <w:tc>
          <w:tcPr>
            <w:tcW w:w="4094"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Betina Paron Daólio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Heitor Paron Daólio</w:t>
            </w:r>
          </w:p>
        </w:tc>
        <w:tc>
          <w:tcPr>
            <w:tcW w:w="2008"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3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9:00</w:t>
            </w:r>
            <w:proofErr w:type="gramEnd"/>
            <w:r w:rsidRPr="0040400D">
              <w:rPr>
                <w:rFonts w:ascii="Arial" w:eastAsia="Arial" w:hAnsi="Arial" w:cs="Arial"/>
                <w:kern w:val="0"/>
                <w:szCs w:val="22"/>
                <w:lang w:val="pt-PT" w:eastAsia="pt-PT" w:bidi="pt-PT"/>
              </w:rPr>
              <w:t xml:space="preserve"> às 10:00</w:t>
            </w:r>
          </w:p>
        </w:tc>
      </w:tr>
      <w:tr w:rsidR="0040400D" w:rsidRPr="0040400D" w:rsidTr="0040400D">
        <w:trPr>
          <w:trHeight w:val="2083"/>
        </w:trPr>
        <w:tc>
          <w:tcPr>
            <w:tcW w:w="4094"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Felipe Otávio de L. Souza;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Eduarda Cleide dos Santos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Raiana Vitória A. da Silva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Elloryn Camacho Corazzin</w:t>
            </w:r>
          </w:p>
        </w:tc>
        <w:tc>
          <w:tcPr>
            <w:tcW w:w="2008"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11</w:t>
            </w:r>
          </w:p>
        </w:tc>
        <w:tc>
          <w:tcPr>
            <w:tcW w:w="3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10:00</w:t>
            </w:r>
            <w:proofErr w:type="gramEnd"/>
            <w:r w:rsidRPr="0040400D">
              <w:rPr>
                <w:rFonts w:ascii="Arial" w:eastAsia="Arial" w:hAnsi="Arial" w:cs="Arial"/>
                <w:kern w:val="0"/>
                <w:szCs w:val="22"/>
                <w:lang w:val="pt-PT" w:eastAsia="pt-PT" w:bidi="pt-PT"/>
              </w:rPr>
              <w:t xml:space="preserve"> às 11:00</w:t>
            </w:r>
          </w:p>
        </w:tc>
      </w:tr>
      <w:tr w:rsidR="0040400D" w:rsidRPr="0040400D" w:rsidTr="0040400D">
        <w:trPr>
          <w:trHeight w:val="1177"/>
        </w:trPr>
        <w:tc>
          <w:tcPr>
            <w:tcW w:w="4094"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Gabriel F. Roque</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Bruna I. Rogatto</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Enzo Henrique Moro Silveira</w:t>
            </w:r>
          </w:p>
        </w:tc>
        <w:tc>
          <w:tcPr>
            <w:tcW w:w="2008"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9</w:t>
            </w:r>
            <w:proofErr w:type="gramEnd"/>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10</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tc>
        <w:tc>
          <w:tcPr>
            <w:tcW w:w="3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13:00</w:t>
            </w:r>
            <w:proofErr w:type="gramEnd"/>
            <w:r w:rsidRPr="0040400D">
              <w:rPr>
                <w:rFonts w:ascii="Arial" w:eastAsia="Arial" w:hAnsi="Arial" w:cs="Arial"/>
                <w:kern w:val="0"/>
                <w:szCs w:val="22"/>
                <w:lang w:val="pt-PT" w:eastAsia="pt-PT" w:bidi="pt-PT"/>
              </w:rPr>
              <w:t xml:space="preserve"> às 14:00</w:t>
            </w:r>
          </w:p>
        </w:tc>
      </w:tr>
      <w:tr w:rsidR="0040400D" w:rsidRPr="0040400D" w:rsidTr="0040400D">
        <w:trPr>
          <w:trHeight w:val="400"/>
        </w:trPr>
        <w:tc>
          <w:tcPr>
            <w:tcW w:w="4094"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Miguel do P. Machado</w:t>
            </w:r>
          </w:p>
        </w:tc>
        <w:tc>
          <w:tcPr>
            <w:tcW w:w="2008"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tc>
        <w:tc>
          <w:tcPr>
            <w:tcW w:w="3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14:00</w:t>
            </w:r>
            <w:proofErr w:type="gramEnd"/>
            <w:r w:rsidRPr="0040400D">
              <w:rPr>
                <w:rFonts w:ascii="Arial" w:eastAsia="Arial" w:hAnsi="Arial" w:cs="Arial"/>
                <w:kern w:val="0"/>
                <w:szCs w:val="22"/>
                <w:lang w:val="pt-PT" w:eastAsia="pt-PT" w:bidi="pt-PT"/>
              </w:rPr>
              <w:t xml:space="preserve"> às 15:00</w:t>
            </w:r>
          </w:p>
        </w:tc>
      </w:tr>
      <w:tr w:rsidR="0040400D" w:rsidRPr="0040400D" w:rsidTr="0040400D">
        <w:trPr>
          <w:trHeight w:val="400"/>
        </w:trPr>
        <w:tc>
          <w:tcPr>
            <w:tcW w:w="4094"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Anna Júlia Fanton Silva</w:t>
            </w:r>
          </w:p>
        </w:tc>
        <w:tc>
          <w:tcPr>
            <w:tcW w:w="2008" w:type="dxa"/>
            <w:tcBorders>
              <w:left w:val="single" w:sz="2" w:space="0" w:color="000000"/>
              <w:bottom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8</w:t>
            </w:r>
            <w:proofErr w:type="gramEnd"/>
          </w:p>
        </w:tc>
        <w:tc>
          <w:tcPr>
            <w:tcW w:w="3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400D" w:rsidRPr="0040400D" w:rsidRDefault="0040400D" w:rsidP="0040400D">
            <w:pPr>
              <w:pStyle w:val="TableContents"/>
              <w:spacing w:line="360" w:lineRule="auto"/>
              <w:jc w:val="both"/>
              <w:rPr>
                <w:rFonts w:ascii="Arial" w:eastAsia="Arial" w:hAnsi="Arial" w:cs="Arial"/>
                <w:kern w:val="0"/>
                <w:szCs w:val="22"/>
                <w:lang w:val="pt-PT" w:eastAsia="pt-PT" w:bidi="pt-PT"/>
              </w:rPr>
            </w:pPr>
            <w:proofErr w:type="gramStart"/>
            <w:r w:rsidRPr="0040400D">
              <w:rPr>
                <w:rFonts w:ascii="Arial" w:eastAsia="Arial" w:hAnsi="Arial" w:cs="Arial"/>
                <w:kern w:val="0"/>
                <w:szCs w:val="22"/>
                <w:lang w:val="pt-PT" w:eastAsia="pt-PT" w:bidi="pt-PT"/>
              </w:rPr>
              <w:t>15:00</w:t>
            </w:r>
            <w:proofErr w:type="gramEnd"/>
            <w:r w:rsidRPr="0040400D">
              <w:rPr>
                <w:rFonts w:ascii="Arial" w:eastAsia="Arial" w:hAnsi="Arial" w:cs="Arial"/>
                <w:kern w:val="0"/>
                <w:szCs w:val="22"/>
                <w:lang w:val="pt-PT" w:eastAsia="pt-PT" w:bidi="pt-PT"/>
              </w:rPr>
              <w:t xml:space="preserve"> às 16:00</w:t>
            </w:r>
          </w:p>
        </w:tc>
      </w:tr>
    </w:tbl>
    <w:p w:rsidR="0040400D" w:rsidRPr="0040400D" w:rsidRDefault="0040400D" w:rsidP="0040400D">
      <w:pPr>
        <w:pStyle w:val="Standard"/>
        <w:spacing w:line="360" w:lineRule="auto"/>
        <w:rPr>
          <w:rFonts w:ascii="Arial" w:eastAsia="Arial" w:hAnsi="Arial" w:cs="Arial"/>
          <w:kern w:val="0"/>
          <w:szCs w:val="22"/>
          <w:lang w:val="pt-PT" w:eastAsia="pt-PT" w:bidi="pt-PT"/>
        </w:rPr>
      </w:pPr>
    </w:p>
    <w:p w:rsidR="0040400D" w:rsidRPr="0040400D" w:rsidRDefault="0040400D" w:rsidP="0040400D">
      <w:pPr>
        <w:pStyle w:val="Standard"/>
        <w:spacing w:line="360" w:lineRule="auto"/>
        <w:jc w:val="center"/>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DESCRIÇÃO DE CONTEÚDOS</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1º Conteúdo - Ministrado em de 24/11 e 01/12.</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Atividades:</w:t>
      </w:r>
    </w:p>
    <w:p w:rsidR="0040400D" w:rsidRPr="0040400D" w:rsidRDefault="0040400D" w:rsidP="0040400D">
      <w:pPr>
        <w:pStyle w:val="Standard"/>
        <w:numPr>
          <w:ilvl w:val="0"/>
          <w:numId w:val="14"/>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Apresentação do projeto</w:t>
      </w:r>
    </w:p>
    <w:p w:rsidR="0040400D" w:rsidRPr="0040400D" w:rsidRDefault="0040400D" w:rsidP="0040400D">
      <w:pPr>
        <w:pStyle w:val="Standard"/>
        <w:numPr>
          <w:ilvl w:val="0"/>
          <w:numId w:val="14"/>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História “O valor da pedra”– conto popular</w:t>
      </w:r>
    </w:p>
    <w:p w:rsidR="0040400D" w:rsidRPr="0040400D" w:rsidRDefault="0040400D" w:rsidP="0040400D">
      <w:pPr>
        <w:pStyle w:val="Standard"/>
        <w:numPr>
          <w:ilvl w:val="0"/>
          <w:numId w:val="14"/>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Conversa sobre a importância da autoestima</w:t>
      </w:r>
    </w:p>
    <w:p w:rsidR="0040400D" w:rsidRPr="0040400D" w:rsidRDefault="0040400D" w:rsidP="0040400D">
      <w:pPr>
        <w:pStyle w:val="Standard"/>
        <w:numPr>
          <w:ilvl w:val="0"/>
          <w:numId w:val="14"/>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Atividade impressa sobre autoestima e autovalorização.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Objetivo da Atividade: Trabalhar autoestima e autovalorização – para auxiliar na percepção dos</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direitos e protagonismo na própria vida. Ministrar conceitos básicos sobre proteção e prevenção da violência sexual.</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Descrição de Atividades: Abertura da aula com a apresentação do projeto; sobre cuidados e a prevenção da violência sexual. Apresentação do vídeo </w:t>
      </w:r>
      <w:proofErr w:type="gramStart"/>
      <w:r w:rsidRPr="0040400D">
        <w:rPr>
          <w:rFonts w:ascii="Arial" w:eastAsia="Arial" w:hAnsi="Arial" w:cs="Arial"/>
          <w:kern w:val="0"/>
          <w:szCs w:val="22"/>
          <w:lang w:val="pt-PT" w:eastAsia="pt-PT" w:bidi="pt-PT"/>
        </w:rPr>
        <w:t>3</w:t>
      </w:r>
      <w:proofErr w:type="gramEnd"/>
      <w:r w:rsidRPr="0040400D">
        <w:rPr>
          <w:rFonts w:ascii="Arial" w:eastAsia="Arial" w:hAnsi="Arial" w:cs="Arial"/>
          <w:kern w:val="0"/>
          <w:szCs w:val="22"/>
          <w:lang w:val="pt-PT" w:eastAsia="pt-PT" w:bidi="pt-PT"/>
        </w:rPr>
        <w:t xml:space="preserve"> (canal do projeto: </w:t>
      </w:r>
      <w:hyperlink r:id="rId10" w:history="1">
        <w:r w:rsidRPr="0040400D">
          <w:rPr>
            <w:rFonts w:ascii="Arial" w:eastAsia="Arial" w:hAnsi="Arial" w:cs="Arial"/>
            <w:kern w:val="0"/>
            <w:szCs w:val="22"/>
            <w:lang w:val="pt-PT" w:eastAsia="pt-PT" w:bidi="pt-PT"/>
          </w:rPr>
          <w:t>https://www.youtube.com/watch?v=XM4QVfWF5II</w:t>
        </w:r>
      </w:hyperlink>
      <w:r w:rsidRPr="0040400D">
        <w:rPr>
          <w:rFonts w:ascii="Arial" w:eastAsia="Arial" w:hAnsi="Arial" w:cs="Arial"/>
          <w:kern w:val="0"/>
          <w:szCs w:val="22"/>
          <w:lang w:val="pt-PT" w:eastAsia="pt-PT" w:bidi="pt-PT"/>
        </w:rPr>
        <w:t xml:space="preserve"> ) – produzido durante a necessidade de afastamento social – contendo a história “O valor da pedra” conto popular, seguido de conversa sobre a autoestima e autovalorização. Finalização com atividade impressa sobre a autoestima.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Resultados Obtidos: A reflexão sobre autoestima, autopercepção e conceitos básicos de limites saudáveis referentes </w:t>
      </w:r>
      <w:proofErr w:type="gramStart"/>
      <w:r w:rsidRPr="0040400D">
        <w:rPr>
          <w:rFonts w:ascii="Arial" w:eastAsia="Arial" w:hAnsi="Arial" w:cs="Arial"/>
          <w:kern w:val="0"/>
          <w:szCs w:val="22"/>
          <w:lang w:val="pt-PT" w:eastAsia="pt-PT" w:bidi="pt-PT"/>
        </w:rPr>
        <w:t>a</w:t>
      </w:r>
      <w:proofErr w:type="gramEnd"/>
      <w:r w:rsidRPr="0040400D">
        <w:rPr>
          <w:rFonts w:ascii="Arial" w:eastAsia="Arial" w:hAnsi="Arial" w:cs="Arial"/>
          <w:kern w:val="0"/>
          <w:szCs w:val="22"/>
          <w:lang w:val="pt-PT" w:eastAsia="pt-PT" w:bidi="pt-PT"/>
        </w:rPr>
        <w:t xml:space="preserve"> prevenção de violências.</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2º Conteúdo - Ministrado em 26/11 e 03/12.</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Atividades:</w:t>
      </w:r>
    </w:p>
    <w:p w:rsidR="0040400D" w:rsidRPr="0040400D" w:rsidRDefault="0040400D" w:rsidP="0040400D">
      <w:pPr>
        <w:pStyle w:val="Standard"/>
        <w:numPr>
          <w:ilvl w:val="0"/>
          <w:numId w:val="15"/>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Vídeo: Revisitando tópicos – Tipos de violência – vídeo </w:t>
      </w:r>
      <w:proofErr w:type="gramStart"/>
      <w:r w:rsidRPr="0040400D">
        <w:rPr>
          <w:rFonts w:ascii="Arial" w:eastAsia="Arial" w:hAnsi="Arial" w:cs="Arial"/>
          <w:kern w:val="0"/>
          <w:szCs w:val="22"/>
          <w:lang w:val="pt-PT" w:eastAsia="pt-PT" w:bidi="pt-PT"/>
        </w:rPr>
        <w:t>3</w:t>
      </w:r>
      <w:proofErr w:type="gramEnd"/>
    </w:p>
    <w:p w:rsidR="0040400D" w:rsidRPr="0040400D" w:rsidRDefault="0040400D" w:rsidP="0040400D">
      <w:pPr>
        <w:pStyle w:val="Standard"/>
        <w:numPr>
          <w:ilvl w:val="0"/>
          <w:numId w:val="15"/>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Conversa sobre os tipos de violência e a importância do diálogo.</w:t>
      </w:r>
    </w:p>
    <w:p w:rsidR="0040400D" w:rsidRPr="0040400D" w:rsidRDefault="0040400D" w:rsidP="0040400D">
      <w:pPr>
        <w:pStyle w:val="Standard"/>
        <w:numPr>
          <w:ilvl w:val="0"/>
          <w:numId w:val="15"/>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Atividades impressas: Sinalizando os limites; Conscientização sobre violência física.</w:t>
      </w:r>
    </w:p>
    <w:p w:rsidR="0040400D" w:rsidRPr="0040400D" w:rsidRDefault="0040400D" w:rsidP="0040400D">
      <w:pPr>
        <w:pStyle w:val="Standard"/>
        <w:numPr>
          <w:ilvl w:val="0"/>
          <w:numId w:val="15"/>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Atividade impressa e conversa sobre: Autoestima e Autovalorização.</w:t>
      </w:r>
    </w:p>
    <w:p w:rsidR="0040400D" w:rsidRPr="0040400D" w:rsidRDefault="0040400D" w:rsidP="0040400D">
      <w:pPr>
        <w:pStyle w:val="Standard"/>
        <w:spacing w:line="360" w:lineRule="auto"/>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Objetivos: Conscientização sobre os tipos de violência e prevenção das mesmas. Desenvolver métodos de fortalecimento e enfrentamento, focando na prevenção através da informação, de forma clara e objetiva, auxiliando na identificação</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de tipos de violências, para que – quando necessário – saibam reconhecer situações de risco e onde encontrar ajuda.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Descrição de Atividades: Abertura da aula com a apresentação do vídeo: Revisitando tópicos - Tipos de violência – vídeo </w:t>
      </w:r>
      <w:proofErr w:type="gramStart"/>
      <w:r w:rsidRPr="0040400D">
        <w:rPr>
          <w:rFonts w:ascii="Arial" w:eastAsia="Arial" w:hAnsi="Arial" w:cs="Arial"/>
          <w:kern w:val="0"/>
          <w:szCs w:val="22"/>
          <w:lang w:val="pt-PT" w:eastAsia="pt-PT" w:bidi="pt-PT"/>
        </w:rPr>
        <w:t>3</w:t>
      </w:r>
      <w:proofErr w:type="gramEnd"/>
      <w:r w:rsidRPr="0040400D">
        <w:rPr>
          <w:rFonts w:ascii="Arial" w:eastAsia="Arial" w:hAnsi="Arial" w:cs="Arial"/>
          <w:kern w:val="0"/>
          <w:szCs w:val="22"/>
          <w:lang w:val="pt-PT" w:eastAsia="pt-PT" w:bidi="pt-PT"/>
        </w:rPr>
        <w:t xml:space="preserve">  (canal do projeto/link do vídeo: </w:t>
      </w:r>
      <w:hyperlink r:id="rId11" w:history="1">
        <w:r w:rsidRPr="0040400D">
          <w:rPr>
            <w:rFonts w:ascii="Arial" w:eastAsia="Arial" w:hAnsi="Arial" w:cs="Arial"/>
            <w:kern w:val="0"/>
            <w:szCs w:val="22"/>
            <w:lang w:val="pt-PT" w:eastAsia="pt-PT" w:bidi="pt-PT"/>
          </w:rPr>
          <w:t>https://www.youtube.com/watch?v=eBvulF50TpE</w:t>
        </w:r>
      </w:hyperlink>
      <w:r w:rsidRPr="0040400D">
        <w:rPr>
          <w:rFonts w:ascii="Arial" w:eastAsia="Arial" w:hAnsi="Arial" w:cs="Arial"/>
          <w:kern w:val="0"/>
          <w:szCs w:val="22"/>
          <w:lang w:val="pt-PT" w:eastAsia="pt-PT" w:bidi="pt-PT"/>
        </w:rPr>
        <w:t xml:space="preserve"> ) – produzido durante a necessidade de isolamento social – explicando os principais tipos de violência como: negligência; abandono; violência física; violência psicológica ou emocional e violência sexual. Seguido de conversa sobre as mesmas, na qual, foram levantados meios de proteção e onde encontrar ajuda.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Retomada sobre conceitos de Autoestima e Autovalorização.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Finalização com as atividades:</w:t>
      </w:r>
    </w:p>
    <w:p w:rsidR="0040400D" w:rsidRPr="0040400D" w:rsidRDefault="0040400D" w:rsidP="0040400D">
      <w:pPr>
        <w:pStyle w:val="Standard"/>
        <w:numPr>
          <w:ilvl w:val="0"/>
          <w:numId w:val="16"/>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Vamos colorir – ilustração de conscientização sobre a violência física enquanto crime e meios de denúncia.</w:t>
      </w:r>
    </w:p>
    <w:p w:rsidR="0040400D" w:rsidRPr="0040400D" w:rsidRDefault="0040400D" w:rsidP="0040400D">
      <w:pPr>
        <w:pStyle w:val="Standard"/>
        <w:numPr>
          <w:ilvl w:val="0"/>
          <w:numId w:val="16"/>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Ilustração para colorir sinalizando: conscientização sobre limites seguros</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e identificação de riscos.</w:t>
      </w:r>
    </w:p>
    <w:p w:rsidR="0040400D" w:rsidRPr="0040400D" w:rsidRDefault="0040400D" w:rsidP="0040400D">
      <w:pPr>
        <w:pStyle w:val="Standard"/>
        <w:numPr>
          <w:ilvl w:val="0"/>
          <w:numId w:val="16"/>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Relembrando valores: Autoestima; Autovalorização.</w:t>
      </w:r>
    </w:p>
    <w:p w:rsidR="0040400D" w:rsidRPr="0040400D" w:rsidRDefault="0040400D" w:rsidP="0040400D">
      <w:pPr>
        <w:pStyle w:val="Standard"/>
        <w:numPr>
          <w:ilvl w:val="0"/>
          <w:numId w:val="16"/>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Bate-papo acerca dos conceitos trabalhados.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widowControl w:val="0"/>
        <w:numPr>
          <w:ilvl w:val="0"/>
          <w:numId w:val="16"/>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Resultados Obtidos:</w:t>
      </w:r>
    </w:p>
    <w:p w:rsidR="0040400D" w:rsidRPr="0040400D" w:rsidRDefault="0040400D" w:rsidP="0040400D">
      <w:pPr>
        <w:pStyle w:val="Standard"/>
        <w:numPr>
          <w:ilvl w:val="0"/>
          <w:numId w:val="16"/>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O conhecimento de diferentes formas de violência.</w:t>
      </w:r>
    </w:p>
    <w:p w:rsidR="0040400D" w:rsidRPr="0040400D" w:rsidRDefault="0040400D" w:rsidP="0040400D">
      <w:pPr>
        <w:pStyle w:val="Standard"/>
        <w:numPr>
          <w:ilvl w:val="0"/>
          <w:numId w:val="16"/>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 compreensão de limites saudáveis e a identificação de possíveis situações de risco.</w:t>
      </w:r>
    </w:p>
    <w:p w:rsidR="0040400D" w:rsidRPr="0040400D" w:rsidRDefault="0040400D" w:rsidP="0040400D">
      <w:pPr>
        <w:pStyle w:val="Standard"/>
        <w:numPr>
          <w:ilvl w:val="0"/>
          <w:numId w:val="16"/>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Fortalecimento e conscientização sobre direitos das crianças e adolescentes.</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3º Conteúdo - Ministrado em de 08/12.   </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Atividades:</w:t>
      </w:r>
    </w:p>
    <w:p w:rsidR="0040400D" w:rsidRPr="0040400D" w:rsidRDefault="0040400D" w:rsidP="0040400D">
      <w:pPr>
        <w:pStyle w:val="Standard"/>
        <w:widowControl w:val="0"/>
        <w:numPr>
          <w:ilvl w:val="0"/>
          <w:numId w:val="17"/>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Jogo Dominó dos Sentimentos – Material Claves</w:t>
      </w:r>
    </w:p>
    <w:p w:rsidR="0040400D" w:rsidRPr="0040400D" w:rsidRDefault="0040400D" w:rsidP="0040400D">
      <w:pPr>
        <w:pStyle w:val="Standard"/>
        <w:widowControl w:val="0"/>
        <w:numPr>
          <w:ilvl w:val="0"/>
          <w:numId w:val="17"/>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Conversa sobre os sentimentos e emoções</w:t>
      </w:r>
    </w:p>
    <w:p w:rsidR="0040400D" w:rsidRPr="0040400D" w:rsidRDefault="0040400D" w:rsidP="0040400D">
      <w:pPr>
        <w:pStyle w:val="Standard"/>
        <w:widowControl w:val="0"/>
        <w:numPr>
          <w:ilvl w:val="0"/>
          <w:numId w:val="17"/>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Ilustrações sobre o tema.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Objetivos: Auxiliar na identificação de sentimentos e emoções. De modo que as crianças e adolescentes possam diferenciar os diversos sentimentos e compreendam os limites saudáveis, ou seja, quando um sentimento pode ser natural e quando serve de alerta para busca de juda.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Descrição de Atividades: Abertura da aula com uma conversa</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 xml:space="preserve">acerca de sentimentos. Seguida do jogo de dominó – </w:t>
      </w:r>
      <w:proofErr w:type="gramStart"/>
      <w:r w:rsidRPr="0040400D">
        <w:rPr>
          <w:rFonts w:ascii="Arial" w:eastAsia="Arial" w:hAnsi="Arial" w:cs="Arial"/>
          <w:kern w:val="0"/>
          <w:szCs w:val="22"/>
          <w:lang w:val="pt-PT" w:eastAsia="pt-PT" w:bidi="pt-PT"/>
        </w:rPr>
        <w:t>material Claves</w:t>
      </w:r>
      <w:proofErr w:type="gramEnd"/>
      <w:r w:rsidRPr="0040400D">
        <w:rPr>
          <w:rFonts w:ascii="Arial" w:eastAsia="Arial" w:hAnsi="Arial" w:cs="Arial"/>
          <w:kern w:val="0"/>
          <w:szCs w:val="22"/>
          <w:lang w:val="pt-PT" w:eastAsia="pt-PT" w:bidi="pt-PT"/>
        </w:rPr>
        <w:t xml:space="preserve"> – no qual é exposto diversos sentimentos e possíveis razão para os mesmos.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Realização da atividade individual – ilustração sobre o sentimento presente, mais marcante na semana de cada um.</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Resultados Obtidos:</w:t>
      </w:r>
    </w:p>
    <w:p w:rsidR="0040400D" w:rsidRPr="0040400D" w:rsidRDefault="0040400D" w:rsidP="0040400D">
      <w:pPr>
        <w:pStyle w:val="Standard"/>
        <w:widowControl w:val="0"/>
        <w:numPr>
          <w:ilvl w:val="0"/>
          <w:numId w:val="18"/>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Identificação de diversos sentimentos.</w:t>
      </w:r>
    </w:p>
    <w:p w:rsidR="0040400D" w:rsidRPr="0040400D" w:rsidRDefault="0040400D" w:rsidP="0040400D">
      <w:pPr>
        <w:pStyle w:val="Standard"/>
        <w:widowControl w:val="0"/>
        <w:numPr>
          <w:ilvl w:val="0"/>
          <w:numId w:val="18"/>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lastRenderedPageBreak/>
        <w:t>Diferenciação entre sentimentos (emoção) e sensações (frio, calor, etc).</w:t>
      </w:r>
    </w:p>
    <w:p w:rsidR="0040400D" w:rsidRPr="0040400D" w:rsidRDefault="0040400D" w:rsidP="0040400D">
      <w:pPr>
        <w:pStyle w:val="Standard"/>
        <w:widowControl w:val="0"/>
        <w:numPr>
          <w:ilvl w:val="0"/>
          <w:numId w:val="18"/>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Conscientização sobre sentimentos que requerem mais</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atenção ou ajuda.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4º Conteúdo - Ministrado em de 10/12</w:t>
      </w: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Atividades:</w:t>
      </w:r>
    </w:p>
    <w:p w:rsidR="0040400D" w:rsidRPr="0040400D" w:rsidRDefault="0040400D" w:rsidP="0040400D">
      <w:pPr>
        <w:pStyle w:val="Standard"/>
        <w:numPr>
          <w:ilvl w:val="0"/>
          <w:numId w:val="19"/>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Vídeo: Histórias que Ensinam</w:t>
      </w:r>
    </w:p>
    <w:p w:rsidR="0040400D" w:rsidRPr="0040400D" w:rsidRDefault="0040400D" w:rsidP="0040400D">
      <w:pPr>
        <w:pStyle w:val="Standard"/>
        <w:numPr>
          <w:ilvl w:val="0"/>
          <w:numId w:val="19"/>
        </w:numPr>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Conversa sobre a importância de saber dizer não.</w:t>
      </w:r>
    </w:p>
    <w:p w:rsidR="0040400D" w:rsidRPr="0040400D" w:rsidRDefault="0040400D" w:rsidP="0040400D">
      <w:pPr>
        <w:pStyle w:val="Standard"/>
        <w:numPr>
          <w:ilvl w:val="0"/>
          <w:numId w:val="19"/>
        </w:numPr>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Atividades: Ilustração sobre o tema.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Objetivos: Auxiliar na identificação de perigos no cotidiano, conscientizar sobre a importância de saber dizer não, favorecendo a prevenção de</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situações de risco  e  formas de abuso.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Descrição de Atividades: Abertura da aula com a apresentação do vídeo: História que Ensinam – vídeo 12 (canal do projeto/link do vídeo: </w:t>
      </w:r>
      <w:hyperlink r:id="rId12" w:history="1">
        <w:r w:rsidRPr="0040400D">
          <w:rPr>
            <w:rFonts w:ascii="Arial" w:eastAsia="Arial" w:hAnsi="Arial" w:cs="Arial"/>
            <w:kern w:val="0"/>
            <w:szCs w:val="22"/>
            <w:lang w:val="pt-PT" w:eastAsia="pt-PT" w:bidi="pt-PT"/>
          </w:rPr>
          <w:t>https://www.youtube.com/watch?v=huuby6zDcOY&amp;t=28s</w:t>
        </w:r>
      </w:hyperlink>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 xml:space="preserve"> produzido durante a necessidade de isolamento social – contendo uma contação de história – O Juvenal (autoria da educadora)  – sobre a importância de dizer não em situações de risco. Seguido de conversa sobre os perigos do cotidiano e como evitar situações que põem em risco a segurança. Encerramento com ilustração sobre o tema.</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Resultados Obtidos:</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Alerta e Conscientização sobre a importância de dizer não em situações de risco.</w:t>
      </w:r>
    </w:p>
    <w:p w:rsidR="0040400D" w:rsidRPr="0040400D" w:rsidRDefault="0040400D" w:rsidP="0040400D">
      <w:pPr>
        <w:pStyle w:val="Standard"/>
        <w:spacing w:line="360" w:lineRule="auto"/>
        <w:jc w:val="both"/>
        <w:rPr>
          <w:rFonts w:ascii="Arial" w:eastAsia="Arial" w:hAnsi="Arial" w:cs="Arial"/>
          <w:kern w:val="0"/>
          <w:szCs w:val="22"/>
          <w:lang w:val="pt-PT" w:eastAsia="pt-PT" w:bidi="pt-PT"/>
        </w:rPr>
      </w:pPr>
    </w:p>
    <w:p w:rsidR="0040400D" w:rsidRPr="0040400D" w:rsidRDefault="0040400D" w:rsidP="0040400D">
      <w:pPr>
        <w:spacing w:line="360" w:lineRule="auto"/>
        <w:rPr>
          <w:sz w:val="24"/>
        </w:rPr>
      </w:pPr>
      <w:r w:rsidRPr="0040400D">
        <w:rPr>
          <w:sz w:val="24"/>
        </w:rPr>
        <w:t>5º Conteúdo - Ministrado em de 15/12</w:t>
      </w:r>
    </w:p>
    <w:p w:rsidR="0040400D" w:rsidRPr="0040400D" w:rsidRDefault="0040400D" w:rsidP="0040400D">
      <w:pPr>
        <w:spacing w:line="360" w:lineRule="auto"/>
        <w:rPr>
          <w:sz w:val="24"/>
        </w:rPr>
      </w:pPr>
      <w:r w:rsidRPr="0040400D">
        <w:rPr>
          <w:sz w:val="24"/>
        </w:rPr>
        <w:t>TEMA: Empatia</w:t>
      </w:r>
    </w:p>
    <w:p w:rsidR="0040400D" w:rsidRPr="0040400D" w:rsidRDefault="0040400D" w:rsidP="0040400D">
      <w:pPr>
        <w:spacing w:line="360" w:lineRule="auto"/>
        <w:rPr>
          <w:sz w:val="24"/>
        </w:rPr>
      </w:pPr>
      <w:r w:rsidRPr="0040400D">
        <w:rPr>
          <w:sz w:val="24"/>
        </w:rPr>
        <w:t>6º Conteúdo - Ministrado em de 17/12</w:t>
      </w:r>
    </w:p>
    <w:p w:rsidR="0040400D" w:rsidRPr="0040400D" w:rsidRDefault="0040400D" w:rsidP="0040400D">
      <w:pPr>
        <w:spacing w:line="360" w:lineRule="auto"/>
        <w:rPr>
          <w:sz w:val="24"/>
        </w:rPr>
      </w:pPr>
      <w:r w:rsidRPr="0040400D">
        <w:rPr>
          <w:sz w:val="24"/>
        </w:rPr>
        <w:t>TEMA: Resiliência</w:t>
      </w:r>
    </w:p>
    <w:p w:rsidR="0040400D" w:rsidRPr="0040400D" w:rsidRDefault="0040400D" w:rsidP="0040400D">
      <w:pPr>
        <w:pStyle w:val="Standard"/>
        <w:spacing w:line="360" w:lineRule="auto"/>
        <w:rPr>
          <w:rFonts w:ascii="Arial" w:eastAsia="Arial" w:hAnsi="Arial" w:cs="Arial"/>
          <w:kern w:val="0"/>
          <w:szCs w:val="22"/>
          <w:lang w:val="pt-PT" w:eastAsia="pt-PT" w:bidi="pt-PT"/>
        </w:rPr>
      </w:pPr>
    </w:p>
    <w:p w:rsidR="0040400D" w:rsidRPr="0040400D" w:rsidRDefault="0040400D" w:rsidP="0040400D">
      <w:pPr>
        <w:pStyle w:val="Standard"/>
        <w:spacing w:line="360" w:lineRule="auto"/>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Facilitadores da ação: Convênio Prefeitura Municipal de Amparo, Unimed Amparo, Química Amparo, Granja São José, Supermercado Daólio, recursos próprios (doações, contribuições, eventos, bazares e outras receitas) e parceria com as Entidades do Município, principalmente o MARP e o Educandário.</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Dificultadores da ação: O interrompimento das atividades devido a crise sanitária (Covid-19), o que interferiu de forma drástica na relação entre os profissionais e os assistidos, comprometendo o vínculo entre os mesmos, prejudicando o acompanhamento esperado do </w:t>
      </w:r>
      <w:r w:rsidRPr="0040400D">
        <w:rPr>
          <w:rFonts w:ascii="Arial" w:eastAsia="Arial" w:hAnsi="Arial" w:cs="Arial"/>
          <w:kern w:val="0"/>
          <w:szCs w:val="22"/>
          <w:lang w:val="pt-PT" w:eastAsia="pt-PT" w:bidi="pt-PT"/>
        </w:rPr>
        <w:lastRenderedPageBreak/>
        <w:t xml:space="preserve">público-alvo em relação </w:t>
      </w:r>
      <w:proofErr w:type="gramStart"/>
      <w:r w:rsidRPr="0040400D">
        <w:rPr>
          <w:rFonts w:ascii="Arial" w:eastAsia="Arial" w:hAnsi="Arial" w:cs="Arial"/>
          <w:kern w:val="0"/>
          <w:szCs w:val="22"/>
          <w:lang w:val="pt-PT" w:eastAsia="pt-PT" w:bidi="pt-PT"/>
        </w:rPr>
        <w:t>as</w:t>
      </w:r>
      <w:proofErr w:type="gramEnd"/>
      <w:r w:rsidRPr="0040400D">
        <w:rPr>
          <w:rFonts w:ascii="Arial" w:eastAsia="Arial" w:hAnsi="Arial" w:cs="Arial"/>
          <w:kern w:val="0"/>
          <w:szCs w:val="22"/>
          <w:lang w:val="pt-PT" w:eastAsia="pt-PT" w:bidi="pt-PT"/>
        </w:rPr>
        <w:t xml:space="preserve"> apresentações do projeto realizados via Youtube e rede social – considerando que muitas famílias não possuem acesso efetivo a internet, ou ainda possuem apenas  acesso limitado, inviabilizando  o acompanhamento efetivo – sendo os vídeos realizados as ações dos trabalhos executados de forma remota.</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V- Proposta para a superação das dificuldades: </w:t>
      </w:r>
      <w:proofErr w:type="gramStart"/>
      <w:r w:rsidRPr="0040400D">
        <w:rPr>
          <w:rFonts w:ascii="Arial" w:eastAsia="Arial" w:hAnsi="Arial" w:cs="Arial"/>
          <w:kern w:val="0"/>
          <w:szCs w:val="22"/>
          <w:lang w:val="pt-PT" w:eastAsia="pt-PT" w:bidi="pt-PT"/>
        </w:rPr>
        <w:t>A curto prazo</w:t>
      </w:r>
      <w:proofErr w:type="gramEnd"/>
      <w:r w:rsidRPr="0040400D">
        <w:rPr>
          <w:rFonts w:ascii="Arial" w:eastAsia="Arial" w:hAnsi="Arial" w:cs="Arial"/>
          <w:kern w:val="0"/>
          <w:szCs w:val="22"/>
          <w:lang w:val="pt-PT" w:eastAsia="pt-PT" w:bidi="pt-PT"/>
        </w:rPr>
        <w:t xml:space="preserve"> – enquanto existir a necessidade de isolamento social – manter a iniciativa tomada pela entidade ASA, de realizar atividades presenciais em forma de rodízio, atendendo de forma efetiva ao público-alvo e expandir tal ação às entidades parceiras do projeto. Assim, fortalecendo o vínculo entre equipe e os assistidos; atingindo o objetivo do projeto de combater e</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prevenir a violência sexual infantil e juvenil em nosso município. E, em médio prazo diminuir a incidência de casos de violência sexual. Visando expandir as ações do projeto para atender um</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público maior que o atingido atualmente.</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VI – Considerações sobre as supervisões e orientações recebidas: A supervisão ao projeto se deu de forma contínua. Em que, foram levados em consideração </w:t>
      </w:r>
      <w:proofErr w:type="gramStart"/>
      <w:r w:rsidRPr="0040400D">
        <w:rPr>
          <w:rFonts w:ascii="Arial" w:eastAsia="Arial" w:hAnsi="Arial" w:cs="Arial"/>
          <w:kern w:val="0"/>
          <w:szCs w:val="22"/>
          <w:lang w:val="pt-PT" w:eastAsia="pt-PT" w:bidi="pt-PT"/>
        </w:rPr>
        <w:t>a</w:t>
      </w:r>
      <w:proofErr w:type="gramEnd"/>
      <w:r w:rsidRPr="0040400D">
        <w:rPr>
          <w:rFonts w:ascii="Arial" w:eastAsia="Arial" w:hAnsi="Arial" w:cs="Arial"/>
          <w:kern w:val="0"/>
          <w:szCs w:val="22"/>
          <w:lang w:val="pt-PT" w:eastAsia="pt-PT" w:bidi="pt-PT"/>
        </w:rPr>
        <w:t xml:space="preserve"> necessidade de adaptação e execução do projeto de forma remota durante a fase de quarentena – na qual, aconteceu o acompanhamento da realização dos vídeos temáticos. Posteriormente, passado a fase de maior risco de contágio do vírus Covid-19, foram orientadas as devidas medidas para a retomada das atividades presenciais,</w:t>
      </w:r>
      <w:proofErr w:type="gramStart"/>
      <w:r w:rsidRPr="0040400D">
        <w:rPr>
          <w:rFonts w:ascii="Arial" w:eastAsia="Arial" w:hAnsi="Arial" w:cs="Arial"/>
          <w:kern w:val="0"/>
          <w:szCs w:val="22"/>
          <w:lang w:val="pt-PT" w:eastAsia="pt-PT" w:bidi="pt-PT"/>
        </w:rPr>
        <w:t xml:space="preserve">  </w:t>
      </w:r>
      <w:proofErr w:type="gramEnd"/>
      <w:r w:rsidRPr="0040400D">
        <w:rPr>
          <w:rFonts w:ascii="Arial" w:eastAsia="Arial" w:hAnsi="Arial" w:cs="Arial"/>
          <w:kern w:val="0"/>
          <w:szCs w:val="22"/>
          <w:lang w:val="pt-PT" w:eastAsia="pt-PT" w:bidi="pt-PT"/>
        </w:rPr>
        <w:t>em esquema de rodízio, assegurando a saúde e segurança dos assistidos, bem como a dos profissionais envolvidos, e, assim atingindo com sucesso o objetivo do projeto Sob as Asas, com encerramento das atividades no mês de dezembro.</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Declaramos que assumimos a responsabilidade das informações, das quais damos plena quitação para nada mais reclamar a qualquer tempo ou título, do valor acima, efetivamente em conta-corrente da entidade.</w:t>
      </w:r>
    </w:p>
    <w:p w:rsidR="0040400D" w:rsidRPr="0040400D" w:rsidRDefault="0040400D" w:rsidP="0040400D">
      <w:pPr>
        <w:pStyle w:val="Textbody"/>
        <w:spacing w:after="0" w:line="360" w:lineRule="auto"/>
        <w:jc w:val="both"/>
        <w:rPr>
          <w:rFonts w:ascii="Arial" w:eastAsia="Arial" w:hAnsi="Arial" w:cs="Arial"/>
          <w:kern w:val="0"/>
          <w:szCs w:val="22"/>
          <w:lang w:val="pt-PT" w:eastAsia="pt-PT" w:bidi="pt-PT"/>
        </w:rPr>
      </w:pPr>
    </w:p>
    <w:p w:rsidR="0040400D" w:rsidRPr="0040400D" w:rsidRDefault="0040400D" w:rsidP="0040400D">
      <w:pPr>
        <w:pStyle w:val="Textbody"/>
        <w:spacing w:after="0" w:line="360" w:lineRule="auto"/>
        <w:jc w:val="right"/>
        <w:rPr>
          <w:rFonts w:ascii="Arial" w:eastAsia="Arial" w:hAnsi="Arial" w:cs="Arial"/>
          <w:kern w:val="0"/>
          <w:szCs w:val="22"/>
          <w:lang w:val="pt-PT" w:eastAsia="pt-PT" w:bidi="pt-PT"/>
        </w:rPr>
      </w:pPr>
      <w:r>
        <w:rPr>
          <w:rFonts w:ascii="Arial" w:eastAsia="Arial" w:hAnsi="Arial" w:cs="Arial"/>
          <w:kern w:val="0"/>
          <w:szCs w:val="22"/>
          <w:lang w:val="pt-PT" w:eastAsia="pt-PT" w:bidi="pt-PT"/>
        </w:rPr>
        <w:t>Amparo, 30</w:t>
      </w:r>
      <w:r w:rsidRPr="0040400D">
        <w:rPr>
          <w:rFonts w:ascii="Arial" w:eastAsia="Arial" w:hAnsi="Arial" w:cs="Arial"/>
          <w:kern w:val="0"/>
          <w:szCs w:val="22"/>
          <w:lang w:val="pt-PT" w:eastAsia="pt-PT" w:bidi="pt-PT"/>
        </w:rPr>
        <w:t xml:space="preserve"> de janeiro de 2021.</w:t>
      </w:r>
    </w:p>
    <w:p w:rsidR="0040400D" w:rsidRPr="0040400D" w:rsidRDefault="0040400D" w:rsidP="0040400D">
      <w:pPr>
        <w:jc w:val="center"/>
        <w:rPr>
          <w:sz w:val="24"/>
        </w:rPr>
      </w:pPr>
      <w:r w:rsidRPr="0040400D">
        <w:rPr>
          <w:sz w:val="24"/>
        </w:rPr>
        <w:t xml:space="preserve">               </w:t>
      </w:r>
    </w:p>
    <w:p w:rsidR="0040400D" w:rsidRPr="0040400D" w:rsidRDefault="0040400D" w:rsidP="0040400D">
      <w:pPr>
        <w:pStyle w:val="Textbody"/>
        <w:spacing w:after="0" w:line="324" w:lineRule="auto"/>
        <w:jc w:val="both"/>
        <w:rPr>
          <w:rFonts w:ascii="Arial" w:eastAsia="Arial" w:hAnsi="Arial" w:cs="Arial"/>
          <w:kern w:val="0"/>
          <w:szCs w:val="22"/>
          <w:lang w:val="pt-PT" w:eastAsia="pt-PT" w:bidi="pt-PT"/>
        </w:rPr>
      </w:pPr>
      <w:r w:rsidRPr="0040400D">
        <w:rPr>
          <w:rFonts w:ascii="Arial" w:eastAsia="Arial" w:hAnsi="Arial" w:cs="Arial"/>
          <w:kern w:val="0"/>
          <w:szCs w:val="22"/>
          <w:lang w:val="pt-PT" w:eastAsia="pt-PT" w:bidi="pt-PT"/>
        </w:rPr>
        <w:t xml:space="preserve">                                                     </w:t>
      </w:r>
    </w:p>
    <w:p w:rsidR="0040400D" w:rsidRPr="0040400D" w:rsidRDefault="0040400D" w:rsidP="0040400D">
      <w:pPr>
        <w:jc w:val="center"/>
        <w:rPr>
          <w:sz w:val="24"/>
        </w:rPr>
      </w:pPr>
      <w:r w:rsidRPr="0040400D">
        <w:rPr>
          <w:sz w:val="24"/>
        </w:rPr>
        <w:t xml:space="preserve">           Sueli Vieira da Silva                                      Maria José dos Santos                          Educadora Social                                          Coordenadora</w:t>
      </w:r>
    </w:p>
    <w:p w:rsidR="004F19E8" w:rsidRPr="0040400D" w:rsidRDefault="004F19E8" w:rsidP="005C1437">
      <w:pPr>
        <w:spacing w:line="360" w:lineRule="auto"/>
        <w:jc w:val="both"/>
        <w:rPr>
          <w:sz w:val="24"/>
        </w:rPr>
        <w:sectPr w:rsidR="004F19E8" w:rsidRPr="0040400D">
          <w:headerReference w:type="default" r:id="rId13"/>
          <w:pgSz w:w="11910" w:h="16840"/>
          <w:pgMar w:top="1040" w:right="1020" w:bottom="280" w:left="1000" w:header="720" w:footer="720" w:gutter="0"/>
          <w:cols w:space="720"/>
        </w:sectPr>
      </w:pPr>
    </w:p>
    <w:p w:rsidR="001B59D7" w:rsidRPr="0040400D" w:rsidRDefault="001B59D7" w:rsidP="0040400D">
      <w:pPr>
        <w:pStyle w:val="Ttulo1"/>
        <w:spacing w:before="93" w:line="360" w:lineRule="auto"/>
        <w:rPr>
          <w:b w:val="0"/>
          <w:bCs w:val="0"/>
          <w:szCs w:val="22"/>
        </w:rPr>
      </w:pPr>
    </w:p>
    <w:sectPr w:rsidR="001B59D7" w:rsidRPr="0040400D" w:rsidSect="001B59D7">
      <w:headerReference w:type="default" r:id="rId14"/>
      <w:type w:val="continuous"/>
      <w:pgSz w:w="11910" w:h="16840"/>
      <w:pgMar w:top="2340" w:right="1020" w:bottom="280" w:left="1020" w:header="59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33" w:rsidRDefault="009C0033">
      <w:r>
        <w:separator/>
      </w:r>
    </w:p>
  </w:endnote>
  <w:endnote w:type="continuationSeparator" w:id="0">
    <w:p w:rsidR="009C0033" w:rsidRDefault="009C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33" w:rsidRDefault="009C0033">
      <w:r>
        <w:separator/>
      </w:r>
    </w:p>
  </w:footnote>
  <w:footnote w:type="continuationSeparator" w:id="0">
    <w:p w:rsidR="009C0033" w:rsidRDefault="009C0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48" w:rsidRDefault="00FB0148" w:rsidP="0040400D">
    <w:pPr>
      <w:spacing w:before="13" w:line="249" w:lineRule="auto"/>
      <w:ind w:right="2277"/>
      <w:rPr>
        <w:sz w:val="20"/>
      </w:rPr>
    </w:pPr>
    <w:r>
      <w:rPr>
        <w:noProof/>
        <w:lang w:val="pt-BR" w:eastAsia="pt-BR" w:bidi="ar-SA"/>
      </w:rPr>
      <w:drawing>
        <wp:anchor distT="0" distB="0" distL="0" distR="0" simplePos="0" relativeHeight="251662336" behindDoc="1" locked="0" layoutInCell="1" allowOverlap="1" wp14:anchorId="409C8DEE" wp14:editId="50FDBB20">
          <wp:simplePos x="0" y="0"/>
          <wp:positionH relativeFrom="page">
            <wp:posOffset>874643</wp:posOffset>
          </wp:positionH>
          <wp:positionV relativeFrom="page">
            <wp:posOffset>485030</wp:posOffset>
          </wp:positionV>
          <wp:extent cx="826936" cy="97991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4390" cy="988749"/>
                  </a:xfrm>
                  <a:prstGeom prst="rect">
                    <a:avLst/>
                  </a:prstGeom>
                </pic:spPr>
              </pic:pic>
            </a:graphicData>
          </a:graphic>
          <wp14:sizeRelV relativeFrom="margin">
            <wp14:pctHeight>0</wp14:pctHeight>
          </wp14:sizeRelV>
        </wp:anchor>
      </w:drawing>
    </w:r>
    <w:r>
      <w:rPr>
        <w:sz w:val="20"/>
      </w:rPr>
      <w:t xml:space="preserve">                                        AÇÃO SOCIAL DE AMPARO - ASA</w:t>
    </w:r>
  </w:p>
  <w:p w:rsidR="00FB0148" w:rsidRDefault="00FB0148" w:rsidP="0040400D">
    <w:pPr>
      <w:spacing w:before="13" w:line="249" w:lineRule="auto"/>
      <w:ind w:right="2277"/>
      <w:rPr>
        <w:sz w:val="20"/>
      </w:rPr>
    </w:pPr>
    <w:r>
      <w:rPr>
        <w:sz w:val="20"/>
      </w:rPr>
      <w:t xml:space="preserve">                                        CNPJ 46.731.485/0001-94</w:t>
    </w:r>
  </w:p>
  <w:p w:rsidR="00FB0148" w:rsidRDefault="00FB0148" w:rsidP="0040400D">
    <w:pPr>
      <w:spacing w:before="1" w:line="249" w:lineRule="auto"/>
      <w:ind w:left="75" w:right="406"/>
      <w:jc w:val="center"/>
      <w:rPr>
        <w:sz w:val="20"/>
      </w:rPr>
    </w:pPr>
    <w:r>
      <w:rPr>
        <w:sz w:val="20"/>
      </w:rPr>
      <w:t xml:space="preserve">         Avenida Bernardino de Campos, 356, Centro CEP: 13900-</w:t>
    </w:r>
    <w:proofErr w:type="gramStart"/>
    <w:r>
      <w:rPr>
        <w:sz w:val="20"/>
      </w:rPr>
      <w:t>400</w:t>
    </w:r>
    <w:proofErr w:type="gramEnd"/>
  </w:p>
  <w:p w:rsidR="00FB0148" w:rsidRDefault="00FB0148" w:rsidP="0040400D">
    <w:pPr>
      <w:spacing w:before="1" w:line="249" w:lineRule="auto"/>
      <w:ind w:left="75" w:right="406"/>
      <w:jc w:val="center"/>
      <w:rPr>
        <w:sz w:val="20"/>
      </w:rPr>
    </w:pPr>
    <w:r>
      <w:rPr>
        <w:sz w:val="20"/>
      </w:rPr>
      <w:t xml:space="preserve">      Rua Alemanha, 161, Jardim Camanducaia CEP: 13905-</w:t>
    </w:r>
    <w:proofErr w:type="gramStart"/>
    <w:r>
      <w:rPr>
        <w:sz w:val="20"/>
      </w:rPr>
      <w:t>110</w:t>
    </w:r>
    <w:proofErr w:type="gramEnd"/>
  </w:p>
  <w:p w:rsidR="00FB0148" w:rsidRDefault="00FB0148" w:rsidP="0040400D">
    <w:pPr>
      <w:spacing w:before="1" w:line="249" w:lineRule="auto"/>
      <w:ind w:right="406"/>
      <w:rPr>
        <w:sz w:val="20"/>
      </w:rPr>
    </w:pPr>
    <w:r>
      <w:rPr>
        <w:sz w:val="20"/>
      </w:rPr>
      <w:t xml:space="preserve">                                         Amparo-SP Fone: (19) 3808-1835 (19) 99935-0490</w:t>
    </w:r>
  </w:p>
  <w:p w:rsidR="00FB0148" w:rsidRDefault="00FB0148" w:rsidP="0040400D">
    <w:pPr>
      <w:spacing w:before="92"/>
      <w:ind w:left="20"/>
      <w:jc w:val="center"/>
      <w:rPr>
        <w:sz w:val="20"/>
      </w:rPr>
    </w:pPr>
    <w:r>
      <w:rPr>
        <w:sz w:val="20"/>
      </w:rPr>
      <w:t xml:space="preserve">            Site: </w:t>
    </w:r>
    <w:r>
      <w:rPr>
        <w:color w:val="1154CC"/>
        <w:spacing w:val="-111"/>
        <w:sz w:val="20"/>
        <w:u w:val="single" w:color="1154CC"/>
      </w:rPr>
      <w:t>h</w:t>
    </w:r>
    <w:hyperlink r:id="rId2">
      <w:r>
        <w:rPr>
          <w:color w:val="1154CC"/>
          <w:spacing w:val="51"/>
          <w:sz w:val="20"/>
        </w:rPr>
        <w:t xml:space="preserve"> </w:t>
      </w:r>
      <w:r>
        <w:rPr>
          <w:color w:val="1154CC"/>
          <w:sz w:val="20"/>
          <w:u w:val="single" w:color="1154CC"/>
        </w:rPr>
        <w:t>ttps://www.asaamparo.org.br/</w:t>
      </w:r>
      <w:r>
        <w:rPr>
          <w:color w:val="1154CC"/>
          <w:sz w:val="20"/>
        </w:rPr>
        <w:t xml:space="preserve"> </w:t>
      </w:r>
    </w:hyperlink>
    <w:proofErr w:type="gramStart"/>
    <w:r>
      <w:rPr>
        <w:sz w:val="20"/>
      </w:rPr>
      <w:t>E-mail:</w:t>
    </w:r>
    <w:proofErr w:type="gramEnd"/>
    <w:hyperlink r:id="rId3">
      <w:r>
        <w:rPr>
          <w:color w:val="1154CC"/>
          <w:sz w:val="20"/>
          <w:u w:val="single" w:color="1154CC"/>
        </w:rPr>
        <w:t xml:space="preserve"> asaamparo@gmail.com</w:t>
      </w:r>
    </w:hyperlink>
  </w:p>
  <w:p w:rsidR="00FB0148" w:rsidRDefault="00FB014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48" w:rsidRDefault="00FB0148">
    <w:pPr>
      <w:pStyle w:val="Corpodetexto"/>
      <w:spacing w:line="14" w:lineRule="auto"/>
      <w:rPr>
        <w:sz w:val="20"/>
      </w:rPr>
    </w:pPr>
    <w:r>
      <w:rPr>
        <w:noProof/>
        <w:lang w:val="pt-BR" w:eastAsia="pt-BR" w:bidi="ar-SA"/>
      </w:rPr>
      <w:drawing>
        <wp:anchor distT="0" distB="0" distL="0" distR="0" simplePos="0" relativeHeight="251657216" behindDoc="1" locked="0" layoutInCell="1" allowOverlap="1" wp14:anchorId="0F96FF2E" wp14:editId="2EC83784">
          <wp:simplePos x="0" y="0"/>
          <wp:positionH relativeFrom="page">
            <wp:posOffset>692150</wp:posOffset>
          </wp:positionH>
          <wp:positionV relativeFrom="page">
            <wp:posOffset>376402</wp:posOffset>
          </wp:positionV>
          <wp:extent cx="837565" cy="111495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7565" cy="111495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58240" behindDoc="1" locked="0" layoutInCell="1" allowOverlap="1" wp14:anchorId="52069872" wp14:editId="621330EB">
              <wp:simplePos x="0" y="0"/>
              <wp:positionH relativeFrom="page">
                <wp:posOffset>1651635</wp:posOffset>
              </wp:positionH>
              <wp:positionV relativeFrom="page">
                <wp:posOffset>447040</wp:posOffset>
              </wp:positionV>
              <wp:extent cx="3850005" cy="9493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148" w:rsidRDefault="00FB0148">
                          <w:pPr>
                            <w:spacing w:before="12"/>
                            <w:ind w:left="87" w:right="2352" w:hanging="68"/>
                            <w:rPr>
                              <w:sz w:val="20"/>
                            </w:rPr>
                          </w:pPr>
                          <w:r>
                            <w:rPr>
                              <w:sz w:val="20"/>
                            </w:rPr>
                            <w:t>AÇÃO SOCIAL DE AMPARO - ASA CNPJ 46.731.485/0001-94</w:t>
                          </w:r>
                        </w:p>
                        <w:p w:rsidR="00FB0148" w:rsidRDefault="00FB0148">
                          <w:pPr>
                            <w:spacing w:before="1"/>
                            <w:ind w:left="75" w:right="420" w:firstLine="2"/>
                            <w:rPr>
                              <w:sz w:val="20"/>
                            </w:rPr>
                          </w:pPr>
                          <w:r>
                            <w:rPr>
                              <w:sz w:val="20"/>
                            </w:rPr>
                            <w:t>Avenida Bernardino de Campos, 356, Centro CEP: 13900-400 Rua Alemanha, 161, Jardim Camanducaia CEP: 13905-110 Amparo-SP Fone: (19) 3808-1835 (19) 99935-</w:t>
                          </w:r>
                          <w:proofErr w:type="gramStart"/>
                          <w:r>
                            <w:rPr>
                              <w:sz w:val="20"/>
                            </w:rPr>
                            <w:t>0490</w:t>
                          </w:r>
                          <w:proofErr w:type="gramEnd"/>
                        </w:p>
                        <w:p w:rsidR="00FB0148" w:rsidRDefault="00FB0148">
                          <w:pPr>
                            <w:spacing w:before="81"/>
                            <w:ind w:left="31"/>
                            <w:rPr>
                              <w:sz w:val="20"/>
                            </w:rPr>
                          </w:pPr>
                          <w:r>
                            <w:rPr>
                              <w:sz w:val="20"/>
                            </w:rPr>
                            <w:t xml:space="preserve">Site: </w:t>
                          </w:r>
                          <w:proofErr w:type="gramStart"/>
                          <w:r>
                            <w:rPr>
                              <w:color w:val="1154CC"/>
                              <w:sz w:val="20"/>
                              <w:u w:val="single" w:color="1154CC"/>
                            </w:rPr>
                            <w:t>https</w:t>
                          </w:r>
                          <w:proofErr w:type="gramEnd"/>
                          <w:r>
                            <w:rPr>
                              <w:color w:val="1154CC"/>
                              <w:sz w:val="20"/>
                              <w:u w:val="single" w:color="1154CC"/>
                            </w:rPr>
                            <w:t>:</w:t>
                          </w:r>
                          <w:hyperlink r:id="rId2">
                            <w:r>
                              <w:rPr>
                                <w:color w:val="1154CC"/>
                                <w:sz w:val="20"/>
                                <w:u w:val="single" w:color="1154CC"/>
                              </w:rPr>
                              <w:t>//www</w:t>
                            </w:r>
                          </w:hyperlink>
                          <w:r>
                            <w:rPr>
                              <w:color w:val="1154CC"/>
                              <w:sz w:val="20"/>
                              <w:u w:val="single" w:color="1154CC"/>
                            </w:rPr>
                            <w:t>.</w:t>
                          </w:r>
                          <w:hyperlink r:id="rId3">
                            <w:r>
                              <w:rPr>
                                <w:color w:val="1154CC"/>
                                <w:sz w:val="20"/>
                                <w:u w:val="single" w:color="1154CC"/>
                              </w:rPr>
                              <w:t>asaa</w:t>
                            </w:r>
                          </w:hyperlink>
                          <w:r>
                            <w:rPr>
                              <w:color w:val="1154CC"/>
                              <w:sz w:val="20"/>
                              <w:u w:val="single" w:color="1154CC"/>
                            </w:rPr>
                            <w:t>m</w:t>
                          </w:r>
                          <w:hyperlink r:id="rId4">
                            <w:r>
                              <w:rPr>
                                <w:color w:val="1154CC"/>
                                <w:sz w:val="20"/>
                                <w:u w:val="single" w:color="1154CC"/>
                              </w:rPr>
                              <w:t>paro.org.br/</w:t>
                            </w:r>
                            <w:r>
                              <w:rPr>
                                <w:color w:val="1154CC"/>
                                <w:sz w:val="20"/>
                              </w:rPr>
                              <w:t xml:space="preserve"> </w:t>
                            </w:r>
                          </w:hyperlink>
                          <w:r>
                            <w:rPr>
                              <w:sz w:val="20"/>
                            </w:rPr>
                            <w:t xml:space="preserve">E-mail: </w:t>
                          </w:r>
                          <w:hyperlink r:id="rId5">
                            <w:r>
                              <w:rPr>
                                <w:color w:val="1154CC"/>
                                <w:sz w:val="20"/>
                                <w:u w:val="single" w:color="1154CC"/>
                              </w:rPr>
                              <w:t>asaamparo@gmail.com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0.05pt;margin-top:35.2pt;width:303.15pt;height:7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" filled="f" stroked="f">
              <v:textbox inset="0,0,0,0">
                <w:txbxContent>
                  <w:p w:rsidR="0040400D" w:rsidRDefault="0040400D">
                    <w:pPr>
                      <w:spacing w:before="12"/>
                      <w:ind w:left="87" w:right="2352" w:hanging="68"/>
                      <w:rPr>
                        <w:sz w:val="20"/>
                      </w:rPr>
                    </w:pPr>
                    <w:r>
                      <w:rPr>
                        <w:sz w:val="20"/>
                      </w:rPr>
                      <w:t>AÇÃO SOCIAL DE AMPARO - ASA CNPJ 46.731.485/0001-94</w:t>
                    </w:r>
                  </w:p>
                  <w:p w:rsidR="0040400D" w:rsidRDefault="0040400D">
                    <w:pPr>
                      <w:spacing w:before="1"/>
                      <w:ind w:left="75" w:right="420" w:firstLine="2"/>
                      <w:rPr>
                        <w:sz w:val="20"/>
                      </w:rPr>
                    </w:pPr>
                    <w:r>
                      <w:rPr>
                        <w:sz w:val="20"/>
                      </w:rPr>
                      <w:t>Avenida Bernardino de Campos, 356, Centro CEP: 13900-400 Rua Alemanha, 161, Jardim Camanducaia CEP: 13905-110 Amparo-SP Fone: (19) 3808-1835 (19) 99935-</w:t>
                    </w:r>
                    <w:proofErr w:type="gramStart"/>
                    <w:r>
                      <w:rPr>
                        <w:sz w:val="20"/>
                      </w:rPr>
                      <w:t>0490</w:t>
                    </w:r>
                    <w:proofErr w:type="gramEnd"/>
                  </w:p>
                  <w:p w:rsidR="0040400D" w:rsidRDefault="0040400D">
                    <w:pPr>
                      <w:spacing w:before="81"/>
                      <w:ind w:left="31"/>
                      <w:rPr>
                        <w:sz w:val="20"/>
                      </w:rPr>
                    </w:pPr>
                    <w:r>
                      <w:rPr>
                        <w:sz w:val="20"/>
                      </w:rPr>
                      <w:t xml:space="preserve">Site: </w:t>
                    </w:r>
                    <w:proofErr w:type="gramStart"/>
                    <w:r>
                      <w:rPr>
                        <w:color w:val="1154CC"/>
                        <w:sz w:val="20"/>
                        <w:u w:val="single" w:color="1154CC"/>
                      </w:rPr>
                      <w:t>https</w:t>
                    </w:r>
                    <w:proofErr w:type="gramEnd"/>
                    <w:r>
                      <w:rPr>
                        <w:color w:val="1154CC"/>
                        <w:sz w:val="20"/>
                        <w:u w:val="single" w:color="1154CC"/>
                      </w:rPr>
                      <w:t>:</w:t>
                    </w:r>
                    <w:hyperlink r:id="rId6">
                      <w:r>
                        <w:rPr>
                          <w:color w:val="1154CC"/>
                          <w:sz w:val="20"/>
                          <w:u w:val="single" w:color="1154CC"/>
                        </w:rPr>
                        <w:t>//www</w:t>
                      </w:r>
                    </w:hyperlink>
                    <w:r>
                      <w:rPr>
                        <w:color w:val="1154CC"/>
                        <w:sz w:val="20"/>
                        <w:u w:val="single" w:color="1154CC"/>
                      </w:rPr>
                      <w:t>.</w:t>
                    </w:r>
                    <w:hyperlink r:id="rId7">
                      <w:r>
                        <w:rPr>
                          <w:color w:val="1154CC"/>
                          <w:sz w:val="20"/>
                          <w:u w:val="single" w:color="1154CC"/>
                        </w:rPr>
                        <w:t>asaa</w:t>
                      </w:r>
                    </w:hyperlink>
                    <w:r>
                      <w:rPr>
                        <w:color w:val="1154CC"/>
                        <w:sz w:val="20"/>
                        <w:u w:val="single" w:color="1154CC"/>
                      </w:rPr>
                      <w:t>m</w:t>
                    </w:r>
                    <w:hyperlink r:id="rId8">
                      <w:r>
                        <w:rPr>
                          <w:color w:val="1154CC"/>
                          <w:sz w:val="20"/>
                          <w:u w:val="single" w:color="1154CC"/>
                        </w:rPr>
                        <w:t>paro.org.br/</w:t>
                      </w:r>
                      <w:r>
                        <w:rPr>
                          <w:color w:val="1154CC"/>
                          <w:sz w:val="20"/>
                        </w:rPr>
                        <w:t xml:space="preserve"> </w:t>
                      </w:r>
                    </w:hyperlink>
                    <w:r>
                      <w:rPr>
                        <w:sz w:val="20"/>
                      </w:rPr>
                      <w:t xml:space="preserve">E-mail: </w:t>
                    </w:r>
                    <w:hyperlink r:id="rId9">
                      <w:r>
                        <w:rPr>
                          <w:color w:val="1154CC"/>
                          <w:sz w:val="20"/>
                          <w:u w:val="single" w:color="1154CC"/>
                        </w:rPr>
                        <w:t>asaamparo@gmail.com</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A68"/>
    <w:multiLevelType w:val="multilevel"/>
    <w:tmpl w:val="F138A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46055B6"/>
    <w:multiLevelType w:val="multilevel"/>
    <w:tmpl w:val="DD9684BC"/>
    <w:lvl w:ilvl="0">
      <w:start w:val="1"/>
      <w:numFmt w:val="upperRoman"/>
      <w:lvlText w:val="%1"/>
      <w:lvlJc w:val="left"/>
      <w:pPr>
        <w:ind w:left="247" w:hanging="135"/>
      </w:pPr>
      <w:rPr>
        <w:b/>
        <w:bCs/>
        <w:w w:val="100"/>
      </w:rPr>
    </w:lvl>
    <w:lvl w:ilvl="1">
      <w:numFmt w:val="bullet"/>
      <w:lvlText w:val=""/>
      <w:lvlJc w:val="left"/>
      <w:pPr>
        <w:ind w:left="1202" w:hanging="135"/>
      </w:pPr>
      <w:rPr>
        <w:rFonts w:ascii="Symbol" w:hAnsi="Symbol" w:cs="Symbol" w:hint="default"/>
      </w:rPr>
    </w:lvl>
    <w:lvl w:ilvl="2">
      <w:numFmt w:val="bullet"/>
      <w:lvlText w:val=""/>
      <w:lvlJc w:val="left"/>
      <w:pPr>
        <w:ind w:left="2165" w:hanging="135"/>
      </w:pPr>
      <w:rPr>
        <w:rFonts w:ascii="Symbol" w:hAnsi="Symbol" w:cs="Symbol" w:hint="default"/>
      </w:rPr>
    </w:lvl>
    <w:lvl w:ilvl="3">
      <w:numFmt w:val="bullet"/>
      <w:lvlText w:val=""/>
      <w:lvlJc w:val="left"/>
      <w:pPr>
        <w:ind w:left="3127" w:hanging="135"/>
      </w:pPr>
      <w:rPr>
        <w:rFonts w:ascii="Symbol" w:hAnsi="Symbol" w:cs="Symbol" w:hint="default"/>
      </w:rPr>
    </w:lvl>
    <w:lvl w:ilvl="4">
      <w:numFmt w:val="bullet"/>
      <w:lvlText w:val=""/>
      <w:lvlJc w:val="left"/>
      <w:pPr>
        <w:ind w:left="4090" w:hanging="135"/>
      </w:pPr>
      <w:rPr>
        <w:rFonts w:ascii="Symbol" w:hAnsi="Symbol" w:cs="Symbol" w:hint="default"/>
      </w:rPr>
    </w:lvl>
    <w:lvl w:ilvl="5">
      <w:numFmt w:val="bullet"/>
      <w:lvlText w:val=""/>
      <w:lvlJc w:val="left"/>
      <w:pPr>
        <w:ind w:left="5053" w:hanging="135"/>
      </w:pPr>
      <w:rPr>
        <w:rFonts w:ascii="Symbol" w:hAnsi="Symbol" w:cs="Symbol" w:hint="default"/>
      </w:rPr>
    </w:lvl>
    <w:lvl w:ilvl="6">
      <w:numFmt w:val="bullet"/>
      <w:lvlText w:val=""/>
      <w:lvlJc w:val="left"/>
      <w:pPr>
        <w:ind w:left="6015" w:hanging="135"/>
      </w:pPr>
      <w:rPr>
        <w:rFonts w:ascii="Symbol" w:hAnsi="Symbol" w:cs="Symbol" w:hint="default"/>
      </w:rPr>
    </w:lvl>
    <w:lvl w:ilvl="7">
      <w:numFmt w:val="bullet"/>
      <w:lvlText w:val=""/>
      <w:lvlJc w:val="left"/>
      <w:pPr>
        <w:ind w:left="6978" w:hanging="135"/>
      </w:pPr>
      <w:rPr>
        <w:rFonts w:ascii="Symbol" w:hAnsi="Symbol" w:cs="Symbol" w:hint="default"/>
      </w:rPr>
    </w:lvl>
    <w:lvl w:ilvl="8">
      <w:numFmt w:val="bullet"/>
      <w:lvlText w:val=""/>
      <w:lvlJc w:val="left"/>
      <w:pPr>
        <w:ind w:left="7941" w:hanging="135"/>
      </w:pPr>
      <w:rPr>
        <w:rFonts w:ascii="Symbol" w:hAnsi="Symbol" w:cs="Symbol" w:hint="default"/>
      </w:rPr>
    </w:lvl>
  </w:abstractNum>
  <w:abstractNum w:abstractNumId="2">
    <w:nsid w:val="1779392B"/>
    <w:multiLevelType w:val="hybridMultilevel"/>
    <w:tmpl w:val="C80AA802"/>
    <w:lvl w:ilvl="0" w:tplc="EBE2C138">
      <w:start w:val="1"/>
      <w:numFmt w:val="upperRoman"/>
      <w:lvlText w:val="%1"/>
      <w:lvlJc w:val="left"/>
      <w:pPr>
        <w:ind w:left="306" w:hanging="134"/>
        <w:jc w:val="left"/>
      </w:pPr>
      <w:rPr>
        <w:rFonts w:hint="default"/>
        <w:b/>
        <w:bCs/>
        <w:w w:val="99"/>
        <w:lang w:val="pt-PT" w:eastAsia="en-US" w:bidi="ar-SA"/>
      </w:rPr>
    </w:lvl>
    <w:lvl w:ilvl="1" w:tplc="2FBC9B30">
      <w:numFmt w:val="bullet"/>
      <w:lvlText w:val="•"/>
      <w:lvlJc w:val="left"/>
      <w:pPr>
        <w:ind w:left="1261" w:hanging="134"/>
      </w:pPr>
      <w:rPr>
        <w:rFonts w:hint="default"/>
        <w:lang w:val="pt-PT" w:eastAsia="en-US" w:bidi="ar-SA"/>
      </w:rPr>
    </w:lvl>
    <w:lvl w:ilvl="2" w:tplc="0BEA53C2">
      <w:numFmt w:val="bullet"/>
      <w:lvlText w:val="•"/>
      <w:lvlJc w:val="left"/>
      <w:pPr>
        <w:ind w:left="2223" w:hanging="134"/>
      </w:pPr>
      <w:rPr>
        <w:rFonts w:hint="default"/>
        <w:lang w:val="pt-PT" w:eastAsia="en-US" w:bidi="ar-SA"/>
      </w:rPr>
    </w:lvl>
    <w:lvl w:ilvl="3" w:tplc="B300BC3C">
      <w:numFmt w:val="bullet"/>
      <w:lvlText w:val="•"/>
      <w:lvlJc w:val="left"/>
      <w:pPr>
        <w:ind w:left="3185" w:hanging="134"/>
      </w:pPr>
      <w:rPr>
        <w:rFonts w:hint="default"/>
        <w:lang w:val="pt-PT" w:eastAsia="en-US" w:bidi="ar-SA"/>
      </w:rPr>
    </w:lvl>
    <w:lvl w:ilvl="4" w:tplc="EC506FD4">
      <w:numFmt w:val="bullet"/>
      <w:lvlText w:val="•"/>
      <w:lvlJc w:val="left"/>
      <w:pPr>
        <w:ind w:left="4147" w:hanging="134"/>
      </w:pPr>
      <w:rPr>
        <w:rFonts w:hint="default"/>
        <w:lang w:val="pt-PT" w:eastAsia="en-US" w:bidi="ar-SA"/>
      </w:rPr>
    </w:lvl>
    <w:lvl w:ilvl="5" w:tplc="8DE63DD0">
      <w:numFmt w:val="bullet"/>
      <w:lvlText w:val="•"/>
      <w:lvlJc w:val="left"/>
      <w:pPr>
        <w:ind w:left="5109" w:hanging="134"/>
      </w:pPr>
      <w:rPr>
        <w:rFonts w:hint="default"/>
        <w:lang w:val="pt-PT" w:eastAsia="en-US" w:bidi="ar-SA"/>
      </w:rPr>
    </w:lvl>
    <w:lvl w:ilvl="6" w:tplc="E1121FA4">
      <w:numFmt w:val="bullet"/>
      <w:lvlText w:val="•"/>
      <w:lvlJc w:val="left"/>
      <w:pPr>
        <w:ind w:left="6071" w:hanging="134"/>
      </w:pPr>
      <w:rPr>
        <w:rFonts w:hint="default"/>
        <w:lang w:val="pt-PT" w:eastAsia="en-US" w:bidi="ar-SA"/>
      </w:rPr>
    </w:lvl>
    <w:lvl w:ilvl="7" w:tplc="3B7E9D44">
      <w:numFmt w:val="bullet"/>
      <w:lvlText w:val="•"/>
      <w:lvlJc w:val="left"/>
      <w:pPr>
        <w:ind w:left="7033" w:hanging="134"/>
      </w:pPr>
      <w:rPr>
        <w:rFonts w:hint="default"/>
        <w:lang w:val="pt-PT" w:eastAsia="en-US" w:bidi="ar-SA"/>
      </w:rPr>
    </w:lvl>
    <w:lvl w:ilvl="8" w:tplc="B8505086">
      <w:numFmt w:val="bullet"/>
      <w:lvlText w:val="•"/>
      <w:lvlJc w:val="left"/>
      <w:pPr>
        <w:ind w:left="7995" w:hanging="134"/>
      </w:pPr>
      <w:rPr>
        <w:rFonts w:hint="default"/>
        <w:lang w:val="pt-PT" w:eastAsia="en-US" w:bidi="ar-SA"/>
      </w:rPr>
    </w:lvl>
  </w:abstractNum>
  <w:abstractNum w:abstractNumId="3">
    <w:nsid w:val="24272772"/>
    <w:multiLevelType w:val="multilevel"/>
    <w:tmpl w:val="133E8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4D81DF3"/>
    <w:multiLevelType w:val="hybridMultilevel"/>
    <w:tmpl w:val="341C7FF8"/>
    <w:lvl w:ilvl="0" w:tplc="E400756E">
      <w:numFmt w:val="bullet"/>
      <w:lvlText w:val="-"/>
      <w:lvlJc w:val="left"/>
      <w:pPr>
        <w:ind w:left="172" w:hanging="147"/>
      </w:pPr>
      <w:rPr>
        <w:rFonts w:ascii="Arial" w:eastAsia="Arial" w:hAnsi="Arial" w:cs="Arial" w:hint="default"/>
        <w:w w:val="99"/>
        <w:sz w:val="24"/>
        <w:szCs w:val="24"/>
        <w:lang w:val="pt-PT" w:eastAsia="pt-PT" w:bidi="pt-PT"/>
      </w:rPr>
    </w:lvl>
    <w:lvl w:ilvl="1" w:tplc="9DBA743A">
      <w:numFmt w:val="bullet"/>
      <w:lvlText w:val="•"/>
      <w:lvlJc w:val="left"/>
      <w:pPr>
        <w:ind w:left="1153" w:hanging="147"/>
      </w:pPr>
      <w:rPr>
        <w:rFonts w:hint="default"/>
        <w:lang w:val="pt-PT" w:eastAsia="pt-PT" w:bidi="pt-PT"/>
      </w:rPr>
    </w:lvl>
    <w:lvl w:ilvl="2" w:tplc="653E982E">
      <w:numFmt w:val="bullet"/>
      <w:lvlText w:val="•"/>
      <w:lvlJc w:val="left"/>
      <w:pPr>
        <w:ind w:left="2127" w:hanging="147"/>
      </w:pPr>
      <w:rPr>
        <w:rFonts w:hint="default"/>
        <w:lang w:val="pt-PT" w:eastAsia="pt-PT" w:bidi="pt-PT"/>
      </w:rPr>
    </w:lvl>
    <w:lvl w:ilvl="3" w:tplc="CA28162E">
      <w:numFmt w:val="bullet"/>
      <w:lvlText w:val="•"/>
      <w:lvlJc w:val="left"/>
      <w:pPr>
        <w:ind w:left="3101" w:hanging="147"/>
      </w:pPr>
      <w:rPr>
        <w:rFonts w:hint="default"/>
        <w:lang w:val="pt-PT" w:eastAsia="pt-PT" w:bidi="pt-PT"/>
      </w:rPr>
    </w:lvl>
    <w:lvl w:ilvl="4" w:tplc="3A80BA24">
      <w:numFmt w:val="bullet"/>
      <w:lvlText w:val="•"/>
      <w:lvlJc w:val="left"/>
      <w:pPr>
        <w:ind w:left="4075" w:hanging="147"/>
      </w:pPr>
      <w:rPr>
        <w:rFonts w:hint="default"/>
        <w:lang w:val="pt-PT" w:eastAsia="pt-PT" w:bidi="pt-PT"/>
      </w:rPr>
    </w:lvl>
    <w:lvl w:ilvl="5" w:tplc="94DEAC20">
      <w:numFmt w:val="bullet"/>
      <w:lvlText w:val="•"/>
      <w:lvlJc w:val="left"/>
      <w:pPr>
        <w:ind w:left="5049" w:hanging="147"/>
      </w:pPr>
      <w:rPr>
        <w:rFonts w:hint="default"/>
        <w:lang w:val="pt-PT" w:eastAsia="pt-PT" w:bidi="pt-PT"/>
      </w:rPr>
    </w:lvl>
    <w:lvl w:ilvl="6" w:tplc="DD0A7E06">
      <w:numFmt w:val="bullet"/>
      <w:lvlText w:val="•"/>
      <w:lvlJc w:val="left"/>
      <w:pPr>
        <w:ind w:left="6023" w:hanging="147"/>
      </w:pPr>
      <w:rPr>
        <w:rFonts w:hint="default"/>
        <w:lang w:val="pt-PT" w:eastAsia="pt-PT" w:bidi="pt-PT"/>
      </w:rPr>
    </w:lvl>
    <w:lvl w:ilvl="7" w:tplc="23FE199A">
      <w:numFmt w:val="bullet"/>
      <w:lvlText w:val="•"/>
      <w:lvlJc w:val="left"/>
      <w:pPr>
        <w:ind w:left="6997" w:hanging="147"/>
      </w:pPr>
      <w:rPr>
        <w:rFonts w:hint="default"/>
        <w:lang w:val="pt-PT" w:eastAsia="pt-PT" w:bidi="pt-PT"/>
      </w:rPr>
    </w:lvl>
    <w:lvl w:ilvl="8" w:tplc="8F787B30">
      <w:numFmt w:val="bullet"/>
      <w:lvlText w:val="•"/>
      <w:lvlJc w:val="left"/>
      <w:pPr>
        <w:ind w:left="7971" w:hanging="147"/>
      </w:pPr>
      <w:rPr>
        <w:rFonts w:hint="default"/>
        <w:lang w:val="pt-PT" w:eastAsia="pt-PT" w:bidi="pt-PT"/>
      </w:rPr>
    </w:lvl>
  </w:abstractNum>
  <w:abstractNum w:abstractNumId="5">
    <w:nsid w:val="260C66D9"/>
    <w:multiLevelType w:val="hybridMultilevel"/>
    <w:tmpl w:val="B71A0894"/>
    <w:lvl w:ilvl="0" w:tplc="8086FE9C">
      <w:start w:val="1"/>
      <w:numFmt w:val="upperRoman"/>
      <w:lvlText w:val="%1"/>
      <w:lvlJc w:val="left"/>
      <w:pPr>
        <w:ind w:left="306" w:hanging="134"/>
        <w:jc w:val="left"/>
      </w:pPr>
      <w:rPr>
        <w:rFonts w:hint="default"/>
        <w:b/>
        <w:bCs/>
        <w:w w:val="99"/>
        <w:lang w:val="pt-PT" w:eastAsia="pt-PT" w:bidi="pt-PT"/>
      </w:rPr>
    </w:lvl>
    <w:lvl w:ilvl="1" w:tplc="3BC8DEC8">
      <w:numFmt w:val="bullet"/>
      <w:lvlText w:val="•"/>
      <w:lvlJc w:val="left"/>
      <w:pPr>
        <w:ind w:left="1261" w:hanging="134"/>
      </w:pPr>
      <w:rPr>
        <w:rFonts w:hint="default"/>
        <w:lang w:val="pt-PT" w:eastAsia="pt-PT" w:bidi="pt-PT"/>
      </w:rPr>
    </w:lvl>
    <w:lvl w:ilvl="2" w:tplc="26F27296">
      <w:numFmt w:val="bullet"/>
      <w:lvlText w:val="•"/>
      <w:lvlJc w:val="left"/>
      <w:pPr>
        <w:ind w:left="2223" w:hanging="134"/>
      </w:pPr>
      <w:rPr>
        <w:rFonts w:hint="default"/>
        <w:lang w:val="pt-PT" w:eastAsia="pt-PT" w:bidi="pt-PT"/>
      </w:rPr>
    </w:lvl>
    <w:lvl w:ilvl="3" w:tplc="6BDE99E2">
      <w:numFmt w:val="bullet"/>
      <w:lvlText w:val="•"/>
      <w:lvlJc w:val="left"/>
      <w:pPr>
        <w:ind w:left="3185" w:hanging="134"/>
      </w:pPr>
      <w:rPr>
        <w:rFonts w:hint="default"/>
        <w:lang w:val="pt-PT" w:eastAsia="pt-PT" w:bidi="pt-PT"/>
      </w:rPr>
    </w:lvl>
    <w:lvl w:ilvl="4" w:tplc="0A50FA32">
      <w:numFmt w:val="bullet"/>
      <w:lvlText w:val="•"/>
      <w:lvlJc w:val="left"/>
      <w:pPr>
        <w:ind w:left="4147" w:hanging="134"/>
      </w:pPr>
      <w:rPr>
        <w:rFonts w:hint="default"/>
        <w:lang w:val="pt-PT" w:eastAsia="pt-PT" w:bidi="pt-PT"/>
      </w:rPr>
    </w:lvl>
    <w:lvl w:ilvl="5" w:tplc="D58267AA">
      <w:numFmt w:val="bullet"/>
      <w:lvlText w:val="•"/>
      <w:lvlJc w:val="left"/>
      <w:pPr>
        <w:ind w:left="5109" w:hanging="134"/>
      </w:pPr>
      <w:rPr>
        <w:rFonts w:hint="default"/>
        <w:lang w:val="pt-PT" w:eastAsia="pt-PT" w:bidi="pt-PT"/>
      </w:rPr>
    </w:lvl>
    <w:lvl w:ilvl="6" w:tplc="6B46CC9A">
      <w:numFmt w:val="bullet"/>
      <w:lvlText w:val="•"/>
      <w:lvlJc w:val="left"/>
      <w:pPr>
        <w:ind w:left="6071" w:hanging="134"/>
      </w:pPr>
      <w:rPr>
        <w:rFonts w:hint="default"/>
        <w:lang w:val="pt-PT" w:eastAsia="pt-PT" w:bidi="pt-PT"/>
      </w:rPr>
    </w:lvl>
    <w:lvl w:ilvl="7" w:tplc="C6D677FE">
      <w:numFmt w:val="bullet"/>
      <w:lvlText w:val="•"/>
      <w:lvlJc w:val="left"/>
      <w:pPr>
        <w:ind w:left="7033" w:hanging="134"/>
      </w:pPr>
      <w:rPr>
        <w:rFonts w:hint="default"/>
        <w:lang w:val="pt-PT" w:eastAsia="pt-PT" w:bidi="pt-PT"/>
      </w:rPr>
    </w:lvl>
    <w:lvl w:ilvl="8" w:tplc="D91EE132">
      <w:numFmt w:val="bullet"/>
      <w:lvlText w:val="•"/>
      <w:lvlJc w:val="left"/>
      <w:pPr>
        <w:ind w:left="7995" w:hanging="134"/>
      </w:pPr>
      <w:rPr>
        <w:rFonts w:hint="default"/>
        <w:lang w:val="pt-PT" w:eastAsia="pt-PT" w:bidi="pt-PT"/>
      </w:rPr>
    </w:lvl>
  </w:abstractNum>
  <w:abstractNum w:abstractNumId="6">
    <w:nsid w:val="2BDD714B"/>
    <w:multiLevelType w:val="multilevel"/>
    <w:tmpl w:val="4F780A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C777DC2"/>
    <w:multiLevelType w:val="hybridMultilevel"/>
    <w:tmpl w:val="965CF1CE"/>
    <w:lvl w:ilvl="0" w:tplc="2C8435FA">
      <w:start w:val="1"/>
      <w:numFmt w:val="upperRoman"/>
      <w:lvlText w:val="%1"/>
      <w:lvlJc w:val="left"/>
      <w:pPr>
        <w:ind w:left="306" w:hanging="134"/>
        <w:jc w:val="left"/>
      </w:pPr>
      <w:rPr>
        <w:rFonts w:hint="default"/>
        <w:b/>
        <w:bCs/>
        <w:w w:val="99"/>
        <w:lang w:val="pt-PT" w:eastAsia="en-US" w:bidi="ar-SA"/>
      </w:rPr>
    </w:lvl>
    <w:lvl w:ilvl="1" w:tplc="48DED722">
      <w:numFmt w:val="bullet"/>
      <w:lvlText w:val="•"/>
      <w:lvlJc w:val="left"/>
      <w:pPr>
        <w:ind w:left="1261" w:hanging="134"/>
      </w:pPr>
      <w:rPr>
        <w:rFonts w:hint="default"/>
        <w:lang w:val="pt-PT" w:eastAsia="en-US" w:bidi="ar-SA"/>
      </w:rPr>
    </w:lvl>
    <w:lvl w:ilvl="2" w:tplc="C930B264">
      <w:numFmt w:val="bullet"/>
      <w:lvlText w:val="•"/>
      <w:lvlJc w:val="left"/>
      <w:pPr>
        <w:ind w:left="2223" w:hanging="134"/>
      </w:pPr>
      <w:rPr>
        <w:rFonts w:hint="default"/>
        <w:lang w:val="pt-PT" w:eastAsia="en-US" w:bidi="ar-SA"/>
      </w:rPr>
    </w:lvl>
    <w:lvl w:ilvl="3" w:tplc="54DCEDD2">
      <w:numFmt w:val="bullet"/>
      <w:lvlText w:val="•"/>
      <w:lvlJc w:val="left"/>
      <w:pPr>
        <w:ind w:left="3185" w:hanging="134"/>
      </w:pPr>
      <w:rPr>
        <w:rFonts w:hint="default"/>
        <w:lang w:val="pt-PT" w:eastAsia="en-US" w:bidi="ar-SA"/>
      </w:rPr>
    </w:lvl>
    <w:lvl w:ilvl="4" w:tplc="47E0C882">
      <w:numFmt w:val="bullet"/>
      <w:lvlText w:val="•"/>
      <w:lvlJc w:val="left"/>
      <w:pPr>
        <w:ind w:left="4147" w:hanging="134"/>
      </w:pPr>
      <w:rPr>
        <w:rFonts w:hint="default"/>
        <w:lang w:val="pt-PT" w:eastAsia="en-US" w:bidi="ar-SA"/>
      </w:rPr>
    </w:lvl>
    <w:lvl w:ilvl="5" w:tplc="AA227510">
      <w:numFmt w:val="bullet"/>
      <w:lvlText w:val="•"/>
      <w:lvlJc w:val="left"/>
      <w:pPr>
        <w:ind w:left="5109" w:hanging="134"/>
      </w:pPr>
      <w:rPr>
        <w:rFonts w:hint="default"/>
        <w:lang w:val="pt-PT" w:eastAsia="en-US" w:bidi="ar-SA"/>
      </w:rPr>
    </w:lvl>
    <w:lvl w:ilvl="6" w:tplc="43A8E9F8">
      <w:numFmt w:val="bullet"/>
      <w:lvlText w:val="•"/>
      <w:lvlJc w:val="left"/>
      <w:pPr>
        <w:ind w:left="6071" w:hanging="134"/>
      </w:pPr>
      <w:rPr>
        <w:rFonts w:hint="default"/>
        <w:lang w:val="pt-PT" w:eastAsia="en-US" w:bidi="ar-SA"/>
      </w:rPr>
    </w:lvl>
    <w:lvl w:ilvl="7" w:tplc="61521E66">
      <w:numFmt w:val="bullet"/>
      <w:lvlText w:val="•"/>
      <w:lvlJc w:val="left"/>
      <w:pPr>
        <w:ind w:left="7033" w:hanging="134"/>
      </w:pPr>
      <w:rPr>
        <w:rFonts w:hint="default"/>
        <w:lang w:val="pt-PT" w:eastAsia="en-US" w:bidi="ar-SA"/>
      </w:rPr>
    </w:lvl>
    <w:lvl w:ilvl="8" w:tplc="BA2A6422">
      <w:numFmt w:val="bullet"/>
      <w:lvlText w:val="•"/>
      <w:lvlJc w:val="left"/>
      <w:pPr>
        <w:ind w:left="7995" w:hanging="134"/>
      </w:pPr>
      <w:rPr>
        <w:rFonts w:hint="default"/>
        <w:lang w:val="pt-PT" w:eastAsia="en-US" w:bidi="ar-SA"/>
      </w:rPr>
    </w:lvl>
  </w:abstractNum>
  <w:abstractNum w:abstractNumId="8">
    <w:nsid w:val="329A0402"/>
    <w:multiLevelType w:val="multilevel"/>
    <w:tmpl w:val="BA502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5134886"/>
    <w:multiLevelType w:val="hybridMultilevel"/>
    <w:tmpl w:val="F390655C"/>
    <w:lvl w:ilvl="0" w:tplc="04C69AEE">
      <w:numFmt w:val="bullet"/>
      <w:lvlText w:val="-"/>
      <w:lvlJc w:val="left"/>
      <w:pPr>
        <w:ind w:left="172" w:hanging="147"/>
      </w:pPr>
      <w:rPr>
        <w:rFonts w:ascii="Arial" w:eastAsia="Arial" w:hAnsi="Arial" w:cs="Arial" w:hint="default"/>
        <w:w w:val="99"/>
        <w:sz w:val="24"/>
        <w:szCs w:val="24"/>
        <w:lang w:val="pt-PT" w:eastAsia="en-US" w:bidi="ar-SA"/>
      </w:rPr>
    </w:lvl>
    <w:lvl w:ilvl="1" w:tplc="4038118E">
      <w:numFmt w:val="bullet"/>
      <w:lvlText w:val="•"/>
      <w:lvlJc w:val="left"/>
      <w:pPr>
        <w:ind w:left="1153" w:hanging="147"/>
      </w:pPr>
      <w:rPr>
        <w:rFonts w:hint="default"/>
        <w:lang w:val="pt-PT" w:eastAsia="en-US" w:bidi="ar-SA"/>
      </w:rPr>
    </w:lvl>
    <w:lvl w:ilvl="2" w:tplc="DBFC1542">
      <w:numFmt w:val="bullet"/>
      <w:lvlText w:val="•"/>
      <w:lvlJc w:val="left"/>
      <w:pPr>
        <w:ind w:left="2127" w:hanging="147"/>
      </w:pPr>
      <w:rPr>
        <w:rFonts w:hint="default"/>
        <w:lang w:val="pt-PT" w:eastAsia="en-US" w:bidi="ar-SA"/>
      </w:rPr>
    </w:lvl>
    <w:lvl w:ilvl="3" w:tplc="E4D43F22">
      <w:numFmt w:val="bullet"/>
      <w:lvlText w:val="•"/>
      <w:lvlJc w:val="left"/>
      <w:pPr>
        <w:ind w:left="3101" w:hanging="147"/>
      </w:pPr>
      <w:rPr>
        <w:rFonts w:hint="default"/>
        <w:lang w:val="pt-PT" w:eastAsia="en-US" w:bidi="ar-SA"/>
      </w:rPr>
    </w:lvl>
    <w:lvl w:ilvl="4" w:tplc="87AE8C1A">
      <w:numFmt w:val="bullet"/>
      <w:lvlText w:val="•"/>
      <w:lvlJc w:val="left"/>
      <w:pPr>
        <w:ind w:left="4075" w:hanging="147"/>
      </w:pPr>
      <w:rPr>
        <w:rFonts w:hint="default"/>
        <w:lang w:val="pt-PT" w:eastAsia="en-US" w:bidi="ar-SA"/>
      </w:rPr>
    </w:lvl>
    <w:lvl w:ilvl="5" w:tplc="47E8F338">
      <w:numFmt w:val="bullet"/>
      <w:lvlText w:val="•"/>
      <w:lvlJc w:val="left"/>
      <w:pPr>
        <w:ind w:left="5049" w:hanging="147"/>
      </w:pPr>
      <w:rPr>
        <w:rFonts w:hint="default"/>
        <w:lang w:val="pt-PT" w:eastAsia="en-US" w:bidi="ar-SA"/>
      </w:rPr>
    </w:lvl>
    <w:lvl w:ilvl="6" w:tplc="40DE01D8">
      <w:numFmt w:val="bullet"/>
      <w:lvlText w:val="•"/>
      <w:lvlJc w:val="left"/>
      <w:pPr>
        <w:ind w:left="6023" w:hanging="147"/>
      </w:pPr>
      <w:rPr>
        <w:rFonts w:hint="default"/>
        <w:lang w:val="pt-PT" w:eastAsia="en-US" w:bidi="ar-SA"/>
      </w:rPr>
    </w:lvl>
    <w:lvl w:ilvl="7" w:tplc="27D0A660">
      <w:numFmt w:val="bullet"/>
      <w:lvlText w:val="•"/>
      <w:lvlJc w:val="left"/>
      <w:pPr>
        <w:ind w:left="6997" w:hanging="147"/>
      </w:pPr>
      <w:rPr>
        <w:rFonts w:hint="default"/>
        <w:lang w:val="pt-PT" w:eastAsia="en-US" w:bidi="ar-SA"/>
      </w:rPr>
    </w:lvl>
    <w:lvl w:ilvl="8" w:tplc="5FB89422">
      <w:numFmt w:val="bullet"/>
      <w:lvlText w:val="•"/>
      <w:lvlJc w:val="left"/>
      <w:pPr>
        <w:ind w:left="7971" w:hanging="147"/>
      </w:pPr>
      <w:rPr>
        <w:rFonts w:hint="default"/>
        <w:lang w:val="pt-PT" w:eastAsia="en-US" w:bidi="ar-SA"/>
      </w:rPr>
    </w:lvl>
  </w:abstractNum>
  <w:abstractNum w:abstractNumId="10">
    <w:nsid w:val="3AB169AA"/>
    <w:multiLevelType w:val="hybridMultilevel"/>
    <w:tmpl w:val="C4100BB0"/>
    <w:lvl w:ilvl="0" w:tplc="C0B8D8BA">
      <w:start w:val="1"/>
      <w:numFmt w:val="upperRoman"/>
      <w:lvlText w:val="%1"/>
      <w:lvlJc w:val="left"/>
      <w:pPr>
        <w:ind w:left="268" w:hanging="132"/>
        <w:jc w:val="left"/>
      </w:pPr>
      <w:rPr>
        <w:rFonts w:ascii="Arial" w:eastAsia="Arial" w:hAnsi="Arial" w:cs="Arial" w:hint="default"/>
        <w:b/>
        <w:bCs/>
        <w:w w:val="100"/>
        <w:sz w:val="24"/>
        <w:szCs w:val="24"/>
        <w:lang w:val="pt-PT" w:eastAsia="pt-PT" w:bidi="pt-PT"/>
      </w:rPr>
    </w:lvl>
    <w:lvl w:ilvl="1" w:tplc="F9524784">
      <w:numFmt w:val="bullet"/>
      <w:lvlText w:val="•"/>
      <w:lvlJc w:val="left"/>
      <w:pPr>
        <w:ind w:left="1222" w:hanging="132"/>
      </w:pPr>
      <w:rPr>
        <w:rFonts w:hint="default"/>
        <w:lang w:val="pt-PT" w:eastAsia="pt-PT" w:bidi="pt-PT"/>
      </w:rPr>
    </w:lvl>
    <w:lvl w:ilvl="2" w:tplc="FA1E1774">
      <w:numFmt w:val="bullet"/>
      <w:lvlText w:val="•"/>
      <w:lvlJc w:val="left"/>
      <w:pPr>
        <w:ind w:left="2185" w:hanging="132"/>
      </w:pPr>
      <w:rPr>
        <w:rFonts w:hint="default"/>
        <w:lang w:val="pt-PT" w:eastAsia="pt-PT" w:bidi="pt-PT"/>
      </w:rPr>
    </w:lvl>
    <w:lvl w:ilvl="3" w:tplc="FBE2ADE2">
      <w:numFmt w:val="bullet"/>
      <w:lvlText w:val="•"/>
      <w:lvlJc w:val="left"/>
      <w:pPr>
        <w:ind w:left="3147" w:hanging="132"/>
      </w:pPr>
      <w:rPr>
        <w:rFonts w:hint="default"/>
        <w:lang w:val="pt-PT" w:eastAsia="pt-PT" w:bidi="pt-PT"/>
      </w:rPr>
    </w:lvl>
    <w:lvl w:ilvl="4" w:tplc="27AC7102">
      <w:numFmt w:val="bullet"/>
      <w:lvlText w:val="•"/>
      <w:lvlJc w:val="left"/>
      <w:pPr>
        <w:ind w:left="4110" w:hanging="132"/>
      </w:pPr>
      <w:rPr>
        <w:rFonts w:hint="default"/>
        <w:lang w:val="pt-PT" w:eastAsia="pt-PT" w:bidi="pt-PT"/>
      </w:rPr>
    </w:lvl>
    <w:lvl w:ilvl="5" w:tplc="BECAE37A">
      <w:numFmt w:val="bullet"/>
      <w:lvlText w:val="•"/>
      <w:lvlJc w:val="left"/>
      <w:pPr>
        <w:ind w:left="5073" w:hanging="132"/>
      </w:pPr>
      <w:rPr>
        <w:rFonts w:hint="default"/>
        <w:lang w:val="pt-PT" w:eastAsia="pt-PT" w:bidi="pt-PT"/>
      </w:rPr>
    </w:lvl>
    <w:lvl w:ilvl="6" w:tplc="5186F1D4">
      <w:numFmt w:val="bullet"/>
      <w:lvlText w:val="•"/>
      <w:lvlJc w:val="left"/>
      <w:pPr>
        <w:ind w:left="6035" w:hanging="132"/>
      </w:pPr>
      <w:rPr>
        <w:rFonts w:hint="default"/>
        <w:lang w:val="pt-PT" w:eastAsia="pt-PT" w:bidi="pt-PT"/>
      </w:rPr>
    </w:lvl>
    <w:lvl w:ilvl="7" w:tplc="D88C282E">
      <w:numFmt w:val="bullet"/>
      <w:lvlText w:val="•"/>
      <w:lvlJc w:val="left"/>
      <w:pPr>
        <w:ind w:left="6998" w:hanging="132"/>
      </w:pPr>
      <w:rPr>
        <w:rFonts w:hint="default"/>
        <w:lang w:val="pt-PT" w:eastAsia="pt-PT" w:bidi="pt-PT"/>
      </w:rPr>
    </w:lvl>
    <w:lvl w:ilvl="8" w:tplc="B65A48EA">
      <w:numFmt w:val="bullet"/>
      <w:lvlText w:val="•"/>
      <w:lvlJc w:val="left"/>
      <w:pPr>
        <w:ind w:left="7960" w:hanging="132"/>
      </w:pPr>
      <w:rPr>
        <w:rFonts w:hint="default"/>
        <w:lang w:val="pt-PT" w:eastAsia="pt-PT" w:bidi="pt-PT"/>
      </w:rPr>
    </w:lvl>
  </w:abstractNum>
  <w:abstractNum w:abstractNumId="11">
    <w:nsid w:val="4552238B"/>
    <w:multiLevelType w:val="hybridMultilevel"/>
    <w:tmpl w:val="8C900988"/>
    <w:lvl w:ilvl="0" w:tplc="F9FCD7E8">
      <w:start w:val="1"/>
      <w:numFmt w:val="upperRoman"/>
      <w:lvlText w:val="%1"/>
      <w:lvlJc w:val="left"/>
      <w:pPr>
        <w:ind w:left="268" w:hanging="132"/>
        <w:jc w:val="left"/>
      </w:pPr>
      <w:rPr>
        <w:rFonts w:ascii="Arial" w:eastAsia="Arial" w:hAnsi="Arial" w:cs="Arial" w:hint="default"/>
        <w:b/>
        <w:bCs/>
        <w:w w:val="100"/>
        <w:sz w:val="24"/>
        <w:szCs w:val="24"/>
        <w:lang w:val="pt-PT" w:eastAsia="en-US" w:bidi="ar-SA"/>
      </w:rPr>
    </w:lvl>
    <w:lvl w:ilvl="1" w:tplc="7A3CC9BA">
      <w:numFmt w:val="bullet"/>
      <w:lvlText w:val="•"/>
      <w:lvlJc w:val="left"/>
      <w:pPr>
        <w:ind w:left="1222" w:hanging="132"/>
      </w:pPr>
      <w:rPr>
        <w:rFonts w:hint="default"/>
        <w:lang w:val="pt-PT" w:eastAsia="en-US" w:bidi="ar-SA"/>
      </w:rPr>
    </w:lvl>
    <w:lvl w:ilvl="2" w:tplc="77C8B0DE">
      <w:numFmt w:val="bullet"/>
      <w:lvlText w:val="•"/>
      <w:lvlJc w:val="left"/>
      <w:pPr>
        <w:ind w:left="2185" w:hanging="132"/>
      </w:pPr>
      <w:rPr>
        <w:rFonts w:hint="default"/>
        <w:lang w:val="pt-PT" w:eastAsia="en-US" w:bidi="ar-SA"/>
      </w:rPr>
    </w:lvl>
    <w:lvl w:ilvl="3" w:tplc="A2705396">
      <w:numFmt w:val="bullet"/>
      <w:lvlText w:val="•"/>
      <w:lvlJc w:val="left"/>
      <w:pPr>
        <w:ind w:left="3147" w:hanging="132"/>
      </w:pPr>
      <w:rPr>
        <w:rFonts w:hint="default"/>
        <w:lang w:val="pt-PT" w:eastAsia="en-US" w:bidi="ar-SA"/>
      </w:rPr>
    </w:lvl>
    <w:lvl w:ilvl="4" w:tplc="17547328">
      <w:numFmt w:val="bullet"/>
      <w:lvlText w:val="•"/>
      <w:lvlJc w:val="left"/>
      <w:pPr>
        <w:ind w:left="4110" w:hanging="132"/>
      </w:pPr>
      <w:rPr>
        <w:rFonts w:hint="default"/>
        <w:lang w:val="pt-PT" w:eastAsia="en-US" w:bidi="ar-SA"/>
      </w:rPr>
    </w:lvl>
    <w:lvl w:ilvl="5" w:tplc="3E4696BC">
      <w:numFmt w:val="bullet"/>
      <w:lvlText w:val="•"/>
      <w:lvlJc w:val="left"/>
      <w:pPr>
        <w:ind w:left="5073" w:hanging="132"/>
      </w:pPr>
      <w:rPr>
        <w:rFonts w:hint="default"/>
        <w:lang w:val="pt-PT" w:eastAsia="en-US" w:bidi="ar-SA"/>
      </w:rPr>
    </w:lvl>
    <w:lvl w:ilvl="6" w:tplc="38B4D460">
      <w:numFmt w:val="bullet"/>
      <w:lvlText w:val="•"/>
      <w:lvlJc w:val="left"/>
      <w:pPr>
        <w:ind w:left="6035" w:hanging="132"/>
      </w:pPr>
      <w:rPr>
        <w:rFonts w:hint="default"/>
        <w:lang w:val="pt-PT" w:eastAsia="en-US" w:bidi="ar-SA"/>
      </w:rPr>
    </w:lvl>
    <w:lvl w:ilvl="7" w:tplc="F01289B0">
      <w:numFmt w:val="bullet"/>
      <w:lvlText w:val="•"/>
      <w:lvlJc w:val="left"/>
      <w:pPr>
        <w:ind w:left="6998" w:hanging="132"/>
      </w:pPr>
      <w:rPr>
        <w:rFonts w:hint="default"/>
        <w:lang w:val="pt-PT" w:eastAsia="en-US" w:bidi="ar-SA"/>
      </w:rPr>
    </w:lvl>
    <w:lvl w:ilvl="8" w:tplc="BB96027C">
      <w:numFmt w:val="bullet"/>
      <w:lvlText w:val="•"/>
      <w:lvlJc w:val="left"/>
      <w:pPr>
        <w:ind w:left="7960" w:hanging="132"/>
      </w:pPr>
      <w:rPr>
        <w:rFonts w:hint="default"/>
        <w:lang w:val="pt-PT" w:eastAsia="en-US" w:bidi="ar-SA"/>
      </w:rPr>
    </w:lvl>
  </w:abstractNum>
  <w:abstractNum w:abstractNumId="12">
    <w:nsid w:val="476B2535"/>
    <w:multiLevelType w:val="multilevel"/>
    <w:tmpl w:val="23667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8AD4FFC"/>
    <w:multiLevelType w:val="hybridMultilevel"/>
    <w:tmpl w:val="8C900988"/>
    <w:lvl w:ilvl="0" w:tplc="F9FCD7E8">
      <w:start w:val="1"/>
      <w:numFmt w:val="upperRoman"/>
      <w:lvlText w:val="%1"/>
      <w:lvlJc w:val="left"/>
      <w:pPr>
        <w:ind w:left="268" w:hanging="132"/>
        <w:jc w:val="left"/>
      </w:pPr>
      <w:rPr>
        <w:rFonts w:ascii="Arial" w:eastAsia="Arial" w:hAnsi="Arial" w:cs="Arial" w:hint="default"/>
        <w:b/>
        <w:bCs/>
        <w:w w:val="100"/>
        <w:sz w:val="24"/>
        <w:szCs w:val="24"/>
        <w:lang w:val="pt-PT" w:eastAsia="en-US" w:bidi="ar-SA"/>
      </w:rPr>
    </w:lvl>
    <w:lvl w:ilvl="1" w:tplc="7A3CC9BA">
      <w:numFmt w:val="bullet"/>
      <w:lvlText w:val="•"/>
      <w:lvlJc w:val="left"/>
      <w:pPr>
        <w:ind w:left="1222" w:hanging="132"/>
      </w:pPr>
      <w:rPr>
        <w:rFonts w:hint="default"/>
        <w:lang w:val="pt-PT" w:eastAsia="en-US" w:bidi="ar-SA"/>
      </w:rPr>
    </w:lvl>
    <w:lvl w:ilvl="2" w:tplc="77C8B0DE">
      <w:numFmt w:val="bullet"/>
      <w:lvlText w:val="•"/>
      <w:lvlJc w:val="left"/>
      <w:pPr>
        <w:ind w:left="2185" w:hanging="132"/>
      </w:pPr>
      <w:rPr>
        <w:rFonts w:hint="default"/>
        <w:lang w:val="pt-PT" w:eastAsia="en-US" w:bidi="ar-SA"/>
      </w:rPr>
    </w:lvl>
    <w:lvl w:ilvl="3" w:tplc="A2705396">
      <w:numFmt w:val="bullet"/>
      <w:lvlText w:val="•"/>
      <w:lvlJc w:val="left"/>
      <w:pPr>
        <w:ind w:left="3147" w:hanging="132"/>
      </w:pPr>
      <w:rPr>
        <w:rFonts w:hint="default"/>
        <w:lang w:val="pt-PT" w:eastAsia="en-US" w:bidi="ar-SA"/>
      </w:rPr>
    </w:lvl>
    <w:lvl w:ilvl="4" w:tplc="17547328">
      <w:numFmt w:val="bullet"/>
      <w:lvlText w:val="•"/>
      <w:lvlJc w:val="left"/>
      <w:pPr>
        <w:ind w:left="4110" w:hanging="132"/>
      </w:pPr>
      <w:rPr>
        <w:rFonts w:hint="default"/>
        <w:lang w:val="pt-PT" w:eastAsia="en-US" w:bidi="ar-SA"/>
      </w:rPr>
    </w:lvl>
    <w:lvl w:ilvl="5" w:tplc="3E4696BC">
      <w:numFmt w:val="bullet"/>
      <w:lvlText w:val="•"/>
      <w:lvlJc w:val="left"/>
      <w:pPr>
        <w:ind w:left="5073" w:hanging="132"/>
      </w:pPr>
      <w:rPr>
        <w:rFonts w:hint="default"/>
        <w:lang w:val="pt-PT" w:eastAsia="en-US" w:bidi="ar-SA"/>
      </w:rPr>
    </w:lvl>
    <w:lvl w:ilvl="6" w:tplc="38B4D460">
      <w:numFmt w:val="bullet"/>
      <w:lvlText w:val="•"/>
      <w:lvlJc w:val="left"/>
      <w:pPr>
        <w:ind w:left="6035" w:hanging="132"/>
      </w:pPr>
      <w:rPr>
        <w:rFonts w:hint="default"/>
        <w:lang w:val="pt-PT" w:eastAsia="en-US" w:bidi="ar-SA"/>
      </w:rPr>
    </w:lvl>
    <w:lvl w:ilvl="7" w:tplc="F01289B0">
      <w:numFmt w:val="bullet"/>
      <w:lvlText w:val="•"/>
      <w:lvlJc w:val="left"/>
      <w:pPr>
        <w:ind w:left="6998" w:hanging="132"/>
      </w:pPr>
      <w:rPr>
        <w:rFonts w:hint="default"/>
        <w:lang w:val="pt-PT" w:eastAsia="en-US" w:bidi="ar-SA"/>
      </w:rPr>
    </w:lvl>
    <w:lvl w:ilvl="8" w:tplc="BB96027C">
      <w:numFmt w:val="bullet"/>
      <w:lvlText w:val="•"/>
      <w:lvlJc w:val="left"/>
      <w:pPr>
        <w:ind w:left="7960" w:hanging="132"/>
      </w:pPr>
      <w:rPr>
        <w:rFonts w:hint="default"/>
        <w:lang w:val="pt-PT" w:eastAsia="en-US" w:bidi="ar-SA"/>
      </w:rPr>
    </w:lvl>
  </w:abstractNum>
  <w:abstractNum w:abstractNumId="14">
    <w:nsid w:val="49F802CD"/>
    <w:multiLevelType w:val="hybridMultilevel"/>
    <w:tmpl w:val="2528B300"/>
    <w:lvl w:ilvl="0" w:tplc="B9B26BEA">
      <w:numFmt w:val="bullet"/>
      <w:lvlText w:val="-"/>
      <w:lvlJc w:val="left"/>
      <w:pPr>
        <w:ind w:left="113" w:hanging="147"/>
      </w:pPr>
      <w:rPr>
        <w:rFonts w:ascii="Arial" w:eastAsia="Arial" w:hAnsi="Arial" w:cs="Arial" w:hint="default"/>
        <w:w w:val="99"/>
        <w:sz w:val="24"/>
        <w:szCs w:val="24"/>
        <w:lang w:val="pt-PT" w:eastAsia="pt-PT" w:bidi="pt-PT"/>
      </w:rPr>
    </w:lvl>
    <w:lvl w:ilvl="1" w:tplc="59A0D294">
      <w:numFmt w:val="bullet"/>
      <w:lvlText w:val="•"/>
      <w:lvlJc w:val="left"/>
      <w:pPr>
        <w:ind w:left="1094" w:hanging="147"/>
      </w:pPr>
      <w:rPr>
        <w:rFonts w:hint="default"/>
        <w:lang w:val="pt-PT" w:eastAsia="pt-PT" w:bidi="pt-PT"/>
      </w:rPr>
    </w:lvl>
    <w:lvl w:ilvl="2" w:tplc="2398F832">
      <w:numFmt w:val="bullet"/>
      <w:lvlText w:val="•"/>
      <w:lvlJc w:val="left"/>
      <w:pPr>
        <w:ind w:left="2069" w:hanging="147"/>
      </w:pPr>
      <w:rPr>
        <w:rFonts w:hint="default"/>
        <w:lang w:val="pt-PT" w:eastAsia="pt-PT" w:bidi="pt-PT"/>
      </w:rPr>
    </w:lvl>
    <w:lvl w:ilvl="3" w:tplc="4DB80EEC">
      <w:numFmt w:val="bullet"/>
      <w:lvlText w:val="•"/>
      <w:lvlJc w:val="left"/>
      <w:pPr>
        <w:ind w:left="3043" w:hanging="147"/>
      </w:pPr>
      <w:rPr>
        <w:rFonts w:hint="default"/>
        <w:lang w:val="pt-PT" w:eastAsia="pt-PT" w:bidi="pt-PT"/>
      </w:rPr>
    </w:lvl>
    <w:lvl w:ilvl="4" w:tplc="D14006A2">
      <w:numFmt w:val="bullet"/>
      <w:lvlText w:val="•"/>
      <w:lvlJc w:val="left"/>
      <w:pPr>
        <w:ind w:left="4018" w:hanging="147"/>
      </w:pPr>
      <w:rPr>
        <w:rFonts w:hint="default"/>
        <w:lang w:val="pt-PT" w:eastAsia="pt-PT" w:bidi="pt-PT"/>
      </w:rPr>
    </w:lvl>
    <w:lvl w:ilvl="5" w:tplc="C7C0C156">
      <w:numFmt w:val="bullet"/>
      <w:lvlText w:val="•"/>
      <w:lvlJc w:val="left"/>
      <w:pPr>
        <w:ind w:left="4993" w:hanging="147"/>
      </w:pPr>
      <w:rPr>
        <w:rFonts w:hint="default"/>
        <w:lang w:val="pt-PT" w:eastAsia="pt-PT" w:bidi="pt-PT"/>
      </w:rPr>
    </w:lvl>
    <w:lvl w:ilvl="6" w:tplc="B9CEC3FA">
      <w:numFmt w:val="bullet"/>
      <w:lvlText w:val="•"/>
      <w:lvlJc w:val="left"/>
      <w:pPr>
        <w:ind w:left="5967" w:hanging="147"/>
      </w:pPr>
      <w:rPr>
        <w:rFonts w:hint="default"/>
        <w:lang w:val="pt-PT" w:eastAsia="pt-PT" w:bidi="pt-PT"/>
      </w:rPr>
    </w:lvl>
    <w:lvl w:ilvl="7" w:tplc="C0DA086E">
      <w:numFmt w:val="bullet"/>
      <w:lvlText w:val="•"/>
      <w:lvlJc w:val="left"/>
      <w:pPr>
        <w:ind w:left="6942" w:hanging="147"/>
      </w:pPr>
      <w:rPr>
        <w:rFonts w:hint="default"/>
        <w:lang w:val="pt-PT" w:eastAsia="pt-PT" w:bidi="pt-PT"/>
      </w:rPr>
    </w:lvl>
    <w:lvl w:ilvl="8" w:tplc="ADA636FC">
      <w:numFmt w:val="bullet"/>
      <w:lvlText w:val="•"/>
      <w:lvlJc w:val="left"/>
      <w:pPr>
        <w:ind w:left="7917" w:hanging="147"/>
      </w:pPr>
      <w:rPr>
        <w:rFonts w:hint="default"/>
        <w:lang w:val="pt-PT" w:eastAsia="pt-PT" w:bidi="pt-PT"/>
      </w:rPr>
    </w:lvl>
  </w:abstractNum>
  <w:abstractNum w:abstractNumId="15">
    <w:nsid w:val="61E83C51"/>
    <w:multiLevelType w:val="hybridMultilevel"/>
    <w:tmpl w:val="7910BA0A"/>
    <w:lvl w:ilvl="0" w:tplc="BD621144">
      <w:numFmt w:val="bullet"/>
      <w:lvlText w:val="-"/>
      <w:lvlJc w:val="left"/>
      <w:pPr>
        <w:ind w:left="172" w:hanging="147"/>
      </w:pPr>
      <w:rPr>
        <w:rFonts w:ascii="Arial" w:eastAsia="Arial" w:hAnsi="Arial" w:cs="Arial" w:hint="default"/>
        <w:w w:val="99"/>
        <w:sz w:val="24"/>
        <w:szCs w:val="24"/>
        <w:lang w:val="pt-PT" w:eastAsia="en-US" w:bidi="ar-SA"/>
      </w:rPr>
    </w:lvl>
    <w:lvl w:ilvl="1" w:tplc="B36E148E">
      <w:numFmt w:val="bullet"/>
      <w:lvlText w:val="•"/>
      <w:lvlJc w:val="left"/>
      <w:pPr>
        <w:ind w:left="1153" w:hanging="147"/>
      </w:pPr>
      <w:rPr>
        <w:rFonts w:hint="default"/>
        <w:lang w:val="pt-PT" w:eastAsia="en-US" w:bidi="ar-SA"/>
      </w:rPr>
    </w:lvl>
    <w:lvl w:ilvl="2" w:tplc="0C882724">
      <w:numFmt w:val="bullet"/>
      <w:lvlText w:val="•"/>
      <w:lvlJc w:val="left"/>
      <w:pPr>
        <w:ind w:left="2127" w:hanging="147"/>
      </w:pPr>
      <w:rPr>
        <w:rFonts w:hint="default"/>
        <w:lang w:val="pt-PT" w:eastAsia="en-US" w:bidi="ar-SA"/>
      </w:rPr>
    </w:lvl>
    <w:lvl w:ilvl="3" w:tplc="E61A163A">
      <w:numFmt w:val="bullet"/>
      <w:lvlText w:val="•"/>
      <w:lvlJc w:val="left"/>
      <w:pPr>
        <w:ind w:left="3101" w:hanging="147"/>
      </w:pPr>
      <w:rPr>
        <w:rFonts w:hint="default"/>
        <w:lang w:val="pt-PT" w:eastAsia="en-US" w:bidi="ar-SA"/>
      </w:rPr>
    </w:lvl>
    <w:lvl w:ilvl="4" w:tplc="0B9E2008">
      <w:numFmt w:val="bullet"/>
      <w:lvlText w:val="•"/>
      <w:lvlJc w:val="left"/>
      <w:pPr>
        <w:ind w:left="4075" w:hanging="147"/>
      </w:pPr>
      <w:rPr>
        <w:rFonts w:hint="default"/>
        <w:lang w:val="pt-PT" w:eastAsia="en-US" w:bidi="ar-SA"/>
      </w:rPr>
    </w:lvl>
    <w:lvl w:ilvl="5" w:tplc="5DD40872">
      <w:numFmt w:val="bullet"/>
      <w:lvlText w:val="•"/>
      <w:lvlJc w:val="left"/>
      <w:pPr>
        <w:ind w:left="5049" w:hanging="147"/>
      </w:pPr>
      <w:rPr>
        <w:rFonts w:hint="default"/>
        <w:lang w:val="pt-PT" w:eastAsia="en-US" w:bidi="ar-SA"/>
      </w:rPr>
    </w:lvl>
    <w:lvl w:ilvl="6" w:tplc="4272734E">
      <w:numFmt w:val="bullet"/>
      <w:lvlText w:val="•"/>
      <w:lvlJc w:val="left"/>
      <w:pPr>
        <w:ind w:left="6023" w:hanging="147"/>
      </w:pPr>
      <w:rPr>
        <w:rFonts w:hint="default"/>
        <w:lang w:val="pt-PT" w:eastAsia="en-US" w:bidi="ar-SA"/>
      </w:rPr>
    </w:lvl>
    <w:lvl w:ilvl="7" w:tplc="09F079D6">
      <w:numFmt w:val="bullet"/>
      <w:lvlText w:val="•"/>
      <w:lvlJc w:val="left"/>
      <w:pPr>
        <w:ind w:left="6997" w:hanging="147"/>
      </w:pPr>
      <w:rPr>
        <w:rFonts w:hint="default"/>
        <w:lang w:val="pt-PT" w:eastAsia="en-US" w:bidi="ar-SA"/>
      </w:rPr>
    </w:lvl>
    <w:lvl w:ilvl="8" w:tplc="A8E4C87E">
      <w:numFmt w:val="bullet"/>
      <w:lvlText w:val="•"/>
      <w:lvlJc w:val="left"/>
      <w:pPr>
        <w:ind w:left="7971" w:hanging="147"/>
      </w:pPr>
      <w:rPr>
        <w:rFonts w:hint="default"/>
        <w:lang w:val="pt-PT" w:eastAsia="en-US" w:bidi="ar-SA"/>
      </w:rPr>
    </w:lvl>
  </w:abstractNum>
  <w:abstractNum w:abstractNumId="16">
    <w:nsid w:val="65FF324C"/>
    <w:multiLevelType w:val="hybridMultilevel"/>
    <w:tmpl w:val="8EDC0ACC"/>
    <w:lvl w:ilvl="0" w:tplc="98AC6688">
      <w:start w:val="1"/>
      <w:numFmt w:val="upperRoman"/>
      <w:lvlText w:val="%1"/>
      <w:lvlJc w:val="left"/>
      <w:pPr>
        <w:ind w:left="247" w:hanging="135"/>
        <w:jc w:val="left"/>
      </w:pPr>
      <w:rPr>
        <w:rFonts w:hint="default"/>
        <w:b/>
        <w:bCs/>
        <w:w w:val="100"/>
        <w:lang w:val="pt-PT" w:eastAsia="pt-PT" w:bidi="pt-PT"/>
      </w:rPr>
    </w:lvl>
    <w:lvl w:ilvl="1" w:tplc="F1D88020">
      <w:numFmt w:val="bullet"/>
      <w:lvlText w:val="•"/>
      <w:lvlJc w:val="left"/>
      <w:pPr>
        <w:ind w:left="1202" w:hanging="135"/>
      </w:pPr>
      <w:rPr>
        <w:rFonts w:hint="default"/>
        <w:lang w:val="pt-PT" w:eastAsia="pt-PT" w:bidi="pt-PT"/>
      </w:rPr>
    </w:lvl>
    <w:lvl w:ilvl="2" w:tplc="AACE3DEC">
      <w:numFmt w:val="bullet"/>
      <w:lvlText w:val="•"/>
      <w:lvlJc w:val="left"/>
      <w:pPr>
        <w:ind w:left="2165" w:hanging="135"/>
      </w:pPr>
      <w:rPr>
        <w:rFonts w:hint="default"/>
        <w:lang w:val="pt-PT" w:eastAsia="pt-PT" w:bidi="pt-PT"/>
      </w:rPr>
    </w:lvl>
    <w:lvl w:ilvl="3" w:tplc="E42ADE20">
      <w:numFmt w:val="bullet"/>
      <w:lvlText w:val="•"/>
      <w:lvlJc w:val="left"/>
      <w:pPr>
        <w:ind w:left="3127" w:hanging="135"/>
      </w:pPr>
      <w:rPr>
        <w:rFonts w:hint="default"/>
        <w:lang w:val="pt-PT" w:eastAsia="pt-PT" w:bidi="pt-PT"/>
      </w:rPr>
    </w:lvl>
    <w:lvl w:ilvl="4" w:tplc="FE16299C">
      <w:numFmt w:val="bullet"/>
      <w:lvlText w:val="•"/>
      <w:lvlJc w:val="left"/>
      <w:pPr>
        <w:ind w:left="4090" w:hanging="135"/>
      </w:pPr>
      <w:rPr>
        <w:rFonts w:hint="default"/>
        <w:lang w:val="pt-PT" w:eastAsia="pt-PT" w:bidi="pt-PT"/>
      </w:rPr>
    </w:lvl>
    <w:lvl w:ilvl="5" w:tplc="90463F40">
      <w:numFmt w:val="bullet"/>
      <w:lvlText w:val="•"/>
      <w:lvlJc w:val="left"/>
      <w:pPr>
        <w:ind w:left="5053" w:hanging="135"/>
      </w:pPr>
      <w:rPr>
        <w:rFonts w:hint="default"/>
        <w:lang w:val="pt-PT" w:eastAsia="pt-PT" w:bidi="pt-PT"/>
      </w:rPr>
    </w:lvl>
    <w:lvl w:ilvl="6" w:tplc="C41E4B94">
      <w:numFmt w:val="bullet"/>
      <w:lvlText w:val="•"/>
      <w:lvlJc w:val="left"/>
      <w:pPr>
        <w:ind w:left="6015" w:hanging="135"/>
      </w:pPr>
      <w:rPr>
        <w:rFonts w:hint="default"/>
        <w:lang w:val="pt-PT" w:eastAsia="pt-PT" w:bidi="pt-PT"/>
      </w:rPr>
    </w:lvl>
    <w:lvl w:ilvl="7" w:tplc="BFCA6312">
      <w:numFmt w:val="bullet"/>
      <w:lvlText w:val="•"/>
      <w:lvlJc w:val="left"/>
      <w:pPr>
        <w:ind w:left="6978" w:hanging="135"/>
      </w:pPr>
      <w:rPr>
        <w:rFonts w:hint="default"/>
        <w:lang w:val="pt-PT" w:eastAsia="pt-PT" w:bidi="pt-PT"/>
      </w:rPr>
    </w:lvl>
    <w:lvl w:ilvl="8" w:tplc="05A88214">
      <w:numFmt w:val="bullet"/>
      <w:lvlText w:val="•"/>
      <w:lvlJc w:val="left"/>
      <w:pPr>
        <w:ind w:left="7941" w:hanging="135"/>
      </w:pPr>
      <w:rPr>
        <w:rFonts w:hint="default"/>
        <w:lang w:val="pt-PT" w:eastAsia="pt-PT" w:bidi="pt-PT"/>
      </w:rPr>
    </w:lvl>
  </w:abstractNum>
  <w:abstractNum w:abstractNumId="17">
    <w:nsid w:val="736A6A85"/>
    <w:multiLevelType w:val="multilevel"/>
    <w:tmpl w:val="9878D104"/>
    <w:lvl w:ilvl="0">
      <w:numFmt w:val="bullet"/>
      <w:lvlText w:val="-"/>
      <w:lvlJc w:val="left"/>
      <w:pPr>
        <w:ind w:left="113" w:hanging="147"/>
      </w:pPr>
      <w:rPr>
        <w:rFonts w:ascii="Arial" w:hAnsi="Arial" w:cs="Arial" w:hint="default"/>
        <w:w w:val="99"/>
        <w:sz w:val="24"/>
        <w:szCs w:val="24"/>
      </w:rPr>
    </w:lvl>
    <w:lvl w:ilvl="1">
      <w:numFmt w:val="bullet"/>
      <w:lvlText w:val=""/>
      <w:lvlJc w:val="left"/>
      <w:pPr>
        <w:ind w:left="1094" w:hanging="147"/>
      </w:pPr>
      <w:rPr>
        <w:rFonts w:ascii="Symbol" w:hAnsi="Symbol" w:cs="Symbol" w:hint="default"/>
      </w:rPr>
    </w:lvl>
    <w:lvl w:ilvl="2">
      <w:numFmt w:val="bullet"/>
      <w:lvlText w:val=""/>
      <w:lvlJc w:val="left"/>
      <w:pPr>
        <w:ind w:left="2069" w:hanging="147"/>
      </w:pPr>
      <w:rPr>
        <w:rFonts w:ascii="Symbol" w:hAnsi="Symbol" w:cs="Symbol" w:hint="default"/>
      </w:rPr>
    </w:lvl>
    <w:lvl w:ilvl="3">
      <w:numFmt w:val="bullet"/>
      <w:lvlText w:val=""/>
      <w:lvlJc w:val="left"/>
      <w:pPr>
        <w:ind w:left="3043" w:hanging="147"/>
      </w:pPr>
      <w:rPr>
        <w:rFonts w:ascii="Symbol" w:hAnsi="Symbol" w:cs="Symbol" w:hint="default"/>
      </w:rPr>
    </w:lvl>
    <w:lvl w:ilvl="4">
      <w:numFmt w:val="bullet"/>
      <w:lvlText w:val=""/>
      <w:lvlJc w:val="left"/>
      <w:pPr>
        <w:ind w:left="4018" w:hanging="147"/>
      </w:pPr>
      <w:rPr>
        <w:rFonts w:ascii="Symbol" w:hAnsi="Symbol" w:cs="Symbol" w:hint="default"/>
      </w:rPr>
    </w:lvl>
    <w:lvl w:ilvl="5">
      <w:numFmt w:val="bullet"/>
      <w:lvlText w:val=""/>
      <w:lvlJc w:val="left"/>
      <w:pPr>
        <w:ind w:left="4993" w:hanging="147"/>
      </w:pPr>
      <w:rPr>
        <w:rFonts w:ascii="Symbol" w:hAnsi="Symbol" w:cs="Symbol" w:hint="default"/>
      </w:rPr>
    </w:lvl>
    <w:lvl w:ilvl="6">
      <w:numFmt w:val="bullet"/>
      <w:lvlText w:val=""/>
      <w:lvlJc w:val="left"/>
      <w:pPr>
        <w:ind w:left="5967" w:hanging="147"/>
      </w:pPr>
      <w:rPr>
        <w:rFonts w:ascii="Symbol" w:hAnsi="Symbol" w:cs="Symbol" w:hint="default"/>
      </w:rPr>
    </w:lvl>
    <w:lvl w:ilvl="7">
      <w:numFmt w:val="bullet"/>
      <w:lvlText w:val=""/>
      <w:lvlJc w:val="left"/>
      <w:pPr>
        <w:ind w:left="6942" w:hanging="147"/>
      </w:pPr>
      <w:rPr>
        <w:rFonts w:ascii="Symbol" w:hAnsi="Symbol" w:cs="Symbol" w:hint="default"/>
      </w:rPr>
    </w:lvl>
    <w:lvl w:ilvl="8">
      <w:numFmt w:val="bullet"/>
      <w:lvlText w:val=""/>
      <w:lvlJc w:val="left"/>
      <w:pPr>
        <w:ind w:left="7917" w:hanging="147"/>
      </w:pPr>
      <w:rPr>
        <w:rFonts w:ascii="Symbol" w:hAnsi="Symbol" w:cs="Symbol" w:hint="default"/>
      </w:rPr>
    </w:lvl>
  </w:abstractNum>
  <w:abstractNum w:abstractNumId="18">
    <w:nsid w:val="771E7DF6"/>
    <w:multiLevelType w:val="multilevel"/>
    <w:tmpl w:val="53545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16"/>
  </w:num>
  <w:num w:numId="3">
    <w:abstractNumId w:val="17"/>
  </w:num>
  <w:num w:numId="4">
    <w:abstractNumId w:val="1"/>
  </w:num>
  <w:num w:numId="5">
    <w:abstractNumId w:val="4"/>
  </w:num>
  <w:num w:numId="6">
    <w:abstractNumId w:val="5"/>
  </w:num>
  <w:num w:numId="7">
    <w:abstractNumId w:val="9"/>
  </w:num>
  <w:num w:numId="8">
    <w:abstractNumId w:val="7"/>
  </w:num>
  <w:num w:numId="9">
    <w:abstractNumId w:val="15"/>
  </w:num>
  <w:num w:numId="10">
    <w:abstractNumId w:val="2"/>
  </w:num>
  <w:num w:numId="11">
    <w:abstractNumId w:val="10"/>
  </w:num>
  <w:num w:numId="12">
    <w:abstractNumId w:val="13"/>
  </w:num>
  <w:num w:numId="13">
    <w:abstractNumId w:val="11"/>
  </w:num>
  <w:num w:numId="14">
    <w:abstractNumId w:val="6"/>
  </w:num>
  <w:num w:numId="15">
    <w:abstractNumId w:val="0"/>
  </w:num>
  <w:num w:numId="16">
    <w:abstractNumId w:val="12"/>
  </w:num>
  <w:num w:numId="17">
    <w:abstractNumId w:val="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A9"/>
    <w:rsid w:val="000055A9"/>
    <w:rsid w:val="001B59D7"/>
    <w:rsid w:val="001E3E41"/>
    <w:rsid w:val="00251A57"/>
    <w:rsid w:val="002F6FF3"/>
    <w:rsid w:val="00381A2B"/>
    <w:rsid w:val="0040400D"/>
    <w:rsid w:val="004969D7"/>
    <w:rsid w:val="004A0DC6"/>
    <w:rsid w:val="004F19E8"/>
    <w:rsid w:val="005C1437"/>
    <w:rsid w:val="006E4787"/>
    <w:rsid w:val="00720CDA"/>
    <w:rsid w:val="007234BD"/>
    <w:rsid w:val="00746D27"/>
    <w:rsid w:val="00776233"/>
    <w:rsid w:val="00904CC3"/>
    <w:rsid w:val="009C0033"/>
    <w:rsid w:val="00C91074"/>
    <w:rsid w:val="00D13D53"/>
    <w:rsid w:val="00E76708"/>
    <w:rsid w:val="00FB0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3" w:hanging="147"/>
    </w:pPr>
  </w:style>
  <w:style w:type="paragraph" w:customStyle="1" w:styleId="TableParagraph">
    <w:name w:val="Table Paragraph"/>
    <w:basedOn w:val="Normal"/>
    <w:uiPriority w:val="1"/>
    <w:qFormat/>
    <w:pPr>
      <w:spacing w:before="42"/>
      <w:ind w:left="62" w:right="60"/>
      <w:jc w:val="center"/>
    </w:pPr>
  </w:style>
  <w:style w:type="paragraph" w:customStyle="1" w:styleId="Corpodotexto">
    <w:name w:val="Corpo do texto"/>
    <w:basedOn w:val="Normal"/>
    <w:rsid w:val="002F6FF3"/>
    <w:pPr>
      <w:widowControl/>
      <w:suppressAutoHyphens/>
      <w:autoSpaceDE/>
      <w:autoSpaceDN/>
      <w:spacing w:after="120" w:line="100" w:lineRule="atLeast"/>
    </w:pPr>
    <w:rPr>
      <w:color w:val="00000A"/>
      <w:sz w:val="24"/>
      <w:szCs w:val="24"/>
      <w:lang w:eastAsia="en-US" w:bidi="ar-SA"/>
    </w:rPr>
  </w:style>
  <w:style w:type="paragraph" w:customStyle="1" w:styleId="Contedodatabela">
    <w:name w:val="Conteúdo da tabela"/>
    <w:basedOn w:val="Normal"/>
    <w:rsid w:val="002F6FF3"/>
    <w:pPr>
      <w:widowControl/>
      <w:suppressAutoHyphens/>
      <w:autoSpaceDE/>
      <w:autoSpaceDN/>
      <w:spacing w:line="100" w:lineRule="atLeast"/>
    </w:pPr>
    <w:rPr>
      <w:color w:val="00000A"/>
      <w:lang w:eastAsia="en-US" w:bidi="ar-SA"/>
    </w:rPr>
  </w:style>
  <w:style w:type="paragraph" w:customStyle="1" w:styleId="Standard">
    <w:name w:val="Standard"/>
    <w:rsid w:val="002F6FF3"/>
    <w:pPr>
      <w:widowControl/>
      <w:suppressAutoHyphens/>
      <w:autoSpaceDE/>
      <w:textAlignment w:val="baseline"/>
    </w:pPr>
    <w:rPr>
      <w:rFonts w:ascii="Liberation Serif" w:eastAsia="NSimSun" w:hAnsi="Liberation Serif" w:cs="Lucida Sans"/>
      <w:kern w:val="3"/>
      <w:sz w:val="24"/>
      <w:szCs w:val="24"/>
      <w:lang w:val="pt-BR" w:eastAsia="zh-CN" w:bidi="hi-IN"/>
    </w:rPr>
  </w:style>
  <w:style w:type="paragraph" w:customStyle="1" w:styleId="Textbody">
    <w:name w:val="Text body"/>
    <w:basedOn w:val="Standard"/>
    <w:rsid w:val="002F6FF3"/>
    <w:pPr>
      <w:spacing w:after="140" w:line="276" w:lineRule="auto"/>
    </w:pPr>
  </w:style>
  <w:style w:type="paragraph" w:customStyle="1" w:styleId="TableContents">
    <w:name w:val="Table Contents"/>
    <w:basedOn w:val="Standard"/>
    <w:rsid w:val="002F6FF3"/>
    <w:pPr>
      <w:suppressLineNumbers/>
    </w:pPr>
  </w:style>
  <w:style w:type="paragraph" w:styleId="Cabealho">
    <w:name w:val="header"/>
    <w:basedOn w:val="Normal"/>
    <w:link w:val="CabealhoChar"/>
    <w:uiPriority w:val="99"/>
    <w:unhideWhenUsed/>
    <w:rsid w:val="004F19E8"/>
    <w:pPr>
      <w:tabs>
        <w:tab w:val="center" w:pos="4252"/>
        <w:tab w:val="right" w:pos="8504"/>
      </w:tabs>
    </w:pPr>
    <w:rPr>
      <w:lang w:eastAsia="en-US" w:bidi="ar-SA"/>
    </w:rPr>
  </w:style>
  <w:style w:type="character" w:customStyle="1" w:styleId="CabealhoChar">
    <w:name w:val="Cabeçalho Char"/>
    <w:basedOn w:val="Fontepargpadro"/>
    <w:link w:val="Cabealho"/>
    <w:uiPriority w:val="99"/>
    <w:rsid w:val="004F19E8"/>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3" w:hanging="147"/>
    </w:pPr>
  </w:style>
  <w:style w:type="paragraph" w:customStyle="1" w:styleId="TableParagraph">
    <w:name w:val="Table Paragraph"/>
    <w:basedOn w:val="Normal"/>
    <w:uiPriority w:val="1"/>
    <w:qFormat/>
    <w:pPr>
      <w:spacing w:before="42"/>
      <w:ind w:left="62" w:right="60"/>
      <w:jc w:val="center"/>
    </w:pPr>
  </w:style>
  <w:style w:type="paragraph" w:customStyle="1" w:styleId="Corpodotexto">
    <w:name w:val="Corpo do texto"/>
    <w:basedOn w:val="Normal"/>
    <w:rsid w:val="002F6FF3"/>
    <w:pPr>
      <w:widowControl/>
      <w:suppressAutoHyphens/>
      <w:autoSpaceDE/>
      <w:autoSpaceDN/>
      <w:spacing w:after="120" w:line="100" w:lineRule="atLeast"/>
    </w:pPr>
    <w:rPr>
      <w:color w:val="00000A"/>
      <w:sz w:val="24"/>
      <w:szCs w:val="24"/>
      <w:lang w:eastAsia="en-US" w:bidi="ar-SA"/>
    </w:rPr>
  </w:style>
  <w:style w:type="paragraph" w:customStyle="1" w:styleId="Contedodatabela">
    <w:name w:val="Conteúdo da tabela"/>
    <w:basedOn w:val="Normal"/>
    <w:rsid w:val="002F6FF3"/>
    <w:pPr>
      <w:widowControl/>
      <w:suppressAutoHyphens/>
      <w:autoSpaceDE/>
      <w:autoSpaceDN/>
      <w:spacing w:line="100" w:lineRule="atLeast"/>
    </w:pPr>
    <w:rPr>
      <w:color w:val="00000A"/>
      <w:lang w:eastAsia="en-US" w:bidi="ar-SA"/>
    </w:rPr>
  </w:style>
  <w:style w:type="paragraph" w:customStyle="1" w:styleId="Standard">
    <w:name w:val="Standard"/>
    <w:rsid w:val="002F6FF3"/>
    <w:pPr>
      <w:widowControl/>
      <w:suppressAutoHyphens/>
      <w:autoSpaceDE/>
      <w:textAlignment w:val="baseline"/>
    </w:pPr>
    <w:rPr>
      <w:rFonts w:ascii="Liberation Serif" w:eastAsia="NSimSun" w:hAnsi="Liberation Serif" w:cs="Lucida Sans"/>
      <w:kern w:val="3"/>
      <w:sz w:val="24"/>
      <w:szCs w:val="24"/>
      <w:lang w:val="pt-BR" w:eastAsia="zh-CN" w:bidi="hi-IN"/>
    </w:rPr>
  </w:style>
  <w:style w:type="paragraph" w:customStyle="1" w:styleId="Textbody">
    <w:name w:val="Text body"/>
    <w:basedOn w:val="Standard"/>
    <w:rsid w:val="002F6FF3"/>
    <w:pPr>
      <w:spacing w:after="140" w:line="276" w:lineRule="auto"/>
    </w:pPr>
  </w:style>
  <w:style w:type="paragraph" w:customStyle="1" w:styleId="TableContents">
    <w:name w:val="Table Contents"/>
    <w:basedOn w:val="Standard"/>
    <w:rsid w:val="002F6FF3"/>
    <w:pPr>
      <w:suppressLineNumbers/>
    </w:pPr>
  </w:style>
  <w:style w:type="paragraph" w:styleId="Cabealho">
    <w:name w:val="header"/>
    <w:basedOn w:val="Normal"/>
    <w:link w:val="CabealhoChar"/>
    <w:uiPriority w:val="99"/>
    <w:unhideWhenUsed/>
    <w:rsid w:val="004F19E8"/>
    <w:pPr>
      <w:tabs>
        <w:tab w:val="center" w:pos="4252"/>
        <w:tab w:val="right" w:pos="8504"/>
      </w:tabs>
    </w:pPr>
    <w:rPr>
      <w:lang w:eastAsia="en-US" w:bidi="ar-SA"/>
    </w:rPr>
  </w:style>
  <w:style w:type="character" w:customStyle="1" w:styleId="CabealhoChar">
    <w:name w:val="Cabeçalho Char"/>
    <w:basedOn w:val="Fontepargpadro"/>
    <w:link w:val="Cabealho"/>
    <w:uiPriority w:val="99"/>
    <w:rsid w:val="004F19E8"/>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7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NEJdcrop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huuby6zDcOY&amp;t=28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eBvulF50T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XM4QVfWF5II" TargetMode="External"/><Relationship Id="rId4" Type="http://schemas.openxmlformats.org/officeDocument/2006/relationships/settings" Target="settings.xml"/><Relationship Id="rId9" Type="http://schemas.openxmlformats.org/officeDocument/2006/relationships/hyperlink" Target="https://www.youtube.com/watch?v=eBvulF50Tp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asaamparo@gmail.com" TargetMode="External"/><Relationship Id="rId2" Type="http://schemas.openxmlformats.org/officeDocument/2006/relationships/hyperlink" Target="https://www.asaamparo.org.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hyperlink" Target="http://www.asaamparo.org.br/" TargetMode="External"/><Relationship Id="rId3" Type="http://schemas.openxmlformats.org/officeDocument/2006/relationships/hyperlink" Target="http://www.asaamparo.org.br/" TargetMode="External"/><Relationship Id="rId7" Type="http://schemas.openxmlformats.org/officeDocument/2006/relationships/hyperlink" Target="http://www.asaamparo.org.br/" TargetMode="External"/><Relationship Id="rId2" Type="http://schemas.openxmlformats.org/officeDocument/2006/relationships/hyperlink" Target="http://www.asaamparo.org.br/" TargetMode="External"/><Relationship Id="rId1" Type="http://schemas.openxmlformats.org/officeDocument/2006/relationships/image" Target="media/image2.jpeg"/><Relationship Id="rId6" Type="http://schemas.openxmlformats.org/officeDocument/2006/relationships/hyperlink" Target="http://www.asaamparo.org.br/" TargetMode="External"/><Relationship Id="rId5" Type="http://schemas.openxmlformats.org/officeDocument/2006/relationships/hyperlink" Target="mailto:asaamparo@gmail.com" TargetMode="External"/><Relationship Id="rId4" Type="http://schemas.openxmlformats.org/officeDocument/2006/relationships/hyperlink" Target="http://www.asaamparo.org.br/" TargetMode="External"/><Relationship Id="rId9" Type="http://schemas.openxmlformats.org/officeDocument/2006/relationships/hyperlink" Target="mailto:asaampa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5016</Words>
  <Characters>27090</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5</cp:revision>
  <dcterms:created xsi:type="dcterms:W3CDTF">2021-01-13T14:01:00Z</dcterms:created>
  <dcterms:modified xsi:type="dcterms:W3CDTF">2021-01-14T12:40:00Z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2010</vt:lpwstr>
  </property>
  <property fmtid="{D5CDD505-2E9C-101B-9397-08002B2CF9AE}" pid="4" name="LastSaved">
    <vt:filetime>2020-10-21T00:00:00Z</vt:filetime>
  </property>
</Properties>
</file>