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B92" w:rsidRPr="00493F43" w:rsidRDefault="006D1B92" w:rsidP="006D1B92">
      <w:pPr>
        <w:spacing w:after="0" w:line="240" w:lineRule="auto"/>
        <w:jc w:val="center"/>
        <w:rPr>
          <w:rFonts w:ascii="Times New Roman" w:eastAsia="GungsuhChe" w:hAnsi="Times New Roman" w:cs="Times New Roman"/>
          <w:b/>
          <w:i/>
          <w:sz w:val="44"/>
          <w:szCs w:val="44"/>
          <w:u w:val="single"/>
          <w:lang w:eastAsia="pt-BR"/>
        </w:rPr>
      </w:pPr>
      <w:r w:rsidRPr="00493F43">
        <w:rPr>
          <w:rFonts w:ascii="Times New Roman" w:eastAsia="GungsuhChe" w:hAnsi="Times New Roman" w:cs="Times New Roman"/>
          <w:b/>
          <w:i/>
          <w:sz w:val="44"/>
          <w:szCs w:val="44"/>
          <w:u w:val="single"/>
          <w:lang w:eastAsia="pt-BR"/>
        </w:rPr>
        <w:t>CENTRO DE EDUCAÇÃO INFANTIL</w:t>
      </w:r>
    </w:p>
    <w:p w:rsidR="006D1B92" w:rsidRPr="00493F43" w:rsidRDefault="006D1B92" w:rsidP="006D1B92">
      <w:pPr>
        <w:spacing w:after="0" w:line="240" w:lineRule="auto"/>
        <w:jc w:val="center"/>
        <w:rPr>
          <w:rFonts w:ascii="Times New Roman" w:eastAsia="GungsuhChe" w:hAnsi="Times New Roman" w:cs="Times New Roman"/>
          <w:b/>
          <w:i/>
          <w:sz w:val="44"/>
          <w:szCs w:val="44"/>
          <w:u w:val="single"/>
          <w:lang w:eastAsia="pt-BR"/>
        </w:rPr>
      </w:pPr>
      <w:r w:rsidRPr="00493F43">
        <w:rPr>
          <w:rFonts w:ascii="Times New Roman" w:eastAsia="GungsuhChe" w:hAnsi="Times New Roman" w:cs="Times New Roman"/>
          <w:b/>
          <w:i/>
          <w:sz w:val="44"/>
          <w:szCs w:val="44"/>
          <w:u w:val="single"/>
          <w:lang w:eastAsia="pt-BR"/>
        </w:rPr>
        <w:t>LAR NOSSA SENHORA DAS GRAÇAS</w:t>
      </w:r>
    </w:p>
    <w:p w:rsidR="006D1B92" w:rsidRPr="00493F43" w:rsidRDefault="006D1B92" w:rsidP="006D1B92">
      <w:pPr>
        <w:tabs>
          <w:tab w:val="left" w:pos="6642"/>
        </w:tabs>
        <w:spacing w:after="0" w:line="240" w:lineRule="auto"/>
        <w:jc w:val="center"/>
        <w:rPr>
          <w:rFonts w:ascii="Times New Roman" w:eastAsia="GungsuhChe" w:hAnsi="Times New Roman" w:cs="Times New Roman"/>
          <w:b/>
          <w:i/>
          <w:sz w:val="44"/>
          <w:szCs w:val="44"/>
          <w:u w:val="single"/>
          <w:lang w:eastAsia="pt-BR"/>
        </w:rPr>
      </w:pPr>
    </w:p>
    <w:p w:rsidR="006D1B92" w:rsidRPr="006D1B92" w:rsidRDefault="006D1B92" w:rsidP="006D1B92">
      <w:pPr>
        <w:spacing w:after="0" w:line="240" w:lineRule="auto"/>
        <w:jc w:val="center"/>
        <w:rPr>
          <w:rFonts w:ascii="Times New Roman" w:eastAsia="GungsuhChe" w:hAnsi="Times New Roman" w:cs="Times New Roman"/>
          <w:b/>
          <w:sz w:val="40"/>
          <w:szCs w:val="40"/>
          <w:lang w:eastAsia="pt-BR"/>
        </w:rPr>
      </w:pPr>
      <w:r w:rsidRPr="006D1B92">
        <w:rPr>
          <w:rFonts w:ascii="Times New Roman" w:eastAsia="GungsuhChe" w:hAnsi="Times New Roman" w:cs="Times New Roman"/>
          <w:b/>
          <w:sz w:val="40"/>
          <w:szCs w:val="40"/>
          <w:lang w:eastAsia="pt-BR"/>
        </w:rPr>
        <w:t>RELATÓRIO DE ATIVIDADES</w:t>
      </w:r>
    </w:p>
    <w:p w:rsidR="006D1B92" w:rsidRPr="006D1B92" w:rsidRDefault="006D1B92" w:rsidP="006D1B92">
      <w:pPr>
        <w:spacing w:after="0" w:line="240" w:lineRule="auto"/>
        <w:rPr>
          <w:rFonts w:ascii="Times New Roman" w:eastAsia="GungsuhChe" w:hAnsi="Times New Roman" w:cs="Times New Roman"/>
          <w:b/>
          <w:sz w:val="44"/>
          <w:szCs w:val="44"/>
          <w:lang w:eastAsia="pt-BR"/>
        </w:rPr>
      </w:pPr>
    </w:p>
    <w:p w:rsidR="006D1B92" w:rsidRPr="006D1B92" w:rsidRDefault="006D1B92" w:rsidP="006D1B92">
      <w:pPr>
        <w:spacing w:after="0" w:line="240" w:lineRule="auto"/>
        <w:jc w:val="center"/>
        <w:rPr>
          <w:rFonts w:ascii="Times New Roman" w:eastAsia="GungsuhChe" w:hAnsi="Times New Roman" w:cs="Times New Roman"/>
          <w:b/>
          <w:sz w:val="40"/>
          <w:szCs w:val="40"/>
          <w:lang w:eastAsia="pt-BR"/>
        </w:rPr>
      </w:pPr>
      <w:r w:rsidRPr="006D1B92">
        <w:rPr>
          <w:rFonts w:ascii="Times New Roman" w:eastAsia="GungsuhChe" w:hAnsi="Times New Roman" w:cs="Times New Roman"/>
          <w:b/>
          <w:sz w:val="40"/>
          <w:szCs w:val="40"/>
          <w:lang w:eastAsia="pt-BR"/>
        </w:rPr>
        <w:t>1º QUADRIMESTRE</w:t>
      </w:r>
    </w:p>
    <w:p w:rsidR="006D1B92" w:rsidRPr="006D1B92" w:rsidRDefault="006D1B92" w:rsidP="006D1B92">
      <w:pPr>
        <w:spacing w:after="0" w:line="240" w:lineRule="auto"/>
        <w:jc w:val="center"/>
        <w:rPr>
          <w:rFonts w:ascii="Times New Roman" w:eastAsia="GungsuhChe" w:hAnsi="Times New Roman" w:cs="Times New Roman"/>
          <w:b/>
          <w:sz w:val="40"/>
          <w:szCs w:val="40"/>
          <w:lang w:eastAsia="pt-BR"/>
        </w:rPr>
      </w:pPr>
    </w:p>
    <w:p w:rsidR="006D1B92" w:rsidRPr="006D1B92" w:rsidRDefault="006D1B92" w:rsidP="006D1B92">
      <w:pPr>
        <w:spacing w:after="0" w:line="240" w:lineRule="auto"/>
        <w:jc w:val="center"/>
        <w:rPr>
          <w:rFonts w:ascii="Times New Roman" w:eastAsia="GungsuhChe" w:hAnsi="Times New Roman" w:cs="Times New Roman"/>
          <w:b/>
          <w:sz w:val="40"/>
          <w:szCs w:val="40"/>
          <w:lang w:eastAsia="pt-BR"/>
        </w:rPr>
      </w:pPr>
      <w:r w:rsidRPr="006D1B92">
        <w:rPr>
          <w:rFonts w:ascii="Times New Roman" w:eastAsia="GungsuhChe" w:hAnsi="Times New Roman" w:cs="Times New Roman"/>
          <w:b/>
          <w:sz w:val="40"/>
          <w:szCs w:val="40"/>
          <w:lang w:eastAsia="pt-BR"/>
        </w:rPr>
        <w:t>JANEIRO À ABRIL DE 2021</w:t>
      </w:r>
    </w:p>
    <w:p w:rsidR="006D1B92" w:rsidRPr="006D1B92" w:rsidRDefault="006D1B92" w:rsidP="006D1B92">
      <w:pPr>
        <w:spacing w:after="0" w:line="240" w:lineRule="auto"/>
        <w:jc w:val="center"/>
        <w:rPr>
          <w:rFonts w:ascii="Times New Roman" w:eastAsia="GungsuhChe" w:hAnsi="Times New Roman" w:cs="Times New Roman"/>
          <w:b/>
          <w:sz w:val="44"/>
          <w:szCs w:val="44"/>
          <w:lang w:eastAsia="pt-BR"/>
        </w:rPr>
      </w:pPr>
    </w:p>
    <w:p w:rsidR="006D1B92" w:rsidRPr="006D1B92" w:rsidRDefault="006D1B92" w:rsidP="006D1B9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pt-BR"/>
        </w:rPr>
      </w:pPr>
      <w:r w:rsidRPr="006D1B92">
        <w:rPr>
          <w:rFonts w:ascii="Times New Roman" w:eastAsia="Times New Roman" w:hAnsi="Times New Roman" w:cs="Times New Roman"/>
          <w:b/>
          <w:noProof/>
          <w:sz w:val="28"/>
          <w:szCs w:val="28"/>
          <w:lang w:eastAsia="pt-BR"/>
        </w:rPr>
        <w:t>“Educação não transforma o mundo. Educaçãso muda as pessoas. Pessoas transformam o mundo .”</w:t>
      </w:r>
    </w:p>
    <w:p w:rsidR="006D1B92" w:rsidRDefault="00E840DD" w:rsidP="006D1B9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(Paulo F</w:t>
      </w:r>
      <w:r w:rsidR="006D1B92" w:rsidRPr="006D1B92"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  <w:t>reire)</w:t>
      </w:r>
    </w:p>
    <w:p w:rsidR="00C64E0E" w:rsidRPr="006D1B92" w:rsidRDefault="00C64E0E" w:rsidP="006D1B9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t-BR"/>
        </w:rPr>
      </w:pPr>
    </w:p>
    <w:p w:rsidR="00CA7835" w:rsidRDefault="006D1B92">
      <w:r w:rsidRPr="006D1B92">
        <w:rPr>
          <w:rFonts w:ascii="Times New Roman" w:eastAsia="Calibri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400040" cy="3511187"/>
            <wp:effectExtent l="0" t="0" r="0" b="0"/>
            <wp:docPr id="1" name="Imagem 1" descr="FOTO FACHADA LONDRI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Espaço Reservado para Conteúdo 3" descr="FOTO FACHADA LONDRINA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43" w:rsidRDefault="00493F43"/>
    <w:p w:rsidR="006D1B92" w:rsidRDefault="006D1B92" w:rsidP="006D1B9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D1B92">
        <w:rPr>
          <w:rFonts w:ascii="Times New Roman" w:hAnsi="Times New Roman" w:cs="Times New Roman"/>
          <w:b/>
          <w:bCs/>
          <w:sz w:val="40"/>
          <w:szCs w:val="40"/>
        </w:rPr>
        <w:t xml:space="preserve">BIRIGUI </w:t>
      </w:r>
      <w:r>
        <w:rPr>
          <w:rFonts w:ascii="Times New Roman" w:hAnsi="Times New Roman" w:cs="Times New Roman"/>
          <w:b/>
          <w:bCs/>
          <w:sz w:val="40"/>
          <w:szCs w:val="40"/>
        </w:rPr>
        <w:t>–</w:t>
      </w:r>
      <w:r w:rsidRPr="006D1B92">
        <w:rPr>
          <w:rFonts w:ascii="Times New Roman" w:hAnsi="Times New Roman" w:cs="Times New Roman"/>
          <w:b/>
          <w:bCs/>
          <w:sz w:val="40"/>
          <w:szCs w:val="40"/>
        </w:rPr>
        <w:t xml:space="preserve"> SP</w:t>
      </w:r>
    </w:p>
    <w:p w:rsidR="00C64E0E" w:rsidRPr="00C64E0E" w:rsidRDefault="006D1B92" w:rsidP="00C64E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7E">
        <w:rPr>
          <w:rFonts w:ascii="Times New Roman" w:hAnsi="Times New Roman" w:cs="Times New Roman"/>
          <w:b/>
          <w:bCs/>
          <w:sz w:val="28"/>
          <w:szCs w:val="28"/>
        </w:rPr>
        <w:lastRenderedPageBreak/>
        <w:t>D</w:t>
      </w:r>
      <w:r w:rsidR="00585E7E" w:rsidRPr="00585E7E">
        <w:rPr>
          <w:rFonts w:ascii="Times New Roman" w:hAnsi="Times New Roman" w:cs="Times New Roman"/>
          <w:b/>
          <w:bCs/>
          <w:sz w:val="28"/>
          <w:szCs w:val="28"/>
        </w:rPr>
        <w:t>E ACORDO</w:t>
      </w:r>
      <w:r w:rsidR="00585E7E">
        <w:rPr>
          <w:rFonts w:ascii="Times New Roman" w:hAnsi="Times New Roman" w:cs="Times New Roman"/>
          <w:b/>
          <w:bCs/>
          <w:sz w:val="28"/>
          <w:szCs w:val="28"/>
        </w:rPr>
        <w:t xml:space="preserve"> COM O PLANO DE TRABALHO APRESENTADO NO PRIMEIRO QUADRIMESTRE FORAM REALIZADAS:</w:t>
      </w:r>
    </w:p>
    <w:p w:rsidR="006D1B92" w:rsidRDefault="006D1B92" w:rsidP="006D1B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27/01 – </w:t>
      </w:r>
      <w:r>
        <w:rPr>
          <w:rFonts w:ascii="Times New Roman" w:hAnsi="Times New Roman" w:cs="Times New Roman"/>
          <w:sz w:val="24"/>
          <w:szCs w:val="24"/>
        </w:rPr>
        <w:t xml:space="preserve">Reunião com todos os funcionários para planejar, traçar metas de aprendizagens, fazer um levantamento dos espaços e recursos de que o CEI dispõe para melhoria e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trabalho docente e aprendizagem das crianças.</w:t>
      </w:r>
    </w:p>
    <w:p w:rsidR="006D1B92" w:rsidRDefault="006D1B92" w:rsidP="006D1B92">
      <w:pPr>
        <w:jc w:val="both"/>
        <w:rPr>
          <w:rFonts w:ascii="Times New Roman" w:hAnsi="Times New Roman" w:cs="Times New Roman"/>
          <w:sz w:val="24"/>
          <w:szCs w:val="24"/>
        </w:rPr>
      </w:pPr>
      <w:r w:rsidRPr="006D1B92">
        <w:rPr>
          <w:rFonts w:ascii="Times New Roman" w:hAnsi="Times New Roman" w:cs="Times New Roman"/>
          <w:b/>
          <w:bCs/>
          <w:sz w:val="24"/>
          <w:szCs w:val="24"/>
        </w:rPr>
        <w:t xml:space="preserve">28/01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493F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Reunião com toda a equipe para conhecimento do protocolo de higienização segundo a Portaria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SME numero 024/2020, fizemos uma leitura cuidadosa da portaria como também  elaboradas estratégias próprias do protocolo sanitário de acordo com a realidade do nosso CEI.</w:t>
      </w:r>
    </w:p>
    <w:p w:rsidR="006D1B92" w:rsidRDefault="006D1B92" w:rsidP="006D1B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01/02 – </w:t>
      </w:r>
      <w:r w:rsidRPr="006D1B92">
        <w:rPr>
          <w:rFonts w:ascii="Times New Roman" w:hAnsi="Times New Roman" w:cs="Times New Roman"/>
          <w:sz w:val="24"/>
          <w:szCs w:val="24"/>
        </w:rPr>
        <w:t>Instrução Inicial formação com todas as educadoras para organizar as atividades de Reposição Ars</w:t>
      </w:r>
      <w:r>
        <w:rPr>
          <w:rFonts w:ascii="Times New Roman" w:hAnsi="Times New Roman" w:cs="Times New Roman"/>
          <w:sz w:val="24"/>
          <w:szCs w:val="24"/>
        </w:rPr>
        <w:t xml:space="preserve"> como também o planejamento pedagógico.</w:t>
      </w:r>
    </w:p>
    <w:p w:rsidR="00585E7E" w:rsidRDefault="006D1B92" w:rsidP="006D1B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02/02 – </w:t>
      </w:r>
      <w:r>
        <w:rPr>
          <w:rFonts w:ascii="Times New Roman" w:hAnsi="Times New Roman" w:cs="Times New Roman"/>
          <w:sz w:val="24"/>
          <w:szCs w:val="24"/>
        </w:rPr>
        <w:t xml:space="preserve">Inicio das aulas não presencial as atividades de Reposição Ars estão sendo enviadas para as famílias através dos grupos de </w:t>
      </w:r>
      <w:proofErr w:type="spellStart"/>
      <w:r w:rsidR="00585E7E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585E7E">
        <w:rPr>
          <w:rFonts w:ascii="Times New Roman" w:hAnsi="Times New Roman" w:cs="Times New Roman"/>
          <w:sz w:val="24"/>
          <w:szCs w:val="24"/>
        </w:rPr>
        <w:t xml:space="preserve"> quinzenalmente. Devido </w:t>
      </w:r>
      <w:proofErr w:type="gramStart"/>
      <w:r w:rsidR="00585E7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585E7E">
        <w:rPr>
          <w:rFonts w:ascii="Times New Roman" w:hAnsi="Times New Roman" w:cs="Times New Roman"/>
          <w:sz w:val="24"/>
          <w:szCs w:val="24"/>
        </w:rPr>
        <w:t xml:space="preserve"> pandemia da Covid 19 as educadoras estão trabalhando de forma Remota e auxiliando as Famílias através dos grupos.</w:t>
      </w:r>
    </w:p>
    <w:p w:rsidR="00C64E0E" w:rsidRDefault="00C64E0E" w:rsidP="006D1B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5E7E" w:rsidRDefault="00585E7E" w:rsidP="00C64E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7E">
        <w:rPr>
          <w:rFonts w:ascii="Times New Roman" w:hAnsi="Times New Roman" w:cs="Times New Roman"/>
          <w:b/>
          <w:bCs/>
          <w:sz w:val="28"/>
          <w:szCs w:val="28"/>
        </w:rPr>
        <w:t>RELATO DAS ATIVIDADES EXECUTADAS</w:t>
      </w:r>
    </w:p>
    <w:p w:rsidR="00C64E0E" w:rsidRDefault="00C64E0E" w:rsidP="00C64E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ind w:firstLine="360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Neste primeiro quadrimestre nosso atendimento foi realizado por meio das Atividades de Reposição Remotas (</w:t>
      </w:r>
      <w:proofErr w:type="spellStart"/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AR’s</w:t>
      </w:r>
      <w:proofErr w:type="spellEnd"/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 xml:space="preserve">), embasado em toda legislação vigente para </w:t>
      </w:r>
      <w:proofErr w:type="gramStart"/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o período expedida pela Secretaria Municipal de Educação de Birigui</w:t>
      </w:r>
      <w:proofErr w:type="gramEnd"/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. No entanto todo atendimento ao público, comunidade e às famílias foi realizado também de modo presencial quando solicitado e necessário.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</w:pPr>
    </w:p>
    <w:p w:rsidR="00585E7E" w:rsidRPr="00585E7E" w:rsidRDefault="00585E7E" w:rsidP="00585E7E">
      <w:pPr>
        <w:widowControl w:val="0"/>
        <w:numPr>
          <w:ilvl w:val="0"/>
          <w:numId w:val="1"/>
        </w:numPr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  <w:t>REUNIÃO DE PLANEJAMENTO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ind w:firstLine="360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 xml:space="preserve">Toda equipe recebeu uma via do Protocolo Sanitário. O mesmo foi explanado! 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Foram coletadas todas as informações necessárias para sanar as dúvidas da equipe sobre a execução do mesmo no início do Ensino Presencial.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Também foram organizadas todas as ações docentes para o Retorno das aulas presenciais.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</w:pPr>
    </w:p>
    <w:p w:rsidR="00585E7E" w:rsidRPr="00585E7E" w:rsidRDefault="00585E7E" w:rsidP="00585E7E">
      <w:pPr>
        <w:widowControl w:val="0"/>
        <w:numPr>
          <w:ilvl w:val="0"/>
          <w:numId w:val="1"/>
        </w:numPr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  <w:t>ADEQUAÇÃO DO ESPAÇO AO PROTOCOLO SANITÁRIO: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ind w:firstLine="360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Toda equipe executou as transformações e organizações dos ambientes necessários do CEI para efetivar o devido cumprimento ao Protocolo Sanitário.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</w:p>
    <w:p w:rsidR="00585E7E" w:rsidRPr="00585E7E" w:rsidRDefault="00585E7E" w:rsidP="00585E7E">
      <w:pPr>
        <w:widowControl w:val="0"/>
        <w:numPr>
          <w:ilvl w:val="0"/>
          <w:numId w:val="1"/>
        </w:numPr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  <w:t>ATIVIDADES DE REPOSIÇÃO REMOTAS (</w:t>
      </w:r>
      <w:proofErr w:type="spellStart"/>
      <w:r w:rsidRPr="00585E7E"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  <w:t>AR’s</w:t>
      </w:r>
      <w:proofErr w:type="spellEnd"/>
      <w:r w:rsidRPr="00585E7E"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  <w:t>)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ind w:firstLine="360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Seguimos rigorosamente o Calendário Especial dos CEIs: Anexo I da Secretaria Municipal de Educação que organiza as datas de planejamento envio, correção, retirada e devolução dos pais ou responsáveis legais dos alunos.</w:t>
      </w:r>
    </w:p>
    <w:p w:rsidR="00585E7E" w:rsidRDefault="00585E7E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 xml:space="preserve">Nosso caderno é montado denominado por Bloco de Atividades, com orientações claras e pedagógicas, sempre fazendo uso de recursos, onde </w:t>
      </w:r>
      <w:r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 xml:space="preserve">são enviados através dos grupos de </w:t>
      </w:r>
      <w:proofErr w:type="spellStart"/>
      <w:r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whatsapp</w:t>
      </w:r>
      <w:proofErr w:type="spellEnd"/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 xml:space="preserve"> preparados pela equipe docente para aplicação das atividades, respeitando o plano de ensino vigente, mas sempre com olhar na Base Nacional Comum Curricular. Trabalhamos também datas comemorativas, e eventos do Calendário escolar presencial. Também neste processo de realizar o atendimento remoto para a melhor educação domiciliar possível, fazemos a busca ativa na orientação dos pais para não deixarem de cumprir as atividades, diminuindo assim os prejuízos reais causados pela pandemia que ocasionou o ensino remoto.</w:t>
      </w:r>
    </w:p>
    <w:p w:rsidR="00C64E0E" w:rsidRPr="00585E7E" w:rsidRDefault="00C64E0E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</w:p>
    <w:p w:rsidR="00585E7E" w:rsidRPr="00585E7E" w:rsidRDefault="00585E7E" w:rsidP="00585E7E">
      <w:pPr>
        <w:widowControl w:val="0"/>
        <w:numPr>
          <w:ilvl w:val="0"/>
          <w:numId w:val="1"/>
        </w:numPr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  <w:t>KIT MERENDA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ind w:firstLine="360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Realizamos entrega do Kit Merenda nas datas: 22 e 23 de Abril conforme as orientações da Secretaria de Educação de Birigui, cumprindo todo o protocolo sanitário e contendo todos os produtos obrigatórios de muita qualidade.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ind w:firstLine="360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</w:p>
    <w:p w:rsidR="00585E7E" w:rsidRPr="00585E7E" w:rsidRDefault="00585E7E" w:rsidP="00585E7E">
      <w:pPr>
        <w:widowControl w:val="0"/>
        <w:numPr>
          <w:ilvl w:val="0"/>
          <w:numId w:val="1"/>
        </w:numPr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  <w:t xml:space="preserve">REUNIÃO DE PAIS E MESTRES 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ind w:firstLine="360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 xml:space="preserve">Realizamos de forma remota a reunião de pais e mestres no dia </w:t>
      </w:r>
      <w:r w:rsidR="00577EB2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08</w:t>
      </w:r>
      <w:r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 xml:space="preserve"> de Fevereiro de 2021 conforme o Calendário Escolar. Na mesma orientamos sobre a importância das Atividades de Reposição Remotas para obtermos prejuízos mínimos ao ensino e desenvolvimento de nossos alunos. Informamos nosso cronograma de atendimento aos pais para sanar duvidas na aplicação domiciliar das atividades e também apresentamos o grupo de educadoras e de toda equipe escolar de 2021 do CEI. Também informamos o cronograma de atendimento da secretaria e todas as formas sanitárias de atendimento seguindo a legislação vigente. 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ind w:firstLine="360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</w:p>
    <w:p w:rsidR="00585E7E" w:rsidRPr="00585E7E" w:rsidRDefault="00585E7E" w:rsidP="00585E7E">
      <w:pPr>
        <w:widowControl w:val="0"/>
        <w:numPr>
          <w:ilvl w:val="0"/>
          <w:numId w:val="1"/>
        </w:numPr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</w:pPr>
      <w:r w:rsidRPr="00585E7E">
        <w:rPr>
          <w:rFonts w:ascii="Times New Roman" w:eastAsia="GungsuhChe" w:hAnsi="Times New Roman" w:cs="Times New Roman"/>
          <w:b/>
          <w:iCs/>
          <w:kern w:val="1"/>
          <w:sz w:val="24"/>
          <w:szCs w:val="24"/>
          <w:lang w:eastAsia="zh-CN" w:bidi="hi-IN"/>
        </w:rPr>
        <w:t>REUNIÃO PEDAGÓGICA</w:t>
      </w:r>
    </w:p>
    <w:p w:rsidR="00585E7E" w:rsidRPr="00585E7E" w:rsidRDefault="00493F43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 xml:space="preserve">      </w:t>
      </w:r>
      <w:r w:rsidR="00585E7E"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 xml:space="preserve">Realizamos nossa primeira Reunião </w:t>
      </w:r>
      <w:proofErr w:type="gramStart"/>
      <w:r w:rsidR="00585E7E"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>Pedagógica no dia 23 de Abril de 2021 amparados pelo Anexo II</w:t>
      </w:r>
      <w:proofErr w:type="gramEnd"/>
      <w:r w:rsidR="00585E7E" w:rsidRPr="00585E7E"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  <w:t xml:space="preserve"> – Apostila 001/2021 do Calendário Escolar, onde de forma muito responsável relemos as medidas de orientação sanitária e ao retorno das Aulas Presenciais.</w:t>
      </w: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</w:p>
    <w:p w:rsidR="00585E7E" w:rsidRPr="00493F43" w:rsidRDefault="00577EB2" w:rsidP="00577EB2">
      <w:pPr>
        <w:widowControl w:val="0"/>
        <w:suppressLineNumbers/>
        <w:suppressAutoHyphens/>
        <w:spacing w:before="120" w:after="0" w:line="276" w:lineRule="auto"/>
        <w:jc w:val="center"/>
        <w:rPr>
          <w:rFonts w:ascii="Times New Roman" w:eastAsia="GungsuhChe" w:hAnsi="Times New Roman" w:cs="Times New Roman"/>
          <w:iCs/>
          <w:kern w:val="1"/>
          <w:sz w:val="28"/>
          <w:szCs w:val="28"/>
          <w:u w:val="single"/>
          <w:lang w:eastAsia="zh-CN" w:bidi="hi-IN"/>
        </w:rPr>
      </w:pPr>
      <w:r w:rsidRPr="00493F43">
        <w:rPr>
          <w:rFonts w:ascii="Times New Roman" w:eastAsia="GungsuhChe" w:hAnsi="Times New Roman" w:cs="Times New Roman"/>
          <w:b/>
          <w:sz w:val="28"/>
          <w:szCs w:val="28"/>
          <w:u w:val="single"/>
          <w:lang w:eastAsia="pt-BR"/>
        </w:rPr>
        <w:lastRenderedPageBreak/>
        <w:t>ADEQUAÇÃO DO ESPAÇO AO PROTOCOLO SANITÁRIO</w:t>
      </w:r>
    </w:p>
    <w:p w:rsidR="00585E7E" w:rsidRPr="00493F43" w:rsidRDefault="00585E7E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u w:val="single"/>
          <w:lang w:eastAsia="zh-CN" w:bidi="hi-IN"/>
        </w:rPr>
      </w:pPr>
    </w:p>
    <w:p w:rsidR="00585E7E" w:rsidRPr="00585E7E" w:rsidRDefault="00585E7E" w:rsidP="00585E7E">
      <w:pPr>
        <w:widowControl w:val="0"/>
        <w:suppressLineNumbers/>
        <w:suppressAutoHyphens/>
        <w:spacing w:before="120" w:after="0" w:line="276" w:lineRule="auto"/>
        <w:jc w:val="both"/>
        <w:rPr>
          <w:rFonts w:ascii="Times New Roman" w:eastAsia="GungsuhChe" w:hAnsi="Times New Roman" w:cs="Times New Roman"/>
          <w:iCs/>
          <w:kern w:val="1"/>
          <w:sz w:val="24"/>
          <w:szCs w:val="24"/>
          <w:lang w:eastAsia="zh-CN" w:bidi="hi-IN"/>
        </w:rPr>
      </w:pPr>
    </w:p>
    <w:p w:rsidR="00585E7E" w:rsidRDefault="00603DFD" w:rsidP="00585E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631440" cy="303739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73" cy="306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70810" cy="29973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67" cy="30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FD" w:rsidRDefault="00603DFD" w:rsidP="00585E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639695" cy="3538330"/>
            <wp:effectExtent l="0" t="0" r="8255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77" cy="35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39833" cy="3536950"/>
            <wp:effectExtent l="0" t="0" r="8255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17" cy="35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FD" w:rsidRDefault="00603DFD" w:rsidP="00585E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3DFD" w:rsidRDefault="00603DFD" w:rsidP="00585E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3DFD" w:rsidRDefault="00603DFD" w:rsidP="00585E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3DFD" w:rsidRDefault="00665D0D" w:rsidP="00585E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391410" cy="2814762"/>
            <wp:effectExtent l="0" t="0" r="889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32" cy="284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782957" cy="275590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93" cy="280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0D" w:rsidRDefault="00665D0D" w:rsidP="00585E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5D0D" w:rsidRPr="00585E7E" w:rsidRDefault="00665D0D" w:rsidP="00585E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2560320" cy="307715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34" cy="308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63687" cy="3084830"/>
            <wp:effectExtent l="0" t="0" r="381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06" cy="309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D0D" w:rsidRPr="00585E7E" w:rsidSect="00C64E0E"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B1DE5"/>
    <w:multiLevelType w:val="hybridMultilevel"/>
    <w:tmpl w:val="F650FC8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D1B92"/>
    <w:rsid w:val="004201AA"/>
    <w:rsid w:val="00493F43"/>
    <w:rsid w:val="00577EB2"/>
    <w:rsid w:val="00585E7E"/>
    <w:rsid w:val="00603DFD"/>
    <w:rsid w:val="00665D0D"/>
    <w:rsid w:val="006D1B92"/>
    <w:rsid w:val="00B430B0"/>
    <w:rsid w:val="00C64E0E"/>
    <w:rsid w:val="00CA7835"/>
    <w:rsid w:val="00E840DD"/>
    <w:rsid w:val="00F02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1A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3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677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usuario</cp:lastModifiedBy>
  <cp:revision>4</cp:revision>
  <dcterms:created xsi:type="dcterms:W3CDTF">2021-08-05T18:13:00Z</dcterms:created>
  <dcterms:modified xsi:type="dcterms:W3CDTF">2021-08-05T18:16:00Z</dcterms:modified>
</cp:coreProperties>
</file>