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119" w:rsidRPr="00B46F77" w:rsidRDefault="00B46F77" w:rsidP="00B46F77">
      <w:pPr>
        <w:pStyle w:val="PargrafodaLista"/>
        <w:spacing w:after="0" w:line="480" w:lineRule="auto"/>
        <w:ind w:left="1776"/>
        <w:rPr>
          <w:rFonts w:ascii="Verdana" w:hAnsi="Verdana" w:cstheme="minorHAnsi"/>
          <w:b/>
          <w:sz w:val="24"/>
          <w:szCs w:val="24"/>
        </w:rPr>
      </w:pPr>
      <w:r>
        <w:rPr>
          <w:rFonts w:ascii="Verdana" w:hAnsi="Verdana" w:cstheme="minorHAnsi"/>
          <w:b/>
          <w:sz w:val="24"/>
          <w:szCs w:val="24"/>
        </w:rPr>
        <w:t xml:space="preserve">       </w:t>
      </w:r>
      <w:r w:rsidR="00905119" w:rsidRPr="00B46F77">
        <w:rPr>
          <w:rFonts w:ascii="Verdana" w:hAnsi="Verdana" w:cstheme="minorHAnsi"/>
          <w:b/>
          <w:sz w:val="24"/>
          <w:szCs w:val="24"/>
        </w:rPr>
        <w:t xml:space="preserve">PLANO DE </w:t>
      </w:r>
      <w:r w:rsidR="00E10677" w:rsidRPr="00B46F77">
        <w:rPr>
          <w:rFonts w:ascii="Verdana" w:hAnsi="Verdana" w:cstheme="minorHAnsi"/>
          <w:b/>
          <w:sz w:val="24"/>
          <w:szCs w:val="24"/>
        </w:rPr>
        <w:t>TRABALHO</w:t>
      </w:r>
      <w:r w:rsidR="00905119" w:rsidRPr="00B46F77">
        <w:rPr>
          <w:rFonts w:ascii="Verdana" w:hAnsi="Verdana" w:cstheme="minorHAnsi"/>
          <w:b/>
          <w:sz w:val="24"/>
          <w:szCs w:val="24"/>
        </w:rPr>
        <w:t>– 20</w:t>
      </w:r>
      <w:r w:rsidR="000F2AB5" w:rsidRPr="00B46F77">
        <w:rPr>
          <w:rFonts w:ascii="Verdana" w:hAnsi="Verdana" w:cstheme="minorHAnsi"/>
          <w:b/>
          <w:sz w:val="24"/>
          <w:szCs w:val="24"/>
        </w:rPr>
        <w:t>2</w:t>
      </w:r>
      <w:r w:rsidR="003B5A05">
        <w:rPr>
          <w:rFonts w:ascii="Verdana" w:hAnsi="Verdana" w:cstheme="minorHAnsi"/>
          <w:b/>
          <w:sz w:val="24"/>
          <w:szCs w:val="24"/>
        </w:rPr>
        <w:t>1</w:t>
      </w:r>
    </w:p>
    <w:tbl>
      <w:tblPr>
        <w:tblStyle w:val="Tabelacomgrade"/>
        <w:tblW w:w="10207" w:type="dxa"/>
        <w:tblInd w:w="-743" w:type="dxa"/>
        <w:tblLook w:val="04A0" w:firstRow="1" w:lastRow="0" w:firstColumn="1" w:lastColumn="0" w:noHBand="0" w:noVBand="1"/>
      </w:tblPr>
      <w:tblGrid>
        <w:gridCol w:w="3119"/>
        <w:gridCol w:w="287"/>
        <w:gridCol w:w="992"/>
        <w:gridCol w:w="808"/>
        <w:gridCol w:w="287"/>
        <w:gridCol w:w="1174"/>
        <w:gridCol w:w="140"/>
        <w:gridCol w:w="629"/>
        <w:gridCol w:w="2771"/>
      </w:tblGrid>
      <w:tr w:rsidR="00446B13" w:rsidRPr="004A3A7B" w:rsidTr="004530D3">
        <w:tc>
          <w:tcPr>
            <w:tcW w:w="10207" w:type="dxa"/>
            <w:gridSpan w:val="9"/>
          </w:tcPr>
          <w:p w:rsidR="00446B13" w:rsidRPr="004A3A7B" w:rsidRDefault="00446B13" w:rsidP="00446B13">
            <w:pPr>
              <w:rPr>
                <w:rFonts w:ascii="Verdana" w:hAnsi="Verdana" w:cstheme="minorHAnsi"/>
                <w:b/>
                <w:sz w:val="16"/>
                <w:szCs w:val="16"/>
              </w:rPr>
            </w:pPr>
            <w:r w:rsidRPr="004A3A7B">
              <w:rPr>
                <w:rFonts w:ascii="Verdana" w:hAnsi="Verdana" w:cstheme="minorHAnsi"/>
                <w:b/>
                <w:sz w:val="16"/>
                <w:szCs w:val="16"/>
              </w:rPr>
              <w:t xml:space="preserve">1 </w:t>
            </w:r>
            <w:proofErr w:type="gramStart"/>
            <w:r w:rsidRPr="004A3A7B">
              <w:rPr>
                <w:rFonts w:ascii="Verdana" w:hAnsi="Verdana" w:cstheme="minorHAnsi"/>
                <w:b/>
                <w:sz w:val="16"/>
                <w:szCs w:val="16"/>
              </w:rPr>
              <w:t>-DADOS</w:t>
            </w:r>
            <w:proofErr w:type="gramEnd"/>
            <w:r w:rsidRPr="004A3A7B">
              <w:rPr>
                <w:rFonts w:ascii="Verdana" w:hAnsi="Verdana" w:cstheme="minorHAnsi"/>
                <w:b/>
                <w:sz w:val="16"/>
                <w:szCs w:val="16"/>
              </w:rPr>
              <w:t xml:space="preserve"> CADASTRAIS</w:t>
            </w:r>
          </w:p>
        </w:tc>
      </w:tr>
      <w:tr w:rsidR="00446B13" w:rsidRPr="004A3A7B" w:rsidTr="004530D3">
        <w:tc>
          <w:tcPr>
            <w:tcW w:w="6667" w:type="dxa"/>
            <w:gridSpan w:val="6"/>
          </w:tcPr>
          <w:p w:rsidR="00446B13" w:rsidRPr="004A3A7B" w:rsidRDefault="00446B13" w:rsidP="005D7A3D">
            <w:pPr>
              <w:rPr>
                <w:rFonts w:ascii="Verdana" w:hAnsi="Verdana" w:cstheme="minorHAnsi"/>
                <w:b/>
                <w:sz w:val="16"/>
                <w:szCs w:val="16"/>
              </w:rPr>
            </w:pPr>
            <w:r w:rsidRPr="004A3A7B">
              <w:rPr>
                <w:rFonts w:ascii="Verdana" w:hAnsi="Verdana" w:cstheme="minorHAnsi"/>
                <w:b/>
                <w:sz w:val="16"/>
                <w:szCs w:val="16"/>
              </w:rPr>
              <w:t>INSTITUIÇÃO PROPONENTE:</w:t>
            </w:r>
            <w:r w:rsidR="004530D3">
              <w:rPr>
                <w:rFonts w:ascii="Verdana" w:hAnsi="Verdana" w:cstheme="minorHAnsi"/>
                <w:b/>
                <w:sz w:val="16"/>
                <w:szCs w:val="16"/>
              </w:rPr>
              <w:t xml:space="preserve"> </w:t>
            </w:r>
            <w:r w:rsidR="00B91FA9" w:rsidRPr="004A3A7B">
              <w:rPr>
                <w:rFonts w:ascii="Verdana" w:hAnsi="Verdana" w:cstheme="minorHAnsi"/>
                <w:b/>
                <w:sz w:val="16"/>
                <w:szCs w:val="16"/>
              </w:rPr>
              <w:t>CASA DO CAMINHO AVE CRISTO</w:t>
            </w:r>
          </w:p>
        </w:tc>
        <w:tc>
          <w:tcPr>
            <w:tcW w:w="3540" w:type="dxa"/>
            <w:gridSpan w:val="3"/>
          </w:tcPr>
          <w:p w:rsidR="00446B13" w:rsidRPr="004A3A7B" w:rsidRDefault="00446B13" w:rsidP="00446B13">
            <w:pPr>
              <w:rPr>
                <w:rFonts w:ascii="Verdana" w:hAnsi="Verdana" w:cstheme="minorHAnsi"/>
                <w:b/>
                <w:sz w:val="16"/>
                <w:szCs w:val="16"/>
              </w:rPr>
            </w:pPr>
            <w:r w:rsidRPr="004A3A7B">
              <w:rPr>
                <w:rFonts w:ascii="Verdana" w:hAnsi="Verdana" w:cstheme="minorHAnsi"/>
                <w:b/>
                <w:sz w:val="16"/>
                <w:szCs w:val="16"/>
              </w:rPr>
              <w:t>CNPJ/ MF</w:t>
            </w:r>
            <w:r w:rsidRPr="004A3A7B">
              <w:rPr>
                <w:rFonts w:ascii="Verdana" w:hAnsi="Verdana" w:cstheme="minorHAnsi"/>
                <w:sz w:val="16"/>
                <w:szCs w:val="16"/>
              </w:rPr>
              <w:t xml:space="preserve"> nº 59.757.260/0001-59</w:t>
            </w:r>
          </w:p>
        </w:tc>
      </w:tr>
      <w:tr w:rsidR="00446B13" w:rsidRPr="004A3A7B" w:rsidTr="004530D3">
        <w:tc>
          <w:tcPr>
            <w:tcW w:w="10207" w:type="dxa"/>
            <w:gridSpan w:val="9"/>
          </w:tcPr>
          <w:p w:rsidR="00446B13" w:rsidRPr="004A3A7B" w:rsidRDefault="00446B13" w:rsidP="00446B13">
            <w:pPr>
              <w:rPr>
                <w:rFonts w:ascii="Verdana" w:hAnsi="Verdana" w:cstheme="minorHAnsi"/>
                <w:b/>
                <w:sz w:val="16"/>
                <w:szCs w:val="16"/>
              </w:rPr>
            </w:pPr>
            <w:r w:rsidRPr="004A3A7B">
              <w:rPr>
                <w:rFonts w:ascii="Verdana" w:hAnsi="Verdana" w:cstheme="minorHAnsi"/>
                <w:b/>
                <w:sz w:val="16"/>
                <w:szCs w:val="16"/>
              </w:rPr>
              <w:t>ENDEREÇO:</w:t>
            </w:r>
            <w:r w:rsidR="004530D3">
              <w:rPr>
                <w:rFonts w:ascii="Verdana" w:hAnsi="Verdana" w:cstheme="minorHAnsi"/>
                <w:b/>
                <w:sz w:val="16"/>
                <w:szCs w:val="16"/>
              </w:rPr>
              <w:t xml:space="preserve"> </w:t>
            </w:r>
            <w:r w:rsidRPr="004A3A7B">
              <w:rPr>
                <w:rFonts w:ascii="Verdana" w:hAnsi="Verdana" w:cstheme="minorHAnsi"/>
                <w:sz w:val="16"/>
                <w:szCs w:val="16"/>
              </w:rPr>
              <w:t>Unidade II - Centro de Promoção Humana: Rua Ave Cristo, nº 600, Colinas Park.</w:t>
            </w:r>
          </w:p>
        </w:tc>
      </w:tr>
      <w:tr w:rsidR="00446B13" w:rsidRPr="004A3A7B" w:rsidTr="004530D3">
        <w:tc>
          <w:tcPr>
            <w:tcW w:w="10207" w:type="dxa"/>
            <w:gridSpan w:val="9"/>
          </w:tcPr>
          <w:p w:rsidR="00446B13" w:rsidRPr="004A3A7B" w:rsidRDefault="00446B13" w:rsidP="00446B13">
            <w:pPr>
              <w:rPr>
                <w:rFonts w:ascii="Verdana" w:hAnsi="Verdana" w:cstheme="minorHAnsi"/>
                <w:b/>
                <w:sz w:val="16"/>
                <w:szCs w:val="16"/>
              </w:rPr>
            </w:pPr>
            <w:r w:rsidRPr="004A3A7B">
              <w:rPr>
                <w:rFonts w:ascii="Verdana" w:hAnsi="Verdana" w:cstheme="minorHAnsi"/>
                <w:b/>
                <w:sz w:val="16"/>
                <w:szCs w:val="16"/>
              </w:rPr>
              <w:t>Município:</w:t>
            </w:r>
            <w:r w:rsidRPr="004A3A7B">
              <w:rPr>
                <w:rFonts w:ascii="Verdana" w:hAnsi="Verdana" w:cstheme="minorHAnsi"/>
                <w:sz w:val="16"/>
                <w:szCs w:val="16"/>
              </w:rPr>
              <w:t xml:space="preserve"> Birigui – SP- CEP: 16207-015 - Birigui- SP - Telefone: (18) 3642-3001 - (18) 3644-5090 </w:t>
            </w:r>
          </w:p>
        </w:tc>
      </w:tr>
      <w:tr w:rsidR="00446B13" w:rsidRPr="004A3A7B" w:rsidTr="004530D3">
        <w:tc>
          <w:tcPr>
            <w:tcW w:w="10207" w:type="dxa"/>
            <w:gridSpan w:val="9"/>
          </w:tcPr>
          <w:p w:rsidR="00446B13" w:rsidRPr="004A3A7B" w:rsidRDefault="00446B13" w:rsidP="00446B13">
            <w:pPr>
              <w:rPr>
                <w:rFonts w:ascii="Verdana" w:hAnsi="Verdana" w:cstheme="minorHAnsi"/>
                <w:sz w:val="16"/>
                <w:szCs w:val="16"/>
              </w:rPr>
            </w:pPr>
            <w:r w:rsidRPr="004A3A7B">
              <w:rPr>
                <w:rFonts w:ascii="Verdana" w:hAnsi="Verdana" w:cstheme="minorHAnsi"/>
                <w:b/>
                <w:sz w:val="16"/>
                <w:szCs w:val="16"/>
              </w:rPr>
              <w:t>E</w:t>
            </w:r>
            <w:r w:rsidR="001F39AF" w:rsidRPr="004A3A7B">
              <w:rPr>
                <w:rFonts w:ascii="Verdana" w:hAnsi="Verdana" w:cstheme="minorHAnsi"/>
                <w:b/>
                <w:sz w:val="16"/>
                <w:szCs w:val="16"/>
              </w:rPr>
              <w:t xml:space="preserve"> </w:t>
            </w:r>
            <w:r w:rsidRPr="004A3A7B">
              <w:rPr>
                <w:rFonts w:ascii="Verdana" w:hAnsi="Verdana" w:cstheme="minorHAnsi"/>
                <w:b/>
                <w:sz w:val="16"/>
                <w:szCs w:val="16"/>
              </w:rPr>
              <w:t>-</w:t>
            </w:r>
            <w:r w:rsidR="001F39AF" w:rsidRPr="004A3A7B">
              <w:rPr>
                <w:rFonts w:ascii="Verdana" w:hAnsi="Verdana" w:cstheme="minorHAnsi"/>
                <w:b/>
                <w:sz w:val="16"/>
                <w:szCs w:val="16"/>
              </w:rPr>
              <w:t xml:space="preserve"> </w:t>
            </w:r>
            <w:r w:rsidRPr="004A3A7B">
              <w:rPr>
                <w:rFonts w:ascii="Verdana" w:hAnsi="Verdana" w:cstheme="minorHAnsi"/>
                <w:b/>
                <w:sz w:val="16"/>
                <w:szCs w:val="16"/>
              </w:rPr>
              <w:t>mail:</w:t>
            </w:r>
            <w:r w:rsidR="004530D3">
              <w:rPr>
                <w:rFonts w:ascii="Verdana" w:hAnsi="Verdana" w:cstheme="minorHAnsi"/>
                <w:b/>
                <w:sz w:val="16"/>
                <w:szCs w:val="16"/>
              </w:rPr>
              <w:t xml:space="preserve"> </w:t>
            </w:r>
            <w:hyperlink r:id="rId9" w:history="1">
              <w:r w:rsidRPr="004A3A7B">
                <w:rPr>
                  <w:rStyle w:val="Hyperlink"/>
                  <w:rFonts w:ascii="Verdana" w:hAnsi="Verdana" w:cstheme="minorHAnsi"/>
                  <w:color w:val="auto"/>
                  <w:sz w:val="16"/>
                  <w:szCs w:val="16"/>
                </w:rPr>
                <w:t>contato@avecristo.com.br</w:t>
              </w:r>
            </w:hyperlink>
          </w:p>
        </w:tc>
      </w:tr>
      <w:tr w:rsidR="00446B13" w:rsidRPr="004A3A7B" w:rsidTr="004530D3">
        <w:tc>
          <w:tcPr>
            <w:tcW w:w="3406" w:type="dxa"/>
            <w:gridSpan w:val="2"/>
          </w:tcPr>
          <w:p w:rsidR="00446B13" w:rsidRPr="004A3A7B" w:rsidRDefault="00446B13" w:rsidP="005D7A3D">
            <w:pPr>
              <w:rPr>
                <w:rFonts w:ascii="Verdana" w:hAnsi="Verdana" w:cstheme="minorHAnsi"/>
                <w:b/>
                <w:sz w:val="16"/>
                <w:szCs w:val="16"/>
              </w:rPr>
            </w:pPr>
            <w:r w:rsidRPr="004A3A7B">
              <w:rPr>
                <w:rFonts w:ascii="Verdana" w:hAnsi="Verdana" w:cstheme="minorHAnsi"/>
                <w:b/>
                <w:sz w:val="16"/>
                <w:szCs w:val="16"/>
              </w:rPr>
              <w:t xml:space="preserve">CONTA CORRENTE: </w:t>
            </w:r>
          </w:p>
          <w:p w:rsidR="00F671F4" w:rsidRPr="004A3A7B" w:rsidRDefault="00F671F4" w:rsidP="005D7A3D">
            <w:pPr>
              <w:rPr>
                <w:rFonts w:ascii="Verdana" w:hAnsi="Verdana" w:cstheme="minorHAnsi"/>
                <w:sz w:val="16"/>
                <w:szCs w:val="16"/>
              </w:rPr>
            </w:pPr>
            <w:r w:rsidRPr="004A3A7B">
              <w:rPr>
                <w:rFonts w:ascii="Verdana" w:hAnsi="Verdana" w:cstheme="minorHAnsi"/>
                <w:sz w:val="16"/>
                <w:szCs w:val="16"/>
              </w:rPr>
              <w:t>74244-9</w:t>
            </w:r>
          </w:p>
        </w:tc>
        <w:tc>
          <w:tcPr>
            <w:tcW w:w="1800" w:type="dxa"/>
            <w:gridSpan w:val="2"/>
          </w:tcPr>
          <w:p w:rsidR="00F671F4" w:rsidRPr="004A3A7B" w:rsidRDefault="00446B13" w:rsidP="005D7A3D">
            <w:pPr>
              <w:rPr>
                <w:rFonts w:ascii="Verdana" w:hAnsi="Verdana" w:cstheme="minorHAnsi"/>
                <w:b/>
                <w:sz w:val="16"/>
                <w:szCs w:val="16"/>
              </w:rPr>
            </w:pPr>
            <w:r w:rsidRPr="004A3A7B">
              <w:rPr>
                <w:rFonts w:ascii="Verdana" w:hAnsi="Verdana" w:cstheme="minorHAnsi"/>
                <w:b/>
                <w:sz w:val="16"/>
                <w:szCs w:val="16"/>
              </w:rPr>
              <w:t xml:space="preserve">BANCO: </w:t>
            </w:r>
          </w:p>
          <w:p w:rsidR="00446B13" w:rsidRPr="004A3A7B" w:rsidRDefault="00F671F4" w:rsidP="005D7A3D">
            <w:pPr>
              <w:rPr>
                <w:rFonts w:ascii="Verdana" w:hAnsi="Verdana" w:cstheme="minorHAnsi"/>
                <w:sz w:val="16"/>
                <w:szCs w:val="16"/>
              </w:rPr>
            </w:pPr>
            <w:r w:rsidRPr="004A3A7B">
              <w:rPr>
                <w:rFonts w:ascii="Verdana" w:hAnsi="Verdana" w:cstheme="minorHAnsi"/>
                <w:sz w:val="16"/>
                <w:szCs w:val="16"/>
              </w:rPr>
              <w:t>Banco do Brasil</w:t>
            </w:r>
          </w:p>
        </w:tc>
        <w:tc>
          <w:tcPr>
            <w:tcW w:w="2230" w:type="dxa"/>
            <w:gridSpan w:val="4"/>
          </w:tcPr>
          <w:p w:rsidR="00446B13" w:rsidRPr="004A3A7B" w:rsidRDefault="00446B13" w:rsidP="005D7A3D">
            <w:pPr>
              <w:rPr>
                <w:rFonts w:ascii="Verdana" w:hAnsi="Verdana" w:cstheme="minorHAnsi"/>
                <w:b/>
                <w:sz w:val="16"/>
                <w:szCs w:val="16"/>
              </w:rPr>
            </w:pPr>
            <w:r w:rsidRPr="004A3A7B">
              <w:rPr>
                <w:rFonts w:ascii="Verdana" w:hAnsi="Verdana" w:cstheme="minorHAnsi"/>
                <w:b/>
                <w:sz w:val="16"/>
                <w:szCs w:val="16"/>
              </w:rPr>
              <w:t>AGENCIA:</w:t>
            </w:r>
          </w:p>
          <w:p w:rsidR="00F671F4" w:rsidRPr="004A3A7B" w:rsidRDefault="00F671F4" w:rsidP="005D7A3D">
            <w:pPr>
              <w:rPr>
                <w:rFonts w:ascii="Verdana" w:hAnsi="Verdana" w:cstheme="minorHAnsi"/>
                <w:sz w:val="16"/>
                <w:szCs w:val="16"/>
              </w:rPr>
            </w:pPr>
            <w:r w:rsidRPr="004A3A7B">
              <w:rPr>
                <w:rFonts w:ascii="Verdana" w:hAnsi="Verdana" w:cstheme="minorHAnsi"/>
                <w:sz w:val="16"/>
                <w:szCs w:val="16"/>
              </w:rPr>
              <w:t>348-9</w:t>
            </w:r>
          </w:p>
        </w:tc>
        <w:tc>
          <w:tcPr>
            <w:tcW w:w="2771" w:type="dxa"/>
          </w:tcPr>
          <w:p w:rsidR="00F671F4" w:rsidRPr="004A3A7B" w:rsidRDefault="00446B13" w:rsidP="005D7A3D">
            <w:pPr>
              <w:rPr>
                <w:rFonts w:ascii="Verdana" w:hAnsi="Verdana" w:cstheme="minorHAnsi"/>
                <w:b/>
                <w:sz w:val="16"/>
                <w:szCs w:val="16"/>
              </w:rPr>
            </w:pPr>
            <w:r w:rsidRPr="004A3A7B">
              <w:rPr>
                <w:rFonts w:ascii="Verdana" w:hAnsi="Verdana" w:cstheme="minorHAnsi"/>
                <w:b/>
                <w:sz w:val="16"/>
                <w:szCs w:val="16"/>
              </w:rPr>
              <w:t>PÇA. DE PAGAMENTO</w:t>
            </w:r>
            <w:r w:rsidR="00F671F4" w:rsidRPr="004A3A7B">
              <w:rPr>
                <w:rFonts w:ascii="Verdana" w:hAnsi="Verdana" w:cstheme="minorHAnsi"/>
                <w:b/>
                <w:sz w:val="16"/>
                <w:szCs w:val="16"/>
              </w:rPr>
              <w:t>:</w:t>
            </w:r>
          </w:p>
          <w:p w:rsidR="00446B13" w:rsidRPr="004A3A7B" w:rsidRDefault="001F39AF" w:rsidP="005D7A3D">
            <w:pPr>
              <w:rPr>
                <w:rFonts w:ascii="Verdana" w:hAnsi="Verdana" w:cstheme="minorHAnsi"/>
                <w:sz w:val="16"/>
                <w:szCs w:val="16"/>
              </w:rPr>
            </w:pPr>
            <w:r w:rsidRPr="004A3A7B">
              <w:rPr>
                <w:rFonts w:ascii="Verdana" w:hAnsi="Verdana" w:cstheme="minorHAnsi"/>
                <w:sz w:val="16"/>
                <w:szCs w:val="16"/>
              </w:rPr>
              <w:t>Birigui - SP</w:t>
            </w:r>
          </w:p>
        </w:tc>
      </w:tr>
      <w:tr w:rsidR="00446B13" w:rsidRPr="004A3A7B" w:rsidTr="004530D3">
        <w:tc>
          <w:tcPr>
            <w:tcW w:w="5493" w:type="dxa"/>
            <w:gridSpan w:val="5"/>
          </w:tcPr>
          <w:p w:rsidR="00446B13" w:rsidRPr="004A3A7B" w:rsidRDefault="00446B13" w:rsidP="00446B13">
            <w:pPr>
              <w:rPr>
                <w:rFonts w:ascii="Verdana" w:hAnsi="Verdana" w:cstheme="minorHAnsi"/>
                <w:sz w:val="16"/>
                <w:szCs w:val="16"/>
              </w:rPr>
            </w:pPr>
            <w:r w:rsidRPr="004A3A7B">
              <w:rPr>
                <w:rFonts w:ascii="Verdana" w:hAnsi="Verdana" w:cstheme="minorHAnsi"/>
                <w:b/>
                <w:sz w:val="16"/>
                <w:szCs w:val="16"/>
              </w:rPr>
              <w:t>IDENTIFICAÇÃO DO PRESIDENTE:</w:t>
            </w:r>
            <w:proofErr w:type="gramStart"/>
            <w:r w:rsidR="003F3BCD">
              <w:rPr>
                <w:rFonts w:ascii="Verdana" w:hAnsi="Verdana" w:cstheme="minorHAnsi"/>
                <w:b/>
                <w:sz w:val="16"/>
                <w:szCs w:val="16"/>
              </w:rPr>
              <w:t xml:space="preserve">   </w:t>
            </w:r>
            <w:proofErr w:type="gramEnd"/>
            <w:r w:rsidR="003B5A05">
              <w:rPr>
                <w:rFonts w:ascii="Verdana" w:hAnsi="Verdana" w:cstheme="minorHAnsi"/>
                <w:sz w:val="16"/>
                <w:szCs w:val="16"/>
              </w:rPr>
              <w:t xml:space="preserve">Vilson </w:t>
            </w:r>
            <w:proofErr w:type="spellStart"/>
            <w:r w:rsidR="003B5A05">
              <w:rPr>
                <w:rFonts w:ascii="Verdana" w:hAnsi="Verdana" w:cstheme="minorHAnsi"/>
                <w:sz w:val="16"/>
                <w:szCs w:val="16"/>
              </w:rPr>
              <w:t>Disposti</w:t>
            </w:r>
            <w:proofErr w:type="spellEnd"/>
          </w:p>
          <w:p w:rsidR="00446B13" w:rsidRPr="004A3A7B" w:rsidRDefault="00446B13" w:rsidP="005D7A3D">
            <w:pPr>
              <w:rPr>
                <w:rFonts w:ascii="Verdana" w:hAnsi="Verdana" w:cstheme="minorHAnsi"/>
                <w:b/>
                <w:sz w:val="16"/>
                <w:szCs w:val="16"/>
              </w:rPr>
            </w:pPr>
          </w:p>
        </w:tc>
        <w:tc>
          <w:tcPr>
            <w:tcW w:w="4714" w:type="dxa"/>
            <w:gridSpan w:val="4"/>
          </w:tcPr>
          <w:p w:rsidR="00446B13" w:rsidRPr="003B5A05" w:rsidRDefault="00446B13" w:rsidP="003F3BCD">
            <w:pPr>
              <w:spacing w:line="360" w:lineRule="auto"/>
              <w:rPr>
                <w:rFonts w:ascii="Verdana" w:hAnsi="Verdana" w:cstheme="minorHAnsi"/>
                <w:b/>
                <w:color w:val="FF0000"/>
                <w:sz w:val="16"/>
                <w:szCs w:val="16"/>
              </w:rPr>
            </w:pPr>
            <w:r w:rsidRPr="003F3BCD">
              <w:rPr>
                <w:rFonts w:ascii="Verdana" w:hAnsi="Verdana" w:cstheme="minorHAnsi"/>
                <w:b/>
                <w:sz w:val="16"/>
                <w:szCs w:val="16"/>
                <w:shd w:val="clear" w:color="auto" w:fill="FFFFFF"/>
              </w:rPr>
              <w:t>RG:</w:t>
            </w:r>
            <w:r w:rsidRPr="003F3BCD">
              <w:rPr>
                <w:rFonts w:ascii="Verdana" w:hAnsi="Verdana" w:cstheme="minorHAnsi"/>
                <w:sz w:val="16"/>
                <w:szCs w:val="16"/>
                <w:shd w:val="clear" w:color="auto" w:fill="FFFFFF"/>
              </w:rPr>
              <w:t xml:space="preserve"> </w:t>
            </w:r>
            <w:r w:rsidR="003F3BCD" w:rsidRPr="003F3BCD">
              <w:rPr>
                <w:rFonts w:ascii="Verdana" w:hAnsi="Verdana" w:cstheme="minorHAnsi"/>
                <w:sz w:val="16"/>
                <w:szCs w:val="16"/>
                <w:shd w:val="clear" w:color="auto" w:fill="FFFFFF"/>
              </w:rPr>
              <w:t>RG: 11.962.032-7</w:t>
            </w:r>
            <w:proofErr w:type="gramStart"/>
            <w:r w:rsidR="003F3BCD" w:rsidRPr="003F3BCD">
              <w:rPr>
                <w:rFonts w:ascii="Verdana" w:hAnsi="Verdana" w:cstheme="minorHAnsi"/>
                <w:sz w:val="16"/>
                <w:szCs w:val="16"/>
                <w:shd w:val="clear" w:color="auto" w:fill="FFFFFF"/>
              </w:rPr>
              <w:t xml:space="preserve">   </w:t>
            </w:r>
            <w:r w:rsidRPr="003F3BCD">
              <w:rPr>
                <w:rFonts w:ascii="Verdana" w:hAnsi="Verdana" w:cstheme="minorHAnsi"/>
                <w:sz w:val="16"/>
                <w:szCs w:val="16"/>
                <w:shd w:val="clear" w:color="auto" w:fill="FFFFFF"/>
              </w:rPr>
              <w:t xml:space="preserve"> </w:t>
            </w:r>
            <w:proofErr w:type="gramEnd"/>
            <w:r w:rsidRPr="003F3BCD">
              <w:rPr>
                <w:rFonts w:ascii="Verdana" w:hAnsi="Verdana" w:cstheme="minorHAnsi"/>
                <w:b/>
                <w:sz w:val="16"/>
                <w:szCs w:val="16"/>
                <w:shd w:val="clear" w:color="auto" w:fill="FFFFFF"/>
              </w:rPr>
              <w:t>CPF:</w:t>
            </w:r>
            <w:r w:rsidRPr="003F3BCD">
              <w:rPr>
                <w:rFonts w:ascii="Verdana" w:hAnsi="Verdana" w:cstheme="minorHAnsi"/>
                <w:sz w:val="16"/>
                <w:szCs w:val="16"/>
                <w:shd w:val="clear" w:color="auto" w:fill="FFFFFF"/>
              </w:rPr>
              <w:t xml:space="preserve"> </w:t>
            </w:r>
            <w:r w:rsidR="003F3BCD" w:rsidRPr="003F3BCD">
              <w:rPr>
                <w:rFonts w:ascii="Verdana" w:eastAsia="Times New Roman" w:hAnsi="Verdana" w:cs="Times New Roman"/>
                <w:sz w:val="16"/>
                <w:szCs w:val="16"/>
              </w:rPr>
              <w:t>CPF: 004.604.738-75</w:t>
            </w:r>
          </w:p>
        </w:tc>
      </w:tr>
      <w:tr w:rsidR="00CE7359" w:rsidRPr="004A3A7B" w:rsidTr="004530D3">
        <w:tc>
          <w:tcPr>
            <w:tcW w:w="10207" w:type="dxa"/>
            <w:gridSpan w:val="9"/>
          </w:tcPr>
          <w:p w:rsidR="00CE7359" w:rsidRPr="004A3A7B" w:rsidRDefault="00CE7359" w:rsidP="00CE7359">
            <w:pPr>
              <w:rPr>
                <w:rFonts w:ascii="Verdana" w:hAnsi="Verdana" w:cstheme="minorHAnsi"/>
                <w:sz w:val="16"/>
                <w:szCs w:val="16"/>
              </w:rPr>
            </w:pPr>
            <w:r w:rsidRPr="004A3A7B">
              <w:rPr>
                <w:rFonts w:ascii="Verdana" w:hAnsi="Verdana" w:cstheme="minorHAnsi"/>
                <w:b/>
                <w:sz w:val="16"/>
                <w:szCs w:val="16"/>
              </w:rPr>
              <w:t>Endereço:</w:t>
            </w:r>
            <w:r w:rsidR="001F39AF" w:rsidRPr="004A3A7B">
              <w:rPr>
                <w:rFonts w:ascii="Verdana" w:hAnsi="Verdana" w:cstheme="minorHAnsi"/>
                <w:sz w:val="16"/>
                <w:szCs w:val="16"/>
              </w:rPr>
              <w:t xml:space="preserve"> </w:t>
            </w:r>
            <w:r w:rsidR="003F3BCD">
              <w:rPr>
                <w:rFonts w:ascii="Verdana" w:hAnsi="Verdana" w:cstheme="minorHAnsi"/>
                <w:sz w:val="16"/>
                <w:szCs w:val="16"/>
              </w:rPr>
              <w:t>C</w:t>
            </w:r>
            <w:r w:rsidR="003B5A05">
              <w:rPr>
                <w:rFonts w:ascii="Verdana" w:hAnsi="Verdana" w:cstheme="minorHAnsi"/>
                <w:sz w:val="16"/>
                <w:szCs w:val="16"/>
              </w:rPr>
              <w:t>ristiano Olsen, 1</w:t>
            </w:r>
            <w:r w:rsidR="003F3BCD">
              <w:rPr>
                <w:rFonts w:ascii="Verdana" w:hAnsi="Verdana" w:cstheme="minorHAnsi"/>
                <w:sz w:val="16"/>
                <w:szCs w:val="16"/>
              </w:rPr>
              <w:t>6</w:t>
            </w:r>
            <w:r w:rsidR="003B5A05">
              <w:rPr>
                <w:rFonts w:ascii="Verdana" w:hAnsi="Verdana" w:cstheme="minorHAnsi"/>
                <w:sz w:val="16"/>
                <w:szCs w:val="16"/>
              </w:rPr>
              <w:t>20</w:t>
            </w:r>
            <w:r w:rsidRPr="004A3A7B">
              <w:rPr>
                <w:rFonts w:ascii="Verdana" w:hAnsi="Verdana" w:cstheme="minorHAnsi"/>
                <w:sz w:val="16"/>
                <w:szCs w:val="16"/>
              </w:rPr>
              <w:t xml:space="preserve">, apto. 173 – </w:t>
            </w:r>
            <w:r w:rsidR="003F3BCD">
              <w:rPr>
                <w:rFonts w:ascii="Verdana" w:hAnsi="Verdana" w:cstheme="minorHAnsi"/>
                <w:sz w:val="16"/>
                <w:szCs w:val="16"/>
              </w:rPr>
              <w:t>Jd. Bandeirantes</w:t>
            </w:r>
            <w:proofErr w:type="gramStart"/>
            <w:r w:rsidR="003F3BCD">
              <w:rPr>
                <w:rFonts w:ascii="Verdana" w:hAnsi="Verdana" w:cstheme="minorHAnsi"/>
                <w:sz w:val="16"/>
                <w:szCs w:val="16"/>
              </w:rPr>
              <w:t xml:space="preserve">   </w:t>
            </w:r>
            <w:proofErr w:type="gramEnd"/>
            <w:r w:rsidR="003F3BCD">
              <w:rPr>
                <w:rFonts w:ascii="Verdana" w:hAnsi="Verdana" w:cstheme="minorHAnsi"/>
                <w:sz w:val="16"/>
                <w:szCs w:val="16"/>
              </w:rPr>
              <w:t>-  Centro</w:t>
            </w:r>
          </w:p>
          <w:p w:rsidR="00CE7359" w:rsidRPr="004A3A7B" w:rsidRDefault="00CE7359" w:rsidP="005D7A3D">
            <w:pPr>
              <w:rPr>
                <w:rFonts w:ascii="Verdana" w:hAnsi="Verdana" w:cstheme="minorHAnsi"/>
                <w:sz w:val="16"/>
                <w:szCs w:val="16"/>
              </w:rPr>
            </w:pPr>
          </w:p>
        </w:tc>
      </w:tr>
      <w:tr w:rsidR="00CE7359" w:rsidRPr="004A3A7B" w:rsidTr="004530D3">
        <w:tc>
          <w:tcPr>
            <w:tcW w:w="3119" w:type="dxa"/>
          </w:tcPr>
          <w:p w:rsidR="00CE7359" w:rsidRPr="004A3A7B" w:rsidRDefault="00CE7359" w:rsidP="003B5A05">
            <w:pPr>
              <w:rPr>
                <w:rFonts w:ascii="Verdana" w:hAnsi="Verdana" w:cstheme="minorHAnsi"/>
                <w:sz w:val="16"/>
                <w:szCs w:val="16"/>
              </w:rPr>
            </w:pPr>
            <w:r w:rsidRPr="004A3A7B">
              <w:rPr>
                <w:rFonts w:ascii="Verdana" w:hAnsi="Verdana" w:cstheme="minorHAnsi"/>
                <w:b/>
                <w:sz w:val="16"/>
                <w:szCs w:val="16"/>
              </w:rPr>
              <w:t>Município:</w:t>
            </w:r>
            <w:r w:rsidRPr="004A3A7B">
              <w:rPr>
                <w:rFonts w:ascii="Verdana" w:hAnsi="Verdana" w:cstheme="minorHAnsi"/>
                <w:sz w:val="16"/>
                <w:szCs w:val="16"/>
              </w:rPr>
              <w:t xml:space="preserve"> </w:t>
            </w:r>
            <w:r w:rsidR="003B5A05">
              <w:rPr>
                <w:rFonts w:ascii="Verdana" w:hAnsi="Verdana" w:cstheme="minorHAnsi"/>
                <w:sz w:val="16"/>
                <w:szCs w:val="16"/>
              </w:rPr>
              <w:t xml:space="preserve">Araçatuba </w:t>
            </w:r>
          </w:p>
        </w:tc>
        <w:tc>
          <w:tcPr>
            <w:tcW w:w="1279" w:type="dxa"/>
            <w:gridSpan w:val="2"/>
          </w:tcPr>
          <w:p w:rsidR="00CE7359" w:rsidRPr="003F3BCD" w:rsidRDefault="00CE7359" w:rsidP="005D7A3D">
            <w:pPr>
              <w:rPr>
                <w:rFonts w:ascii="Verdana" w:hAnsi="Verdana" w:cstheme="minorHAnsi"/>
                <w:sz w:val="16"/>
                <w:szCs w:val="16"/>
              </w:rPr>
            </w:pPr>
            <w:r w:rsidRPr="003F3BCD">
              <w:rPr>
                <w:rFonts w:ascii="Verdana" w:hAnsi="Verdana" w:cstheme="minorHAnsi"/>
                <w:b/>
                <w:sz w:val="16"/>
                <w:szCs w:val="16"/>
              </w:rPr>
              <w:t>UF</w:t>
            </w:r>
            <w:r w:rsidRPr="003F3BCD">
              <w:rPr>
                <w:rFonts w:ascii="Verdana" w:hAnsi="Verdana" w:cstheme="minorHAnsi"/>
                <w:sz w:val="16"/>
                <w:szCs w:val="16"/>
              </w:rPr>
              <w:t xml:space="preserve">: SP </w:t>
            </w:r>
          </w:p>
        </w:tc>
        <w:tc>
          <w:tcPr>
            <w:tcW w:w="2409" w:type="dxa"/>
            <w:gridSpan w:val="4"/>
          </w:tcPr>
          <w:p w:rsidR="00CE7359" w:rsidRPr="003F3BCD" w:rsidRDefault="00CE7359" w:rsidP="003F3BCD">
            <w:pPr>
              <w:tabs>
                <w:tab w:val="center" w:pos="1096"/>
              </w:tabs>
              <w:rPr>
                <w:rFonts w:ascii="Verdana" w:hAnsi="Verdana" w:cstheme="minorHAnsi"/>
                <w:sz w:val="16"/>
                <w:szCs w:val="16"/>
              </w:rPr>
            </w:pPr>
            <w:r w:rsidRPr="003F3BCD">
              <w:rPr>
                <w:rFonts w:ascii="Verdana" w:hAnsi="Verdana" w:cstheme="minorHAnsi"/>
                <w:b/>
                <w:sz w:val="16"/>
                <w:szCs w:val="16"/>
                <w:shd w:val="clear" w:color="auto" w:fill="FFFFFF"/>
              </w:rPr>
              <w:t>CEP:</w:t>
            </w:r>
            <w:r w:rsidRPr="003F3BCD">
              <w:rPr>
                <w:rFonts w:ascii="Verdana" w:hAnsi="Verdana" w:cstheme="minorHAnsi"/>
                <w:sz w:val="16"/>
                <w:szCs w:val="16"/>
                <w:shd w:val="clear" w:color="auto" w:fill="FFFFFF"/>
              </w:rPr>
              <w:t xml:space="preserve"> </w:t>
            </w:r>
            <w:r w:rsidR="003F3BCD" w:rsidRPr="003F3BCD">
              <w:rPr>
                <w:rFonts w:ascii="Verdana" w:hAnsi="Verdana" w:cs="Arial"/>
                <w:sz w:val="16"/>
                <w:szCs w:val="16"/>
                <w:shd w:val="clear" w:color="auto" w:fill="FFFFFF"/>
              </w:rPr>
              <w:t xml:space="preserve">16025-060          </w:t>
            </w:r>
            <w:r w:rsidR="003F3BCD" w:rsidRPr="003F3BCD">
              <w:rPr>
                <w:rFonts w:ascii="Verdana" w:hAnsi="Verdana" w:cstheme="minorHAnsi"/>
                <w:sz w:val="16"/>
                <w:szCs w:val="16"/>
                <w:shd w:val="clear" w:color="auto" w:fill="FFFFFF"/>
              </w:rPr>
              <w:tab/>
            </w:r>
          </w:p>
        </w:tc>
        <w:tc>
          <w:tcPr>
            <w:tcW w:w="3400" w:type="dxa"/>
            <w:gridSpan w:val="2"/>
          </w:tcPr>
          <w:p w:rsidR="00CE7359" w:rsidRPr="003F3BCD" w:rsidRDefault="00CE7359" w:rsidP="003B5A05">
            <w:pPr>
              <w:rPr>
                <w:rFonts w:ascii="Verdana" w:hAnsi="Verdana" w:cstheme="minorHAnsi"/>
                <w:sz w:val="16"/>
                <w:szCs w:val="16"/>
              </w:rPr>
            </w:pPr>
            <w:r w:rsidRPr="003F3BCD">
              <w:rPr>
                <w:rFonts w:ascii="Verdana" w:hAnsi="Verdana" w:cstheme="minorHAnsi"/>
                <w:b/>
                <w:sz w:val="16"/>
                <w:szCs w:val="16"/>
              </w:rPr>
              <w:t>Fones:</w:t>
            </w:r>
            <w:r w:rsidRPr="003F3BCD">
              <w:rPr>
                <w:rFonts w:ascii="Verdana" w:hAnsi="Verdana" w:cstheme="minorHAnsi"/>
                <w:sz w:val="16"/>
                <w:szCs w:val="16"/>
              </w:rPr>
              <w:t xml:space="preserve"> (18) </w:t>
            </w:r>
            <w:r w:rsidR="003B5A05" w:rsidRPr="003F3BCD">
              <w:rPr>
                <w:rFonts w:ascii="Verdana" w:hAnsi="Verdana" w:cstheme="minorHAnsi"/>
                <w:sz w:val="16"/>
                <w:szCs w:val="16"/>
              </w:rPr>
              <w:t>9.9799-1143</w:t>
            </w:r>
            <w:proofErr w:type="gramStart"/>
            <w:r w:rsidRPr="003F3BCD">
              <w:rPr>
                <w:rFonts w:ascii="Verdana" w:hAnsi="Verdana" w:cstheme="minorHAnsi"/>
                <w:sz w:val="16"/>
                <w:szCs w:val="16"/>
              </w:rPr>
              <w:t xml:space="preserve">   </w:t>
            </w:r>
          </w:p>
        </w:tc>
        <w:proofErr w:type="gramEnd"/>
      </w:tr>
      <w:tr w:rsidR="00FC11D6" w:rsidRPr="004A3A7B" w:rsidTr="004530D3">
        <w:tc>
          <w:tcPr>
            <w:tcW w:w="10207" w:type="dxa"/>
            <w:gridSpan w:val="9"/>
          </w:tcPr>
          <w:p w:rsidR="00FC11D6" w:rsidRPr="004A3A7B" w:rsidRDefault="00FC11D6" w:rsidP="003F3BCD">
            <w:pPr>
              <w:rPr>
                <w:rFonts w:ascii="Verdana" w:hAnsi="Verdana" w:cstheme="minorHAnsi"/>
                <w:sz w:val="16"/>
                <w:szCs w:val="16"/>
              </w:rPr>
            </w:pPr>
            <w:r w:rsidRPr="004A3A7B">
              <w:rPr>
                <w:rFonts w:ascii="Verdana" w:hAnsi="Verdana" w:cstheme="minorHAnsi"/>
                <w:sz w:val="16"/>
                <w:szCs w:val="16"/>
              </w:rPr>
              <w:t xml:space="preserve">E-mail: </w:t>
            </w:r>
            <w:r w:rsidR="003F3BCD" w:rsidRPr="003F3BCD">
              <w:rPr>
                <w:rFonts w:ascii="Verdana" w:hAnsi="Verdana" w:cstheme="minorHAnsi"/>
                <w:sz w:val="16"/>
                <w:szCs w:val="16"/>
              </w:rPr>
              <w:t>vilso</w:t>
            </w:r>
            <w:r w:rsidR="003F3BCD">
              <w:rPr>
                <w:rFonts w:ascii="Verdana" w:hAnsi="Verdana" w:cstheme="minorHAnsi"/>
                <w:sz w:val="16"/>
                <w:szCs w:val="16"/>
              </w:rPr>
              <w:t>n</w:t>
            </w:r>
            <w:r w:rsidR="003F3BCD" w:rsidRPr="003F3BCD">
              <w:rPr>
                <w:rFonts w:ascii="Verdana" w:hAnsi="Verdana" w:cstheme="minorHAnsi"/>
                <w:sz w:val="16"/>
                <w:szCs w:val="16"/>
              </w:rPr>
              <w:t>di@terra.com.br</w:t>
            </w:r>
          </w:p>
        </w:tc>
      </w:tr>
      <w:tr w:rsidR="00FC11D6" w:rsidRPr="004A3A7B" w:rsidTr="004530D3">
        <w:tc>
          <w:tcPr>
            <w:tcW w:w="10207" w:type="dxa"/>
            <w:gridSpan w:val="9"/>
          </w:tcPr>
          <w:p w:rsidR="00FC11D6" w:rsidRPr="004A3A7B" w:rsidRDefault="00FC11D6" w:rsidP="00B909EF">
            <w:pPr>
              <w:rPr>
                <w:rFonts w:ascii="Verdana" w:hAnsi="Verdana" w:cstheme="minorHAnsi"/>
                <w:sz w:val="16"/>
                <w:szCs w:val="16"/>
              </w:rPr>
            </w:pPr>
            <w:r w:rsidRPr="004A3A7B">
              <w:rPr>
                <w:rFonts w:ascii="Verdana" w:hAnsi="Verdana" w:cstheme="minorHAnsi"/>
                <w:b/>
                <w:sz w:val="16"/>
                <w:szCs w:val="16"/>
              </w:rPr>
              <w:t>Data do início do mandato:</w:t>
            </w:r>
            <w:r w:rsidRPr="004A3A7B">
              <w:rPr>
                <w:rFonts w:ascii="Verdana" w:hAnsi="Verdana" w:cstheme="minorHAnsi"/>
                <w:sz w:val="16"/>
                <w:szCs w:val="16"/>
              </w:rPr>
              <w:t xml:space="preserve">     1</w:t>
            </w:r>
            <w:r w:rsidR="00B909EF">
              <w:rPr>
                <w:rFonts w:ascii="Verdana" w:hAnsi="Verdana" w:cstheme="minorHAnsi"/>
                <w:sz w:val="16"/>
                <w:szCs w:val="16"/>
              </w:rPr>
              <w:t>5.02.2021</w:t>
            </w:r>
            <w:proofErr w:type="gramStart"/>
            <w:r w:rsidRPr="004A3A7B">
              <w:rPr>
                <w:rFonts w:ascii="Verdana" w:hAnsi="Verdana" w:cstheme="minorHAnsi"/>
                <w:sz w:val="16"/>
                <w:szCs w:val="16"/>
              </w:rPr>
              <w:t xml:space="preserve">   </w:t>
            </w:r>
            <w:proofErr w:type="gramEnd"/>
            <w:r w:rsidRPr="004A3A7B">
              <w:rPr>
                <w:rFonts w:ascii="Verdana" w:hAnsi="Verdana" w:cstheme="minorHAnsi"/>
                <w:sz w:val="16"/>
                <w:szCs w:val="16"/>
              </w:rPr>
              <w:t xml:space="preserve">-     </w:t>
            </w:r>
            <w:r w:rsidRPr="004A3A7B">
              <w:rPr>
                <w:rFonts w:ascii="Verdana" w:hAnsi="Verdana" w:cstheme="minorHAnsi"/>
                <w:b/>
                <w:sz w:val="16"/>
                <w:szCs w:val="16"/>
              </w:rPr>
              <w:t>Data do término do mandato</w:t>
            </w:r>
            <w:r w:rsidRPr="004A3A7B">
              <w:rPr>
                <w:rFonts w:ascii="Verdana" w:hAnsi="Verdana" w:cstheme="minorHAnsi"/>
                <w:sz w:val="16"/>
                <w:szCs w:val="16"/>
              </w:rPr>
              <w:t>: 1</w:t>
            </w:r>
            <w:r w:rsidR="00B909EF">
              <w:rPr>
                <w:rFonts w:ascii="Verdana" w:hAnsi="Verdana" w:cstheme="minorHAnsi"/>
                <w:sz w:val="16"/>
                <w:szCs w:val="16"/>
              </w:rPr>
              <w:t>5</w:t>
            </w:r>
            <w:r w:rsidR="000F2AB5" w:rsidRPr="004A3A7B">
              <w:rPr>
                <w:rFonts w:ascii="Verdana" w:hAnsi="Verdana" w:cstheme="minorHAnsi"/>
                <w:sz w:val="16"/>
                <w:szCs w:val="16"/>
              </w:rPr>
              <w:t>.02.202</w:t>
            </w:r>
            <w:r w:rsidR="00B909EF">
              <w:rPr>
                <w:rFonts w:ascii="Verdana" w:hAnsi="Verdana" w:cstheme="minorHAnsi"/>
                <w:sz w:val="16"/>
                <w:szCs w:val="16"/>
              </w:rPr>
              <w:t>4</w:t>
            </w:r>
          </w:p>
        </w:tc>
      </w:tr>
    </w:tbl>
    <w:p w:rsidR="003F1AEC" w:rsidRPr="004A3A7B" w:rsidRDefault="003F1AEC" w:rsidP="003F1AEC">
      <w:pPr>
        <w:pStyle w:val="PargrafodaLista"/>
        <w:spacing w:after="0" w:line="360" w:lineRule="auto"/>
        <w:rPr>
          <w:rFonts w:ascii="Verdana" w:hAnsi="Verdana" w:cstheme="minorHAnsi"/>
          <w:b/>
          <w:sz w:val="16"/>
          <w:szCs w:val="16"/>
        </w:rPr>
      </w:pPr>
    </w:p>
    <w:tbl>
      <w:tblPr>
        <w:tblStyle w:val="Tabelacomgrade"/>
        <w:tblW w:w="10207" w:type="dxa"/>
        <w:tblInd w:w="-743" w:type="dxa"/>
        <w:tblLook w:val="04A0" w:firstRow="1" w:lastRow="0" w:firstColumn="1" w:lastColumn="0" w:noHBand="0" w:noVBand="1"/>
      </w:tblPr>
      <w:tblGrid>
        <w:gridCol w:w="10207"/>
      </w:tblGrid>
      <w:tr w:rsidR="00F801C3" w:rsidRPr="004A3A7B" w:rsidTr="004530D3">
        <w:tc>
          <w:tcPr>
            <w:tcW w:w="10207" w:type="dxa"/>
          </w:tcPr>
          <w:p w:rsidR="00F801C3" w:rsidRPr="004A3A7B" w:rsidRDefault="00F801C3" w:rsidP="003F1AEC">
            <w:pPr>
              <w:pStyle w:val="PargrafodaLista"/>
              <w:spacing w:line="360" w:lineRule="auto"/>
              <w:ind w:left="0"/>
              <w:rPr>
                <w:rFonts w:ascii="Verdana" w:hAnsi="Verdana" w:cstheme="minorHAnsi"/>
                <w:b/>
                <w:sz w:val="16"/>
                <w:szCs w:val="16"/>
              </w:rPr>
            </w:pPr>
            <w:r w:rsidRPr="004A3A7B">
              <w:rPr>
                <w:rFonts w:ascii="Verdana" w:hAnsi="Verdana" w:cstheme="minorHAnsi"/>
                <w:b/>
                <w:sz w:val="16"/>
                <w:szCs w:val="16"/>
              </w:rPr>
              <w:t>2 – IDENTIFICAÇÃO DA PROPOSTA:</w:t>
            </w:r>
          </w:p>
          <w:p w:rsidR="000F2AB5" w:rsidRPr="004A3A7B" w:rsidRDefault="000F2AB5" w:rsidP="000F2AB5">
            <w:pPr>
              <w:spacing w:line="360" w:lineRule="auto"/>
              <w:ind w:firstLine="708"/>
              <w:jc w:val="both"/>
              <w:rPr>
                <w:rFonts w:ascii="Verdana" w:hAnsi="Verdana" w:cstheme="minorHAnsi"/>
                <w:sz w:val="16"/>
                <w:szCs w:val="16"/>
              </w:rPr>
            </w:pPr>
            <w:r w:rsidRPr="004A3A7B">
              <w:rPr>
                <w:rFonts w:ascii="Verdana" w:hAnsi="Verdana" w:cstheme="minorHAnsi"/>
                <w:sz w:val="16"/>
                <w:szCs w:val="16"/>
              </w:rPr>
              <w:t>A Casa do Caminho Ave Cristo localizada na Rua Ave Cristo, nº 600, Bairro Colinas I, na cidade de Birigui, Estado de São Paulo, com 115.000 habitantes. Os assistidos do programa residem nos bairros Colinas I, II e III, com 3.430 habitantes (2010), além de parte do Vale do Sol, dentre outros.</w:t>
            </w:r>
          </w:p>
          <w:p w:rsidR="000F2AB5" w:rsidRPr="004A3A7B" w:rsidRDefault="000F2AB5" w:rsidP="000F2AB5">
            <w:pPr>
              <w:spacing w:line="360" w:lineRule="auto"/>
              <w:ind w:firstLine="708"/>
              <w:jc w:val="both"/>
              <w:rPr>
                <w:rFonts w:ascii="Verdana" w:hAnsi="Verdana" w:cstheme="minorHAnsi"/>
                <w:sz w:val="16"/>
                <w:szCs w:val="16"/>
              </w:rPr>
            </w:pPr>
            <w:r w:rsidRPr="004A3A7B">
              <w:rPr>
                <w:rFonts w:ascii="Verdana" w:hAnsi="Verdana" w:cstheme="minorHAnsi"/>
                <w:sz w:val="16"/>
                <w:szCs w:val="16"/>
              </w:rPr>
              <w:t xml:space="preserve">A entidade, através do conjunto de </w:t>
            </w:r>
            <w:r w:rsidRPr="004A3A7B">
              <w:rPr>
                <w:rFonts w:ascii="Verdana" w:hAnsi="Verdana" w:cstheme="minorHAnsi"/>
                <w:b/>
                <w:sz w:val="16"/>
                <w:szCs w:val="16"/>
              </w:rPr>
              <w:t>SERVIÇOS DE CONVIVÊNCIA E FORTALECIMENTO DE VINCULO AVE CRISTO,</w:t>
            </w:r>
            <w:r w:rsidRPr="004A3A7B">
              <w:rPr>
                <w:rFonts w:ascii="Verdana" w:hAnsi="Verdana" w:cstheme="minorHAnsi"/>
                <w:sz w:val="16"/>
                <w:szCs w:val="16"/>
              </w:rPr>
              <w:t xml:space="preserve"> realiza importante intervenção social, junto às populações desses bairros, com reduzidos equipamentos e serviços públicos de atenção social. </w:t>
            </w:r>
          </w:p>
          <w:p w:rsidR="000F2AB5" w:rsidRPr="004A3A7B" w:rsidRDefault="000F2AB5" w:rsidP="000F2AB5">
            <w:pPr>
              <w:spacing w:line="360" w:lineRule="auto"/>
              <w:jc w:val="both"/>
              <w:rPr>
                <w:rFonts w:ascii="Verdana" w:hAnsi="Verdana" w:cstheme="minorHAnsi"/>
                <w:sz w:val="16"/>
                <w:szCs w:val="16"/>
              </w:rPr>
            </w:pPr>
            <w:r w:rsidRPr="004A3A7B">
              <w:rPr>
                <w:rFonts w:ascii="Verdana" w:hAnsi="Verdana" w:cstheme="minorHAnsi"/>
                <w:sz w:val="16"/>
                <w:szCs w:val="16"/>
              </w:rPr>
              <w:t xml:space="preserve">            A base econômica de Birigui é a industrialização de calçados infantis, tida como a capital do calçado infantil da América Latina, enquanto das demais cidades da região é a agropecuária, com prevalência da cana para produção de etanol. O setor calçadista é o que mais oferece empregos, porém, o salário médio mensal é de R$ </w:t>
            </w:r>
            <w:r w:rsidR="001F39AF" w:rsidRPr="004A3A7B">
              <w:rPr>
                <w:rFonts w:ascii="Verdana" w:hAnsi="Verdana" w:cstheme="minorHAnsi"/>
                <w:sz w:val="16"/>
                <w:szCs w:val="16"/>
              </w:rPr>
              <w:t>1.045,00</w:t>
            </w:r>
            <w:r w:rsidRPr="004A3A7B">
              <w:rPr>
                <w:rFonts w:ascii="Verdana" w:hAnsi="Verdana" w:cstheme="minorHAnsi"/>
                <w:sz w:val="16"/>
                <w:szCs w:val="16"/>
              </w:rPr>
              <w:t xml:space="preserve"> (</w:t>
            </w:r>
            <w:proofErr w:type="gramStart"/>
            <w:r w:rsidR="001F39AF" w:rsidRPr="004A3A7B">
              <w:rPr>
                <w:rFonts w:ascii="Verdana" w:hAnsi="Verdana" w:cstheme="minorHAnsi"/>
                <w:sz w:val="16"/>
                <w:szCs w:val="16"/>
              </w:rPr>
              <w:t>Hum</w:t>
            </w:r>
            <w:proofErr w:type="gramEnd"/>
            <w:r w:rsidR="001F39AF" w:rsidRPr="004A3A7B">
              <w:rPr>
                <w:rFonts w:ascii="Verdana" w:hAnsi="Verdana" w:cstheme="minorHAnsi"/>
                <w:sz w:val="16"/>
                <w:szCs w:val="16"/>
              </w:rPr>
              <w:t xml:space="preserve"> e Quarenta Cinco R</w:t>
            </w:r>
            <w:r w:rsidRPr="004A3A7B">
              <w:rPr>
                <w:rFonts w:ascii="Verdana" w:hAnsi="Verdana" w:cstheme="minorHAnsi"/>
                <w:sz w:val="16"/>
                <w:szCs w:val="16"/>
              </w:rPr>
              <w:t>eais). Entretanto a renda do grupo familiar permite o acesso ao consumo além das necessidades básicas.</w:t>
            </w:r>
          </w:p>
          <w:p w:rsidR="000F2AB5" w:rsidRPr="004A3A7B" w:rsidRDefault="000F2AB5" w:rsidP="00396C6F">
            <w:pPr>
              <w:spacing w:line="360" w:lineRule="auto"/>
              <w:jc w:val="both"/>
              <w:rPr>
                <w:rFonts w:ascii="Verdana" w:hAnsi="Verdana" w:cstheme="minorHAnsi"/>
                <w:b/>
                <w:sz w:val="16"/>
                <w:szCs w:val="16"/>
              </w:rPr>
            </w:pPr>
            <w:r w:rsidRPr="004A3A7B">
              <w:rPr>
                <w:rFonts w:ascii="Verdana" w:hAnsi="Verdana" w:cstheme="minorHAnsi"/>
                <w:sz w:val="16"/>
                <w:szCs w:val="16"/>
              </w:rPr>
              <w:t xml:space="preserve">             Cumpre ressaltar que, preponderam os assistidos da Escola Municipal Prof.ª Adelina Bernadete dos Santos </w:t>
            </w:r>
            <w:proofErr w:type="spellStart"/>
            <w:r w:rsidRPr="004A3A7B">
              <w:rPr>
                <w:rFonts w:ascii="Verdana" w:hAnsi="Verdana" w:cstheme="minorHAnsi"/>
                <w:sz w:val="16"/>
                <w:szCs w:val="16"/>
              </w:rPr>
              <w:t>Paciti</w:t>
            </w:r>
            <w:proofErr w:type="spellEnd"/>
            <w:r w:rsidRPr="004A3A7B">
              <w:rPr>
                <w:rFonts w:ascii="Verdana" w:hAnsi="Verdana" w:cstheme="minorHAnsi"/>
                <w:sz w:val="16"/>
                <w:szCs w:val="16"/>
              </w:rPr>
              <w:t>. As inclusões dos assistidos nos</w:t>
            </w:r>
            <w:r w:rsidRPr="004A3A7B">
              <w:rPr>
                <w:rFonts w:ascii="Verdana" w:hAnsi="Verdana" w:cstheme="minorHAnsi"/>
                <w:b/>
                <w:sz w:val="16"/>
                <w:szCs w:val="16"/>
              </w:rPr>
              <w:t xml:space="preserve"> SERVIÇOS DE CONVIVÊNCIA E FORTALECIMENTO DE VINCULO AVE CRISTO </w:t>
            </w:r>
            <w:r w:rsidRPr="004A3A7B">
              <w:rPr>
                <w:rFonts w:ascii="Verdana" w:hAnsi="Verdana" w:cstheme="minorHAnsi"/>
                <w:sz w:val="16"/>
                <w:szCs w:val="16"/>
              </w:rPr>
              <w:t xml:space="preserve">incluem crianças e adolescentes de 06 a 15 anos. </w:t>
            </w:r>
          </w:p>
        </w:tc>
      </w:tr>
    </w:tbl>
    <w:p w:rsidR="00F801C3" w:rsidRPr="004A3A7B" w:rsidRDefault="00F801C3" w:rsidP="003F1AEC">
      <w:pPr>
        <w:pStyle w:val="PargrafodaLista"/>
        <w:spacing w:after="0" w:line="360" w:lineRule="auto"/>
        <w:rPr>
          <w:rFonts w:ascii="Verdana" w:hAnsi="Verdana" w:cstheme="minorHAnsi"/>
          <w:b/>
          <w:sz w:val="16"/>
          <w:szCs w:val="16"/>
        </w:rPr>
      </w:pPr>
    </w:p>
    <w:tbl>
      <w:tblPr>
        <w:tblStyle w:val="Tabelacomgrade"/>
        <w:tblW w:w="10207" w:type="dxa"/>
        <w:tblInd w:w="-743" w:type="dxa"/>
        <w:tblLook w:val="04A0" w:firstRow="1" w:lastRow="0" w:firstColumn="1" w:lastColumn="0" w:noHBand="0" w:noVBand="1"/>
      </w:tblPr>
      <w:tblGrid>
        <w:gridCol w:w="10207"/>
      </w:tblGrid>
      <w:tr w:rsidR="00F801C3" w:rsidRPr="004A3A7B" w:rsidTr="004530D3">
        <w:tc>
          <w:tcPr>
            <w:tcW w:w="10207" w:type="dxa"/>
          </w:tcPr>
          <w:p w:rsidR="00F801C3" w:rsidRPr="004A3A7B" w:rsidRDefault="00F801C3" w:rsidP="00C13C4F">
            <w:pPr>
              <w:spacing w:line="360" w:lineRule="auto"/>
              <w:jc w:val="both"/>
              <w:rPr>
                <w:rFonts w:ascii="Verdana" w:hAnsi="Verdana" w:cstheme="minorHAnsi"/>
                <w:sz w:val="16"/>
                <w:szCs w:val="16"/>
              </w:rPr>
            </w:pPr>
            <w:r w:rsidRPr="004A3A7B">
              <w:rPr>
                <w:rFonts w:ascii="Verdana" w:hAnsi="Verdana" w:cstheme="minorHAnsi"/>
                <w:b/>
                <w:sz w:val="16"/>
                <w:szCs w:val="16"/>
              </w:rPr>
              <w:t>SERVIÇOS DE CONVIVÊNCIA E FORTALECIMENTO DE VÍNCULOS</w:t>
            </w:r>
          </w:p>
        </w:tc>
      </w:tr>
    </w:tbl>
    <w:p w:rsidR="00F801C3" w:rsidRPr="004A3A7B" w:rsidRDefault="00F801C3" w:rsidP="00C13C4F">
      <w:pPr>
        <w:spacing w:line="360" w:lineRule="auto"/>
        <w:jc w:val="both"/>
        <w:rPr>
          <w:rFonts w:ascii="Verdana" w:hAnsi="Verdana" w:cstheme="minorHAnsi"/>
          <w:sz w:val="16"/>
          <w:szCs w:val="16"/>
        </w:rPr>
      </w:pPr>
    </w:p>
    <w:tbl>
      <w:tblPr>
        <w:tblStyle w:val="Tabelacomgrade"/>
        <w:tblW w:w="10207" w:type="dxa"/>
        <w:tblInd w:w="-743" w:type="dxa"/>
        <w:tblLook w:val="04A0" w:firstRow="1" w:lastRow="0" w:firstColumn="1" w:lastColumn="0" w:noHBand="0" w:noVBand="1"/>
      </w:tblPr>
      <w:tblGrid>
        <w:gridCol w:w="10207"/>
      </w:tblGrid>
      <w:tr w:rsidR="00F801C3" w:rsidRPr="004A3A7B" w:rsidTr="004530D3">
        <w:tc>
          <w:tcPr>
            <w:tcW w:w="10207" w:type="dxa"/>
          </w:tcPr>
          <w:p w:rsidR="00F801C3" w:rsidRPr="004A3A7B" w:rsidRDefault="00F801C3" w:rsidP="00F801C3">
            <w:pPr>
              <w:spacing w:line="360" w:lineRule="auto"/>
              <w:jc w:val="both"/>
              <w:rPr>
                <w:rFonts w:ascii="Verdana" w:hAnsi="Verdana" w:cstheme="minorHAnsi"/>
                <w:b/>
                <w:sz w:val="16"/>
                <w:szCs w:val="16"/>
              </w:rPr>
            </w:pPr>
            <w:r w:rsidRPr="004A3A7B">
              <w:rPr>
                <w:rFonts w:ascii="Verdana" w:hAnsi="Verdana" w:cstheme="minorHAnsi"/>
                <w:b/>
                <w:sz w:val="16"/>
                <w:szCs w:val="16"/>
              </w:rPr>
              <w:t>3 – JUSTIFICATIVA</w:t>
            </w:r>
            <w:r w:rsidRPr="004A3A7B">
              <w:rPr>
                <w:rFonts w:ascii="Verdana" w:hAnsi="Verdana" w:cstheme="minorHAnsi"/>
                <w:sz w:val="16"/>
                <w:szCs w:val="16"/>
              </w:rPr>
              <w:t xml:space="preserve">: </w:t>
            </w:r>
            <w:r w:rsidRPr="004A3A7B">
              <w:rPr>
                <w:rFonts w:ascii="Verdana" w:hAnsi="Verdana" w:cstheme="minorHAnsi"/>
                <w:b/>
                <w:sz w:val="16"/>
                <w:szCs w:val="16"/>
              </w:rPr>
              <w:t>Direitos Fundamentais:</w:t>
            </w:r>
          </w:p>
          <w:p w:rsidR="00330927" w:rsidRDefault="00F801C3" w:rsidP="00F801C3">
            <w:pPr>
              <w:spacing w:line="360" w:lineRule="auto"/>
              <w:jc w:val="both"/>
              <w:rPr>
                <w:rFonts w:ascii="Verdana" w:hAnsi="Verdana" w:cstheme="minorHAnsi"/>
                <w:sz w:val="16"/>
                <w:szCs w:val="16"/>
              </w:rPr>
            </w:pPr>
            <w:r w:rsidRPr="004A3A7B">
              <w:rPr>
                <w:rFonts w:ascii="Verdana" w:hAnsi="Verdana" w:cstheme="minorHAnsi"/>
                <w:sz w:val="16"/>
                <w:szCs w:val="16"/>
              </w:rPr>
              <w:t>O Estatuto da Criança e do Adolescente, em consonância com o art. 227 da Constituição Brasileira de 1988 e a ONU (Organização das Nações Unidas), por meio da Convenção sobre os Direitos da Criança e do Adolescente, reconhecem o adolescente como sujeito de direitos.</w:t>
            </w:r>
            <w:r w:rsidR="00330927">
              <w:rPr>
                <w:rFonts w:ascii="Verdana" w:hAnsi="Verdana" w:cstheme="minorHAnsi"/>
                <w:sz w:val="16"/>
                <w:szCs w:val="16"/>
              </w:rPr>
              <w:t xml:space="preserve"> </w:t>
            </w:r>
          </w:p>
          <w:p w:rsidR="00F801C3" w:rsidRPr="004A3A7B" w:rsidRDefault="00330927" w:rsidP="00F801C3">
            <w:pPr>
              <w:spacing w:line="360" w:lineRule="auto"/>
              <w:jc w:val="both"/>
              <w:rPr>
                <w:rFonts w:ascii="Verdana" w:hAnsi="Verdana" w:cstheme="minorHAnsi"/>
                <w:sz w:val="16"/>
                <w:szCs w:val="16"/>
              </w:rPr>
            </w:pPr>
            <w:r>
              <w:rPr>
                <w:rFonts w:ascii="Verdana" w:hAnsi="Verdana" w:cstheme="minorHAnsi"/>
                <w:sz w:val="16"/>
                <w:szCs w:val="16"/>
              </w:rPr>
              <w:t xml:space="preserve"> </w:t>
            </w:r>
            <w:r w:rsidR="00F801C3" w:rsidRPr="004A3A7B">
              <w:rPr>
                <w:rFonts w:ascii="Verdana" w:hAnsi="Verdana" w:cstheme="minorHAnsi"/>
                <w:sz w:val="16"/>
                <w:szCs w:val="16"/>
              </w:rPr>
              <w:t xml:space="preserve">“O reconhecimento, pelas Nações Unidas, da criança e do adolescente como sujeitos sociais, portadores de direitos e garantias próprias, independente de seus pais e ou familiares e do próprio Estado, estabeleceu obrigações diferenciadas para o Estado, para as famílias e para a sociedade em geral”.  (Ventura; Chaves Júnior; Oliveira, 2003). </w:t>
            </w:r>
          </w:p>
          <w:p w:rsidR="00F801C3" w:rsidRPr="004A3A7B" w:rsidRDefault="00F801C3" w:rsidP="00F801C3">
            <w:pPr>
              <w:spacing w:line="360" w:lineRule="auto"/>
              <w:jc w:val="both"/>
              <w:rPr>
                <w:rFonts w:ascii="Verdana" w:hAnsi="Verdana" w:cstheme="minorHAnsi"/>
                <w:sz w:val="16"/>
                <w:szCs w:val="16"/>
              </w:rPr>
            </w:pPr>
            <w:r w:rsidRPr="004A3A7B">
              <w:rPr>
                <w:rFonts w:ascii="Verdana" w:hAnsi="Verdana" w:cstheme="minorHAnsi"/>
                <w:sz w:val="16"/>
                <w:szCs w:val="16"/>
              </w:rPr>
              <w:t xml:space="preserve">No município de Birigui e região, o problema social e de saúde pública, representado pela dependência de drogas, não é diferente das grandes cidades brasileiras. </w:t>
            </w:r>
          </w:p>
          <w:p w:rsidR="00F801C3" w:rsidRPr="004A3A7B" w:rsidRDefault="00F801C3" w:rsidP="00F801C3">
            <w:pPr>
              <w:spacing w:line="360" w:lineRule="auto"/>
              <w:jc w:val="both"/>
              <w:rPr>
                <w:rFonts w:ascii="Verdana" w:hAnsi="Verdana" w:cstheme="minorHAnsi"/>
                <w:sz w:val="16"/>
                <w:szCs w:val="16"/>
              </w:rPr>
            </w:pPr>
            <w:r w:rsidRPr="004A3A7B">
              <w:rPr>
                <w:rFonts w:ascii="Verdana" w:hAnsi="Verdana" w:cstheme="minorHAnsi"/>
                <w:sz w:val="16"/>
                <w:szCs w:val="16"/>
              </w:rPr>
              <w:t xml:space="preserve">A dependência química vem exigindo do Poder Público, pela sua responsabilidade na Coordenação das políticas públicas, bem como da sociedade civil organizada em instituições privadas, uma dinâmica parceria nas ações especializadas </w:t>
            </w:r>
            <w:r w:rsidRPr="004A3A7B">
              <w:rPr>
                <w:rFonts w:ascii="Verdana" w:hAnsi="Verdana" w:cstheme="minorHAnsi"/>
                <w:sz w:val="16"/>
                <w:szCs w:val="16"/>
              </w:rPr>
              <w:lastRenderedPageBreak/>
              <w:t xml:space="preserve">antidrogas, tanto preventivas como no complexo e oneroso Programa de Acolhimento Social e Tratamento da </w:t>
            </w:r>
            <w:proofErr w:type="spellStart"/>
            <w:r w:rsidRPr="004A3A7B">
              <w:rPr>
                <w:rFonts w:ascii="Verdana" w:hAnsi="Verdana" w:cstheme="minorHAnsi"/>
                <w:sz w:val="16"/>
                <w:szCs w:val="16"/>
              </w:rPr>
              <w:t>drogadição</w:t>
            </w:r>
            <w:proofErr w:type="spellEnd"/>
            <w:r w:rsidRPr="004A3A7B">
              <w:rPr>
                <w:rFonts w:ascii="Verdana" w:hAnsi="Verdana" w:cstheme="minorHAnsi"/>
                <w:sz w:val="16"/>
                <w:szCs w:val="16"/>
              </w:rPr>
              <w:t>.</w:t>
            </w:r>
          </w:p>
          <w:p w:rsidR="00F801C3" w:rsidRPr="004A3A7B" w:rsidRDefault="00F801C3" w:rsidP="00F801C3">
            <w:pPr>
              <w:spacing w:line="360" w:lineRule="auto"/>
              <w:jc w:val="both"/>
              <w:rPr>
                <w:rFonts w:ascii="Verdana" w:hAnsi="Verdana" w:cstheme="minorHAnsi"/>
                <w:sz w:val="16"/>
                <w:szCs w:val="16"/>
              </w:rPr>
            </w:pPr>
            <w:r w:rsidRPr="004A3A7B">
              <w:rPr>
                <w:rFonts w:ascii="Verdana" w:hAnsi="Verdana" w:cstheme="minorHAnsi"/>
                <w:sz w:val="16"/>
                <w:szCs w:val="16"/>
              </w:rPr>
              <w:t>Este Programa justifica-se no território de sua abrangência, pela incidência dá violência doméstica, escolar (</w:t>
            </w:r>
            <w:proofErr w:type="spellStart"/>
            <w:r w:rsidRPr="004A3A7B">
              <w:rPr>
                <w:rFonts w:ascii="Verdana" w:hAnsi="Verdana" w:cstheme="minorHAnsi"/>
                <w:sz w:val="16"/>
                <w:szCs w:val="16"/>
              </w:rPr>
              <w:t>Bullying</w:t>
            </w:r>
            <w:proofErr w:type="spellEnd"/>
            <w:r w:rsidRPr="004A3A7B">
              <w:rPr>
                <w:rFonts w:ascii="Verdana" w:hAnsi="Verdana" w:cstheme="minorHAnsi"/>
                <w:sz w:val="16"/>
                <w:szCs w:val="16"/>
              </w:rPr>
              <w:t xml:space="preserve">), abusos sexuais cometidos contra a criança e adolescentes, consumo de álcool, tabaco e outras drogas. </w:t>
            </w:r>
          </w:p>
          <w:p w:rsidR="00F801C3" w:rsidRPr="004A3A7B" w:rsidRDefault="00F801C3" w:rsidP="00F801C3">
            <w:pPr>
              <w:spacing w:line="360" w:lineRule="auto"/>
              <w:jc w:val="both"/>
              <w:rPr>
                <w:rFonts w:ascii="Verdana" w:hAnsi="Verdana" w:cstheme="minorHAnsi"/>
                <w:sz w:val="16"/>
                <w:szCs w:val="16"/>
              </w:rPr>
            </w:pPr>
            <w:r w:rsidRPr="004A3A7B">
              <w:rPr>
                <w:rFonts w:ascii="Verdana" w:hAnsi="Verdana" w:cstheme="minorHAnsi"/>
                <w:sz w:val="16"/>
                <w:szCs w:val="16"/>
              </w:rPr>
              <w:t>Enquanto a OMS (Organização Mundial de Saúde) considera o abuso de substâncias psicoativas como uma “epidemia social”. No Brasil, o Estatuto da Criança e do Adolescente Lei 8.069/1990, dispõe:</w:t>
            </w:r>
          </w:p>
          <w:p w:rsidR="00F801C3" w:rsidRPr="004A3A7B" w:rsidRDefault="00F801C3" w:rsidP="00F801C3">
            <w:pPr>
              <w:spacing w:line="360" w:lineRule="auto"/>
              <w:ind w:left="2268" w:hanging="2268"/>
              <w:jc w:val="both"/>
              <w:rPr>
                <w:rFonts w:ascii="Verdana" w:hAnsi="Verdana" w:cstheme="minorHAnsi"/>
                <w:sz w:val="16"/>
                <w:szCs w:val="16"/>
              </w:rPr>
            </w:pPr>
            <w:r w:rsidRPr="004A3A7B">
              <w:rPr>
                <w:rFonts w:ascii="Verdana" w:hAnsi="Verdana" w:cstheme="minorHAnsi"/>
                <w:b/>
                <w:sz w:val="16"/>
                <w:szCs w:val="16"/>
              </w:rPr>
              <w:t xml:space="preserve">                                     Art. 3º.</w:t>
            </w:r>
            <w:r w:rsidRPr="004A3A7B">
              <w:rPr>
                <w:rFonts w:ascii="Verdana" w:hAnsi="Verdana" w:cstheme="minorHAnsi"/>
                <w:sz w:val="16"/>
                <w:szCs w:val="16"/>
              </w:rPr>
              <w:t xml:space="preserve"> “A criança e o adolescente gozam de todos os direitos fundamentais inerentes à pessoa humana, sem prejuízo da proteção integral de que trata esta Lei, assegurando-lhes, por lei ou por outros meios, todas as oportunidades e facilidades a fim de lhes facultar o desenvolvimento físico, mental, moral, espiritual e social, em condições de liberdade e de dignidade”.</w:t>
            </w:r>
          </w:p>
          <w:p w:rsidR="00F801C3" w:rsidRPr="004A3A7B" w:rsidRDefault="00F801C3" w:rsidP="00F801C3">
            <w:pPr>
              <w:spacing w:line="360" w:lineRule="auto"/>
              <w:ind w:left="2268" w:hanging="2268"/>
              <w:jc w:val="both"/>
              <w:rPr>
                <w:rFonts w:ascii="Verdana" w:hAnsi="Verdana" w:cstheme="minorHAnsi"/>
                <w:sz w:val="16"/>
                <w:szCs w:val="16"/>
              </w:rPr>
            </w:pPr>
            <w:r w:rsidRPr="004A3A7B">
              <w:rPr>
                <w:rFonts w:ascii="Verdana" w:hAnsi="Verdana" w:cstheme="minorHAnsi"/>
                <w:b/>
                <w:sz w:val="16"/>
                <w:szCs w:val="16"/>
              </w:rPr>
              <w:t xml:space="preserve">                                      Art. 7º.</w:t>
            </w:r>
            <w:r w:rsidRPr="004A3A7B">
              <w:rPr>
                <w:rFonts w:ascii="Verdana" w:hAnsi="Verdana" w:cstheme="minorHAnsi"/>
                <w:sz w:val="16"/>
                <w:szCs w:val="16"/>
              </w:rPr>
              <w:t xml:space="preserve">  “A criança e adolescente têm direito a proteção à vida e a saúde, mediante a efetivação de políticas públicas, que permitam o nascimento e desenvolvimento sadio e harmonioso, em condições dignas de existência”.</w:t>
            </w:r>
          </w:p>
          <w:p w:rsidR="00F801C3" w:rsidRPr="004A3A7B" w:rsidRDefault="00F801C3" w:rsidP="00F801C3">
            <w:pPr>
              <w:spacing w:line="360" w:lineRule="auto"/>
              <w:ind w:left="2268" w:hanging="2268"/>
              <w:jc w:val="both"/>
              <w:rPr>
                <w:rFonts w:ascii="Verdana" w:hAnsi="Verdana" w:cstheme="minorHAnsi"/>
                <w:sz w:val="16"/>
                <w:szCs w:val="16"/>
              </w:rPr>
            </w:pPr>
            <w:r w:rsidRPr="004A3A7B">
              <w:rPr>
                <w:rFonts w:ascii="Verdana" w:hAnsi="Verdana" w:cstheme="minorHAnsi"/>
                <w:b/>
                <w:sz w:val="16"/>
                <w:szCs w:val="16"/>
              </w:rPr>
              <w:t xml:space="preserve">Bebidas Alcoólicas: </w:t>
            </w:r>
          </w:p>
          <w:p w:rsidR="00F801C3" w:rsidRPr="004A3A7B" w:rsidRDefault="00F801C3" w:rsidP="00396C6F">
            <w:pPr>
              <w:spacing w:line="480" w:lineRule="auto"/>
              <w:jc w:val="both"/>
              <w:rPr>
                <w:rFonts w:ascii="Verdana" w:hAnsi="Verdana" w:cstheme="minorHAnsi"/>
                <w:sz w:val="16"/>
                <w:szCs w:val="16"/>
              </w:rPr>
            </w:pPr>
            <w:r w:rsidRPr="004A3A7B">
              <w:rPr>
                <w:rFonts w:ascii="Verdana" w:hAnsi="Verdana" w:cstheme="minorHAnsi"/>
                <w:sz w:val="16"/>
                <w:szCs w:val="16"/>
              </w:rPr>
              <w:t xml:space="preserve">A Universidade Federal de São Paulo – UNIFESP revela que os adolescentes constituem um grupo de risco peculiar entre os consumidores de bebidas alcoólicas, devido ao período de início do consumo e da forma como bebem. O consumo de álcool, antes dos dezesseis (16) anos, aumenta significativamente o risco de dependência na idade adulta, em ambos os sexos. A pesquisa aponta que um (1) em cada cinco (5) estudantes do ensino fundamental faz uso de bebidas alcoólicas. (UNIFESP-CEBRID, 2009). </w:t>
            </w:r>
          </w:p>
        </w:tc>
      </w:tr>
    </w:tbl>
    <w:p w:rsidR="00F801C3" w:rsidRPr="004A3A7B" w:rsidRDefault="00F801C3" w:rsidP="00C13C4F">
      <w:pPr>
        <w:spacing w:line="360" w:lineRule="auto"/>
        <w:jc w:val="both"/>
        <w:rPr>
          <w:rFonts w:ascii="Verdana" w:hAnsi="Verdana" w:cstheme="minorHAnsi"/>
          <w:sz w:val="16"/>
          <w:szCs w:val="16"/>
        </w:rPr>
      </w:pPr>
    </w:p>
    <w:tbl>
      <w:tblPr>
        <w:tblStyle w:val="Tabelacomgrade"/>
        <w:tblW w:w="10207" w:type="dxa"/>
        <w:tblInd w:w="-743" w:type="dxa"/>
        <w:tblLook w:val="04A0" w:firstRow="1" w:lastRow="0" w:firstColumn="1" w:lastColumn="0" w:noHBand="0" w:noVBand="1"/>
      </w:tblPr>
      <w:tblGrid>
        <w:gridCol w:w="10207"/>
      </w:tblGrid>
      <w:tr w:rsidR="00F801C3" w:rsidRPr="004A3A7B" w:rsidTr="004530D3">
        <w:tc>
          <w:tcPr>
            <w:tcW w:w="10207" w:type="dxa"/>
          </w:tcPr>
          <w:p w:rsidR="00F801C3" w:rsidRPr="004A3A7B" w:rsidRDefault="00F801C3" w:rsidP="000C3D8F">
            <w:pPr>
              <w:spacing w:line="360" w:lineRule="auto"/>
              <w:jc w:val="both"/>
              <w:rPr>
                <w:rFonts w:ascii="Verdana" w:hAnsi="Verdana" w:cstheme="minorHAnsi"/>
                <w:b/>
                <w:sz w:val="16"/>
                <w:szCs w:val="16"/>
              </w:rPr>
            </w:pPr>
            <w:r w:rsidRPr="004A3A7B">
              <w:rPr>
                <w:rFonts w:ascii="Verdana" w:hAnsi="Verdana" w:cstheme="minorHAnsi"/>
                <w:b/>
                <w:sz w:val="16"/>
                <w:szCs w:val="16"/>
              </w:rPr>
              <w:t>4 – OBJETIVOS:</w:t>
            </w:r>
            <w:r w:rsidR="000C3D8F" w:rsidRPr="004A3A7B">
              <w:rPr>
                <w:rFonts w:ascii="Verdana" w:hAnsi="Verdana" w:cstheme="minorHAnsi"/>
                <w:b/>
                <w:sz w:val="16"/>
                <w:szCs w:val="16"/>
              </w:rPr>
              <w:t xml:space="preserve"> </w:t>
            </w:r>
            <w:r w:rsidRPr="004A3A7B">
              <w:rPr>
                <w:rFonts w:ascii="Verdana" w:hAnsi="Verdana" w:cstheme="minorHAnsi"/>
                <w:sz w:val="16"/>
                <w:szCs w:val="16"/>
              </w:rPr>
              <w:t xml:space="preserve">OS </w:t>
            </w:r>
            <w:r w:rsidRPr="004A3A7B">
              <w:rPr>
                <w:rFonts w:ascii="Verdana" w:hAnsi="Verdana" w:cstheme="minorHAnsi"/>
                <w:b/>
                <w:sz w:val="16"/>
                <w:szCs w:val="16"/>
              </w:rPr>
              <w:t>SERVIÇOS DE CONVIVÊNCIA E FORTALECIMENTO DE VINCULO AVE CRISTO,</w:t>
            </w:r>
            <w:r w:rsidR="00330927">
              <w:rPr>
                <w:rFonts w:ascii="Verdana" w:hAnsi="Verdana" w:cstheme="minorHAnsi"/>
                <w:b/>
                <w:sz w:val="16"/>
                <w:szCs w:val="16"/>
              </w:rPr>
              <w:t xml:space="preserve"> </w:t>
            </w:r>
            <w:r w:rsidRPr="004A3A7B">
              <w:rPr>
                <w:rFonts w:ascii="Verdana" w:hAnsi="Verdana" w:cstheme="minorHAnsi"/>
                <w:sz w:val="16"/>
                <w:szCs w:val="16"/>
              </w:rPr>
              <w:t xml:space="preserve">ora executados pela </w:t>
            </w:r>
            <w:r w:rsidRPr="004A3A7B">
              <w:rPr>
                <w:rFonts w:ascii="Verdana" w:hAnsi="Verdana" w:cstheme="minorHAnsi"/>
                <w:b/>
                <w:sz w:val="16"/>
                <w:szCs w:val="16"/>
              </w:rPr>
              <w:t>Casa do Caminho Ave Cristo</w:t>
            </w:r>
            <w:r w:rsidRPr="004A3A7B">
              <w:rPr>
                <w:rFonts w:ascii="Verdana" w:hAnsi="Verdana" w:cstheme="minorHAnsi"/>
                <w:sz w:val="16"/>
                <w:szCs w:val="16"/>
              </w:rPr>
              <w:t xml:space="preserve">, visa desenvolver estratégias para ensejar às crianças e adolescentes, manifestações de criatividades, estímulos de habilidades; visando a autonomia e o protagonismo social, reparando-os para enfrentamento dos desafios e a complexidade das rápidas transformações socioculturais da atualidade.  O conjunto de estratégias e ações do programa objetiva oferecer </w:t>
            </w:r>
            <w:r w:rsidRPr="004A3A7B">
              <w:rPr>
                <w:rFonts w:ascii="Verdana" w:hAnsi="Verdana" w:cstheme="minorHAnsi"/>
                <w:b/>
                <w:sz w:val="16"/>
                <w:szCs w:val="16"/>
              </w:rPr>
              <w:t xml:space="preserve">PROTEÇÃO SOCIAL BÁSICA </w:t>
            </w:r>
            <w:r w:rsidRPr="004A3A7B">
              <w:rPr>
                <w:rFonts w:ascii="Verdana" w:hAnsi="Verdana" w:cstheme="minorHAnsi"/>
                <w:sz w:val="16"/>
                <w:szCs w:val="16"/>
              </w:rPr>
              <w:t xml:space="preserve">à criança e adolescentes e também cuidados com a </w:t>
            </w:r>
            <w:r w:rsidRPr="004A3A7B">
              <w:rPr>
                <w:rFonts w:ascii="Verdana" w:hAnsi="Verdana" w:cstheme="minorHAnsi"/>
                <w:b/>
                <w:sz w:val="16"/>
                <w:szCs w:val="16"/>
              </w:rPr>
              <w:t xml:space="preserve">PREVENÇÃO PERMANENTE AO CONSUMO DE ÁLCOOL, TABACO OUTRAS DROGAS. </w:t>
            </w:r>
            <w:r w:rsidRPr="004A3A7B">
              <w:rPr>
                <w:rFonts w:ascii="Verdana" w:hAnsi="Verdana" w:cstheme="minorHAnsi"/>
                <w:sz w:val="16"/>
                <w:szCs w:val="16"/>
              </w:rPr>
              <w:t xml:space="preserve">Cuja atenção está centrada na pessoa e na família; conforme recomenda a ONU – Organização das Nações Unidas. Com isto, busca-se ampliar a eficiência na redução dos danos produzidos pelo flagelo mundial da dependência de drogas, em especial, das famílias e pessoas socialmente vulneráveis. </w:t>
            </w:r>
          </w:p>
        </w:tc>
      </w:tr>
      <w:tr w:rsidR="00F801C3" w:rsidRPr="004A3A7B" w:rsidTr="004530D3">
        <w:tc>
          <w:tcPr>
            <w:tcW w:w="10207" w:type="dxa"/>
          </w:tcPr>
          <w:p w:rsidR="00F801C3" w:rsidRPr="004A3A7B" w:rsidRDefault="00330927" w:rsidP="000C3D8F">
            <w:pPr>
              <w:autoSpaceDE w:val="0"/>
              <w:autoSpaceDN w:val="0"/>
              <w:adjustRightInd w:val="0"/>
              <w:spacing w:line="360" w:lineRule="auto"/>
              <w:jc w:val="both"/>
              <w:rPr>
                <w:rFonts w:ascii="Verdana" w:hAnsi="Verdana" w:cstheme="minorHAnsi"/>
                <w:sz w:val="16"/>
                <w:szCs w:val="16"/>
              </w:rPr>
            </w:pPr>
            <w:r w:rsidRPr="004A3A7B">
              <w:rPr>
                <w:rFonts w:ascii="Verdana" w:hAnsi="Verdana" w:cstheme="minorHAnsi"/>
                <w:b/>
                <w:sz w:val="16"/>
                <w:szCs w:val="16"/>
              </w:rPr>
              <w:t>4.1 OBJETIVOS GERAIS</w:t>
            </w:r>
            <w:r w:rsidR="00F801C3" w:rsidRPr="004A3A7B">
              <w:rPr>
                <w:rFonts w:ascii="Verdana" w:hAnsi="Verdana" w:cstheme="minorHAnsi"/>
                <w:b/>
                <w:sz w:val="16"/>
                <w:szCs w:val="16"/>
              </w:rPr>
              <w:t>:</w:t>
            </w:r>
            <w:r w:rsidR="00B91FA9" w:rsidRPr="004A3A7B">
              <w:rPr>
                <w:rFonts w:ascii="Verdana" w:hAnsi="Verdana" w:cstheme="minorHAnsi"/>
                <w:b/>
                <w:sz w:val="16"/>
                <w:szCs w:val="16"/>
              </w:rPr>
              <w:t xml:space="preserve"> </w:t>
            </w:r>
            <w:r w:rsidR="00F801C3" w:rsidRPr="00330927">
              <w:rPr>
                <w:rFonts w:ascii="Verdana" w:hAnsi="Verdana" w:cstheme="minorHAnsi"/>
                <w:b/>
                <w:sz w:val="16"/>
                <w:szCs w:val="16"/>
              </w:rPr>
              <w:t>Complementar</w:t>
            </w:r>
            <w:r w:rsidR="00F801C3" w:rsidRPr="004A3A7B">
              <w:rPr>
                <w:rFonts w:ascii="Verdana" w:hAnsi="Verdana" w:cstheme="minorHAnsi"/>
                <w:sz w:val="16"/>
                <w:szCs w:val="16"/>
              </w:rPr>
              <w:t xml:space="preserve"> o trabalho social com família, prevenindo a ocorrência de situações de risco social e fortalecendo a convivência familiar e comunitária;</w:t>
            </w:r>
            <w:r>
              <w:rPr>
                <w:rFonts w:ascii="Verdana" w:hAnsi="Verdana" w:cstheme="minorHAnsi"/>
                <w:sz w:val="16"/>
                <w:szCs w:val="16"/>
              </w:rPr>
              <w:t xml:space="preserve"> </w:t>
            </w:r>
            <w:r w:rsidR="00F801C3" w:rsidRPr="00330927">
              <w:rPr>
                <w:rFonts w:ascii="Verdana" w:hAnsi="Verdana" w:cstheme="minorHAnsi"/>
                <w:b/>
                <w:sz w:val="16"/>
                <w:szCs w:val="16"/>
              </w:rPr>
              <w:t>Promover</w:t>
            </w:r>
            <w:r w:rsidR="00F801C3" w:rsidRPr="004A3A7B">
              <w:rPr>
                <w:rFonts w:ascii="Verdana" w:hAnsi="Verdana" w:cstheme="minorHAnsi"/>
                <w:sz w:val="16"/>
                <w:szCs w:val="16"/>
              </w:rPr>
              <w:t xml:space="preserve"> acessos a benefícios e serviços </w:t>
            </w:r>
            <w:proofErr w:type="gramStart"/>
            <w:r w:rsidR="001F39AF" w:rsidRPr="004A3A7B">
              <w:rPr>
                <w:rFonts w:ascii="Verdana" w:hAnsi="Verdana" w:cstheme="minorHAnsi"/>
                <w:sz w:val="16"/>
                <w:szCs w:val="16"/>
              </w:rPr>
              <w:t xml:space="preserve">sócio </w:t>
            </w:r>
            <w:r w:rsidR="00F801C3" w:rsidRPr="004A3A7B">
              <w:rPr>
                <w:rFonts w:ascii="Verdana" w:hAnsi="Verdana" w:cstheme="minorHAnsi"/>
                <w:sz w:val="16"/>
                <w:szCs w:val="16"/>
              </w:rPr>
              <w:t>assistenciais, fortalecendo a rede de proteção social de assistência social nos territórios</w:t>
            </w:r>
            <w:proofErr w:type="gramEnd"/>
            <w:r w:rsidR="00F801C3" w:rsidRPr="004A3A7B">
              <w:rPr>
                <w:rFonts w:ascii="Verdana" w:hAnsi="Verdana" w:cstheme="minorHAnsi"/>
                <w:sz w:val="16"/>
                <w:szCs w:val="16"/>
              </w:rPr>
              <w:t>;</w:t>
            </w:r>
            <w:r>
              <w:rPr>
                <w:rFonts w:ascii="Verdana" w:hAnsi="Verdana" w:cstheme="minorHAnsi"/>
                <w:sz w:val="16"/>
                <w:szCs w:val="16"/>
              </w:rPr>
              <w:t xml:space="preserve"> </w:t>
            </w:r>
            <w:r w:rsidR="00F801C3" w:rsidRPr="00330927">
              <w:rPr>
                <w:rFonts w:ascii="Verdana" w:hAnsi="Verdana" w:cstheme="minorHAnsi"/>
                <w:b/>
                <w:sz w:val="16"/>
                <w:szCs w:val="16"/>
              </w:rPr>
              <w:t>Promover</w:t>
            </w:r>
            <w:r w:rsidR="00F801C3" w:rsidRPr="004A3A7B">
              <w:rPr>
                <w:rFonts w:ascii="Verdana" w:hAnsi="Verdana" w:cstheme="minorHAnsi"/>
                <w:sz w:val="16"/>
                <w:szCs w:val="16"/>
              </w:rPr>
              <w:t xml:space="preserve"> acessos a serviços setoriais, em especial das políticas de educação, saúde, cultura, esporte e lazer existentes no território, contribuindo para o usufruto dos usuários aos demais direitos;</w:t>
            </w:r>
            <w:r>
              <w:rPr>
                <w:rFonts w:ascii="Verdana" w:hAnsi="Verdana" w:cstheme="minorHAnsi"/>
                <w:sz w:val="16"/>
                <w:szCs w:val="16"/>
              </w:rPr>
              <w:t xml:space="preserve"> </w:t>
            </w:r>
            <w:r w:rsidR="00F801C3" w:rsidRPr="00330927">
              <w:rPr>
                <w:rFonts w:ascii="Verdana" w:hAnsi="Verdana" w:cstheme="minorHAnsi"/>
                <w:b/>
                <w:sz w:val="16"/>
                <w:szCs w:val="16"/>
              </w:rPr>
              <w:t>Oportunizar</w:t>
            </w:r>
            <w:r w:rsidR="00F801C3" w:rsidRPr="004A3A7B">
              <w:rPr>
                <w:rFonts w:ascii="Verdana" w:hAnsi="Verdana" w:cstheme="minorHAnsi"/>
                <w:sz w:val="16"/>
                <w:szCs w:val="16"/>
              </w:rPr>
              <w:t xml:space="preserve"> o acesso às informações sobre direitos e sobre participação cidadã, estimulando o desenvolvimento do protagonismo dos usuários;</w:t>
            </w:r>
            <w:r>
              <w:rPr>
                <w:rFonts w:ascii="Verdana" w:hAnsi="Verdana" w:cstheme="minorHAnsi"/>
                <w:sz w:val="16"/>
                <w:szCs w:val="16"/>
              </w:rPr>
              <w:t xml:space="preserve"> </w:t>
            </w:r>
            <w:r w:rsidR="00F801C3" w:rsidRPr="00330927">
              <w:rPr>
                <w:rFonts w:ascii="Verdana" w:hAnsi="Verdana" w:cstheme="minorHAnsi"/>
                <w:b/>
                <w:sz w:val="16"/>
                <w:szCs w:val="16"/>
              </w:rPr>
              <w:t>Possibilitar</w:t>
            </w:r>
            <w:r w:rsidR="00F801C3" w:rsidRPr="004A3A7B">
              <w:rPr>
                <w:rFonts w:ascii="Verdana" w:hAnsi="Verdana" w:cstheme="minorHAnsi"/>
                <w:sz w:val="16"/>
                <w:szCs w:val="16"/>
              </w:rPr>
              <w:t xml:space="preserve"> acessos a experiências e manifestações artísticas, culturais, esportivas e de lazer, com vistas ao desenvolvimento de novas sociabilidades.</w:t>
            </w:r>
          </w:p>
        </w:tc>
      </w:tr>
      <w:tr w:rsidR="00F801C3" w:rsidRPr="004A3A7B" w:rsidTr="004530D3">
        <w:tc>
          <w:tcPr>
            <w:tcW w:w="10207" w:type="dxa"/>
          </w:tcPr>
          <w:p w:rsidR="00F801C3" w:rsidRPr="004A3A7B" w:rsidRDefault="00F801C3" w:rsidP="000C3D8F">
            <w:pPr>
              <w:autoSpaceDE w:val="0"/>
              <w:autoSpaceDN w:val="0"/>
              <w:adjustRightInd w:val="0"/>
              <w:spacing w:line="360" w:lineRule="auto"/>
              <w:jc w:val="both"/>
              <w:rPr>
                <w:rFonts w:ascii="Verdana" w:hAnsi="Verdana" w:cstheme="minorHAnsi"/>
                <w:b/>
                <w:sz w:val="16"/>
                <w:szCs w:val="16"/>
              </w:rPr>
            </w:pPr>
            <w:r w:rsidRPr="004A3A7B">
              <w:rPr>
                <w:rFonts w:ascii="Verdana" w:hAnsi="Verdana" w:cstheme="minorHAnsi"/>
                <w:b/>
                <w:sz w:val="16"/>
                <w:szCs w:val="16"/>
              </w:rPr>
              <w:t xml:space="preserve">4.2 OBJETIVOS ESPECÍFICOS: </w:t>
            </w:r>
            <w:r w:rsidRPr="00330927">
              <w:rPr>
                <w:rFonts w:ascii="Verdana" w:hAnsi="Verdana" w:cstheme="minorHAnsi"/>
                <w:b/>
                <w:sz w:val="16"/>
                <w:szCs w:val="16"/>
              </w:rPr>
              <w:t>Complementar</w:t>
            </w:r>
            <w:r w:rsidRPr="004A3A7B">
              <w:rPr>
                <w:rFonts w:ascii="Verdana" w:hAnsi="Verdana" w:cstheme="minorHAnsi"/>
                <w:sz w:val="16"/>
                <w:szCs w:val="16"/>
              </w:rPr>
              <w:t xml:space="preserve"> as ações da família e comunidade na proteção e desenvolvimento de crianças e</w:t>
            </w:r>
            <w:r w:rsidR="001F39AF" w:rsidRPr="004A3A7B">
              <w:rPr>
                <w:rFonts w:ascii="Verdana" w:hAnsi="Verdana" w:cstheme="minorHAnsi"/>
                <w:sz w:val="16"/>
                <w:szCs w:val="16"/>
              </w:rPr>
              <w:t xml:space="preserve"> </w:t>
            </w:r>
            <w:r w:rsidRPr="004A3A7B">
              <w:rPr>
                <w:rFonts w:ascii="Verdana" w:hAnsi="Verdana" w:cstheme="minorHAnsi"/>
                <w:sz w:val="16"/>
                <w:szCs w:val="16"/>
              </w:rPr>
              <w:t>Adolescentes e no fortalecimento dos vínculos familiares e sociais;</w:t>
            </w:r>
            <w:r w:rsidR="00330927">
              <w:rPr>
                <w:rFonts w:ascii="Verdana" w:hAnsi="Verdana" w:cstheme="minorHAnsi"/>
                <w:sz w:val="16"/>
                <w:szCs w:val="16"/>
              </w:rPr>
              <w:t xml:space="preserve"> </w:t>
            </w:r>
            <w:r w:rsidRPr="00330927">
              <w:rPr>
                <w:rFonts w:ascii="Verdana" w:hAnsi="Verdana" w:cstheme="minorHAnsi"/>
                <w:b/>
                <w:sz w:val="16"/>
                <w:szCs w:val="16"/>
              </w:rPr>
              <w:t>Assegurar</w:t>
            </w:r>
            <w:r w:rsidRPr="004A3A7B">
              <w:rPr>
                <w:rFonts w:ascii="Verdana" w:hAnsi="Verdana" w:cstheme="minorHAnsi"/>
                <w:sz w:val="16"/>
                <w:szCs w:val="16"/>
              </w:rPr>
              <w:t xml:space="preserve"> espaços de referência para o convívio grupal, comunitário e social e o desenvolvimento de relações de afetividade, solidariedade e respeito mútuo;</w:t>
            </w:r>
            <w:r w:rsidR="00330927">
              <w:rPr>
                <w:rFonts w:ascii="Verdana" w:hAnsi="Verdana" w:cstheme="minorHAnsi"/>
                <w:sz w:val="16"/>
                <w:szCs w:val="16"/>
              </w:rPr>
              <w:t xml:space="preserve"> </w:t>
            </w:r>
            <w:r w:rsidRPr="00330927">
              <w:rPr>
                <w:rFonts w:ascii="Verdana" w:hAnsi="Verdana" w:cstheme="minorHAnsi"/>
                <w:b/>
                <w:sz w:val="16"/>
                <w:szCs w:val="16"/>
              </w:rPr>
              <w:lastRenderedPageBreak/>
              <w:t xml:space="preserve">Possibilitar </w:t>
            </w:r>
            <w:r w:rsidRPr="004A3A7B">
              <w:rPr>
                <w:rFonts w:ascii="Verdana" w:hAnsi="Verdana" w:cstheme="minorHAnsi"/>
                <w:sz w:val="16"/>
                <w:szCs w:val="16"/>
              </w:rPr>
              <w:t>a ampliação do universo informacional, artístico e cultural das crianças e adolescentes, bem como estimular o desenvolvimento de potencialidades, habilidades, talentos e propiciar sua formação cidadã;</w:t>
            </w:r>
            <w:r w:rsidR="00330927">
              <w:rPr>
                <w:rFonts w:ascii="Verdana" w:hAnsi="Verdana" w:cstheme="minorHAnsi"/>
                <w:sz w:val="16"/>
                <w:szCs w:val="16"/>
              </w:rPr>
              <w:t xml:space="preserve"> </w:t>
            </w:r>
            <w:r w:rsidRPr="00330927">
              <w:rPr>
                <w:rFonts w:ascii="Verdana" w:hAnsi="Verdana" w:cstheme="minorHAnsi"/>
                <w:b/>
                <w:sz w:val="16"/>
                <w:szCs w:val="16"/>
              </w:rPr>
              <w:t>Estimular</w:t>
            </w:r>
            <w:r w:rsidRPr="004A3A7B">
              <w:rPr>
                <w:rFonts w:ascii="Verdana" w:hAnsi="Verdana" w:cstheme="minorHAnsi"/>
                <w:sz w:val="16"/>
                <w:szCs w:val="16"/>
              </w:rPr>
              <w:t xml:space="preserve"> a participação na vida pública do território e desenvolver competências para a compreensão crítica da realidade social e do mundo contemporâneo;</w:t>
            </w:r>
            <w:r w:rsidR="000F2AB5" w:rsidRPr="004A3A7B">
              <w:rPr>
                <w:rFonts w:ascii="Verdana" w:hAnsi="Verdana" w:cstheme="minorHAnsi"/>
                <w:sz w:val="16"/>
                <w:szCs w:val="16"/>
              </w:rPr>
              <w:t xml:space="preserve"> </w:t>
            </w:r>
            <w:r w:rsidRPr="00330927">
              <w:rPr>
                <w:rFonts w:ascii="Verdana" w:hAnsi="Verdana" w:cstheme="minorHAnsi"/>
                <w:b/>
                <w:sz w:val="16"/>
                <w:szCs w:val="16"/>
              </w:rPr>
              <w:t xml:space="preserve">Contribuir </w:t>
            </w:r>
            <w:r w:rsidRPr="004A3A7B">
              <w:rPr>
                <w:rFonts w:ascii="Verdana" w:hAnsi="Verdana" w:cstheme="minorHAnsi"/>
                <w:sz w:val="16"/>
                <w:szCs w:val="16"/>
              </w:rPr>
              <w:t>para a inserção, reinserção e permanência do jovem no sistema educacional.</w:t>
            </w:r>
          </w:p>
        </w:tc>
      </w:tr>
      <w:tr w:rsidR="00F801C3" w:rsidRPr="004A3A7B" w:rsidTr="004530D3">
        <w:tc>
          <w:tcPr>
            <w:tcW w:w="10207" w:type="dxa"/>
          </w:tcPr>
          <w:p w:rsidR="00F801C3" w:rsidRPr="004A3A7B" w:rsidRDefault="00F801C3" w:rsidP="000C3D8F">
            <w:pPr>
              <w:spacing w:line="360" w:lineRule="auto"/>
              <w:jc w:val="both"/>
              <w:rPr>
                <w:rFonts w:ascii="Verdana" w:hAnsi="Verdana" w:cstheme="minorHAnsi"/>
                <w:b/>
                <w:sz w:val="16"/>
                <w:szCs w:val="16"/>
              </w:rPr>
            </w:pPr>
            <w:r w:rsidRPr="004A3A7B">
              <w:rPr>
                <w:rFonts w:ascii="Verdana" w:hAnsi="Verdana" w:cstheme="minorHAnsi"/>
                <w:b/>
                <w:sz w:val="16"/>
                <w:szCs w:val="16"/>
              </w:rPr>
              <w:lastRenderedPageBreak/>
              <w:t xml:space="preserve">5 – PUBLICO ALVO: </w:t>
            </w:r>
            <w:r w:rsidR="004645C3" w:rsidRPr="004A3A7B">
              <w:rPr>
                <w:rFonts w:ascii="Verdana" w:hAnsi="Verdana" w:cstheme="minorHAnsi"/>
                <w:sz w:val="16"/>
                <w:szCs w:val="16"/>
              </w:rPr>
              <w:t>Crianças e Adolescentes: de 0</w:t>
            </w:r>
            <w:r w:rsidR="000F2AB5" w:rsidRPr="004A3A7B">
              <w:rPr>
                <w:rFonts w:ascii="Verdana" w:hAnsi="Verdana" w:cstheme="minorHAnsi"/>
                <w:sz w:val="16"/>
                <w:szCs w:val="16"/>
              </w:rPr>
              <w:t>6</w:t>
            </w:r>
            <w:r w:rsidR="004645C3" w:rsidRPr="004A3A7B">
              <w:rPr>
                <w:rFonts w:ascii="Verdana" w:hAnsi="Verdana" w:cstheme="minorHAnsi"/>
                <w:sz w:val="16"/>
                <w:szCs w:val="16"/>
              </w:rPr>
              <w:t xml:space="preserve"> até 15 anos - Capacidade: </w:t>
            </w:r>
            <w:r w:rsidR="000C3D8F" w:rsidRPr="004A3A7B">
              <w:rPr>
                <w:rFonts w:ascii="Verdana" w:hAnsi="Verdana" w:cstheme="minorHAnsi"/>
                <w:sz w:val="16"/>
                <w:szCs w:val="16"/>
              </w:rPr>
              <w:t>2</w:t>
            </w:r>
            <w:r w:rsidR="004645C3" w:rsidRPr="004A3A7B">
              <w:rPr>
                <w:rFonts w:ascii="Verdana" w:hAnsi="Verdana" w:cstheme="minorHAnsi"/>
                <w:sz w:val="16"/>
                <w:szCs w:val="16"/>
              </w:rPr>
              <w:t>00 Crianças e Adolescentes.</w:t>
            </w:r>
          </w:p>
        </w:tc>
      </w:tr>
      <w:tr w:rsidR="004645C3" w:rsidRPr="004A3A7B" w:rsidTr="004530D3">
        <w:tc>
          <w:tcPr>
            <w:tcW w:w="10207" w:type="dxa"/>
          </w:tcPr>
          <w:p w:rsidR="004645C3" w:rsidRPr="004A3A7B" w:rsidRDefault="004645C3" w:rsidP="00330927">
            <w:pPr>
              <w:spacing w:line="360" w:lineRule="auto"/>
              <w:jc w:val="both"/>
              <w:rPr>
                <w:rFonts w:ascii="Verdana" w:hAnsi="Verdana" w:cstheme="minorHAnsi"/>
                <w:sz w:val="16"/>
                <w:szCs w:val="16"/>
              </w:rPr>
            </w:pPr>
            <w:r w:rsidRPr="004A3A7B">
              <w:rPr>
                <w:rFonts w:ascii="Verdana" w:hAnsi="Verdana" w:cstheme="minorHAnsi"/>
                <w:b/>
                <w:sz w:val="16"/>
                <w:szCs w:val="16"/>
              </w:rPr>
              <w:t xml:space="preserve">6 </w:t>
            </w:r>
            <w:r w:rsidR="00B73D77" w:rsidRPr="004A3A7B">
              <w:rPr>
                <w:rFonts w:ascii="Verdana" w:hAnsi="Verdana" w:cstheme="minorHAnsi"/>
                <w:b/>
                <w:sz w:val="16"/>
                <w:szCs w:val="16"/>
              </w:rPr>
              <w:t>–</w:t>
            </w:r>
            <w:r w:rsidRPr="004A3A7B">
              <w:rPr>
                <w:rFonts w:ascii="Verdana" w:hAnsi="Verdana" w:cstheme="minorHAnsi"/>
                <w:b/>
                <w:sz w:val="16"/>
                <w:szCs w:val="16"/>
              </w:rPr>
              <w:t xml:space="preserve"> META</w:t>
            </w:r>
            <w:r w:rsidR="00B73D77" w:rsidRPr="004A3A7B">
              <w:rPr>
                <w:rFonts w:ascii="Verdana" w:hAnsi="Verdana" w:cstheme="minorHAnsi"/>
                <w:b/>
                <w:sz w:val="16"/>
                <w:szCs w:val="16"/>
              </w:rPr>
              <w:t xml:space="preserve"> DE ATENDIMENTO:</w:t>
            </w:r>
            <w:proofErr w:type="gramStart"/>
            <w:r w:rsidR="00B73D77" w:rsidRPr="004A3A7B">
              <w:rPr>
                <w:rFonts w:ascii="Verdana" w:hAnsi="Verdana" w:cstheme="minorHAnsi"/>
                <w:b/>
                <w:sz w:val="16"/>
                <w:szCs w:val="16"/>
              </w:rPr>
              <w:t xml:space="preserve"> </w:t>
            </w:r>
            <w:r w:rsidR="000C3D8F" w:rsidRPr="004A3A7B">
              <w:rPr>
                <w:rFonts w:ascii="Verdana" w:hAnsi="Verdana" w:cstheme="minorHAnsi"/>
                <w:b/>
                <w:sz w:val="16"/>
                <w:szCs w:val="16"/>
              </w:rPr>
              <w:t xml:space="preserve"> </w:t>
            </w:r>
            <w:proofErr w:type="gramEnd"/>
            <w:r w:rsidR="00B73D77" w:rsidRPr="004A3A7B">
              <w:rPr>
                <w:rFonts w:ascii="Verdana" w:hAnsi="Verdana" w:cstheme="minorHAnsi"/>
                <w:b/>
                <w:sz w:val="16"/>
                <w:szCs w:val="16"/>
              </w:rPr>
              <w:t>A CASA DO CAMINHO AVE CRISTO</w:t>
            </w:r>
            <w:r w:rsidR="00B73D77" w:rsidRPr="004A3A7B">
              <w:rPr>
                <w:rFonts w:ascii="Verdana" w:hAnsi="Verdana" w:cstheme="minorHAnsi"/>
                <w:sz w:val="16"/>
                <w:szCs w:val="16"/>
              </w:rPr>
              <w:t>, dentre outras finalidades, oferece proteção e defesa da dignidade e dos direitos fundamentais da criança e adolescentes garantidos no Estatuto da Criança e do Adolescente, visa reduzir a vitimização imposta pelo consumo de álcool, tabaco e outras drogas; Violências: escolar (</w:t>
            </w:r>
            <w:proofErr w:type="spellStart"/>
            <w:r w:rsidR="00B73D77" w:rsidRPr="004A3A7B">
              <w:rPr>
                <w:rFonts w:ascii="Verdana" w:hAnsi="Verdana" w:cstheme="minorHAnsi"/>
                <w:sz w:val="16"/>
                <w:szCs w:val="16"/>
              </w:rPr>
              <w:t>bullying</w:t>
            </w:r>
            <w:proofErr w:type="spellEnd"/>
            <w:r w:rsidR="00B73D77" w:rsidRPr="004A3A7B">
              <w:rPr>
                <w:rFonts w:ascii="Verdana" w:hAnsi="Verdana" w:cstheme="minorHAnsi"/>
                <w:sz w:val="16"/>
                <w:szCs w:val="16"/>
              </w:rPr>
              <w:t xml:space="preserve">), sexuais, domésticas e sociais. </w:t>
            </w:r>
            <w:r w:rsidR="00330927">
              <w:rPr>
                <w:rFonts w:ascii="Verdana" w:hAnsi="Verdana" w:cstheme="minorHAnsi"/>
                <w:sz w:val="16"/>
                <w:szCs w:val="16"/>
              </w:rPr>
              <w:t xml:space="preserve"> </w:t>
            </w:r>
            <w:r w:rsidR="00B73D77" w:rsidRPr="00330927">
              <w:rPr>
                <w:rFonts w:ascii="Verdana" w:hAnsi="Verdana" w:cstheme="minorHAnsi"/>
                <w:b/>
                <w:sz w:val="16"/>
                <w:szCs w:val="16"/>
              </w:rPr>
              <w:t>Os serviços</w:t>
            </w:r>
            <w:r w:rsidR="00B73D77" w:rsidRPr="004A3A7B">
              <w:rPr>
                <w:rFonts w:ascii="Verdana" w:hAnsi="Verdana" w:cstheme="minorHAnsi"/>
                <w:sz w:val="16"/>
                <w:szCs w:val="16"/>
              </w:rPr>
              <w:t xml:space="preserve"> da Ave Cristo são oferecidos por meio de diversas ações tipicamente </w:t>
            </w:r>
            <w:proofErr w:type="gramStart"/>
            <w:r w:rsidR="001F39AF" w:rsidRPr="004A3A7B">
              <w:rPr>
                <w:rFonts w:ascii="Verdana" w:hAnsi="Verdana" w:cstheme="minorHAnsi"/>
                <w:sz w:val="16"/>
                <w:szCs w:val="16"/>
              </w:rPr>
              <w:t xml:space="preserve">sócio </w:t>
            </w:r>
            <w:r w:rsidR="00B73D77" w:rsidRPr="004A3A7B">
              <w:rPr>
                <w:rFonts w:ascii="Verdana" w:hAnsi="Verdana" w:cstheme="minorHAnsi"/>
                <w:sz w:val="16"/>
                <w:szCs w:val="16"/>
              </w:rPr>
              <w:t>assistenciais, que promovem a proteção e a convivência</w:t>
            </w:r>
            <w:proofErr w:type="gramEnd"/>
            <w:r w:rsidR="00B73D77" w:rsidRPr="004A3A7B">
              <w:rPr>
                <w:rFonts w:ascii="Verdana" w:hAnsi="Verdana" w:cstheme="minorHAnsi"/>
                <w:sz w:val="16"/>
                <w:szCs w:val="16"/>
              </w:rPr>
              <w:t xml:space="preserve"> primaria (criança) e secundaria (adolescente), permeados da cultura de paz e dos valores éticos. </w:t>
            </w:r>
            <w:r w:rsidR="00B73D77" w:rsidRPr="00330927">
              <w:rPr>
                <w:rFonts w:ascii="Verdana" w:hAnsi="Verdana" w:cstheme="minorHAnsi"/>
                <w:b/>
                <w:sz w:val="16"/>
                <w:szCs w:val="16"/>
              </w:rPr>
              <w:t>Com isto</w:t>
            </w:r>
            <w:r w:rsidR="00B73D77" w:rsidRPr="004A3A7B">
              <w:rPr>
                <w:rFonts w:ascii="Verdana" w:hAnsi="Verdana" w:cstheme="minorHAnsi"/>
                <w:sz w:val="16"/>
                <w:szCs w:val="16"/>
              </w:rPr>
              <w:t xml:space="preserve">, tais cuidados atuam positivamente no fortalecimento de vínculos afetivos com a família. </w:t>
            </w:r>
            <w:r w:rsidR="00B73D77" w:rsidRPr="00330927">
              <w:rPr>
                <w:rFonts w:ascii="Verdana" w:hAnsi="Verdana" w:cstheme="minorHAnsi"/>
                <w:b/>
                <w:sz w:val="16"/>
                <w:szCs w:val="16"/>
              </w:rPr>
              <w:t>Promovendo</w:t>
            </w:r>
            <w:r w:rsidR="00B73D77" w:rsidRPr="004A3A7B">
              <w:rPr>
                <w:rFonts w:ascii="Verdana" w:hAnsi="Verdana" w:cstheme="minorHAnsi"/>
                <w:sz w:val="16"/>
                <w:szCs w:val="16"/>
              </w:rPr>
              <w:t xml:space="preserve">, assim, o bem-estar dos assistidos, com qualificada assistência e desenvolvimento social sustentável.  </w:t>
            </w:r>
            <w:r w:rsidRPr="00330927">
              <w:rPr>
                <w:rFonts w:ascii="Verdana" w:hAnsi="Verdana" w:cstheme="minorHAnsi"/>
                <w:b/>
                <w:sz w:val="16"/>
                <w:szCs w:val="16"/>
              </w:rPr>
              <w:t>Socializar</w:t>
            </w:r>
            <w:r w:rsidRPr="004A3A7B">
              <w:rPr>
                <w:rFonts w:ascii="Verdana" w:hAnsi="Verdana" w:cstheme="minorHAnsi"/>
                <w:sz w:val="16"/>
                <w:szCs w:val="16"/>
              </w:rPr>
              <w:t xml:space="preserve"> a criança, por meio de convivência saudável em ambiente seguro, onde possa expressar livremente as suas </w:t>
            </w:r>
            <w:proofErr w:type="spellStart"/>
            <w:r w:rsidR="00330927" w:rsidRPr="004A3A7B">
              <w:rPr>
                <w:rFonts w:ascii="Verdana" w:hAnsi="Verdana" w:cstheme="minorHAnsi"/>
                <w:sz w:val="16"/>
                <w:szCs w:val="16"/>
              </w:rPr>
              <w:t>idéias</w:t>
            </w:r>
            <w:proofErr w:type="spellEnd"/>
            <w:r w:rsidRPr="004A3A7B">
              <w:rPr>
                <w:rFonts w:ascii="Verdana" w:hAnsi="Verdana" w:cstheme="minorHAnsi"/>
                <w:sz w:val="16"/>
                <w:szCs w:val="16"/>
              </w:rPr>
              <w:t xml:space="preserve">. </w:t>
            </w:r>
            <w:r w:rsidRPr="00330927">
              <w:rPr>
                <w:rFonts w:ascii="Verdana" w:hAnsi="Verdana" w:cstheme="minorHAnsi"/>
                <w:b/>
                <w:sz w:val="16"/>
                <w:szCs w:val="16"/>
              </w:rPr>
              <w:t xml:space="preserve">Prevenir </w:t>
            </w:r>
            <w:r w:rsidRPr="004A3A7B">
              <w:rPr>
                <w:rFonts w:ascii="Verdana" w:hAnsi="Verdana" w:cstheme="minorHAnsi"/>
                <w:sz w:val="16"/>
                <w:szCs w:val="16"/>
              </w:rPr>
              <w:t xml:space="preserve">de forma indireta, nos termos propostos pela ONU e por meio de programas de proteção, educação e cultura, as causas que podem levar a criança e o adolescente a serem </w:t>
            </w:r>
            <w:proofErr w:type="spellStart"/>
            <w:r w:rsidRPr="004A3A7B">
              <w:rPr>
                <w:rFonts w:ascii="Verdana" w:hAnsi="Verdana" w:cstheme="minorHAnsi"/>
                <w:sz w:val="16"/>
                <w:szCs w:val="16"/>
              </w:rPr>
              <w:t>vitimizados</w:t>
            </w:r>
            <w:proofErr w:type="spellEnd"/>
            <w:r w:rsidRPr="004A3A7B">
              <w:rPr>
                <w:rFonts w:ascii="Verdana" w:hAnsi="Verdana" w:cstheme="minorHAnsi"/>
                <w:sz w:val="16"/>
                <w:szCs w:val="16"/>
              </w:rPr>
              <w:t xml:space="preserve"> pela violência doméstica e abuso sexual. </w:t>
            </w:r>
            <w:r w:rsidRPr="00330927">
              <w:rPr>
                <w:rFonts w:ascii="Verdana" w:hAnsi="Verdana" w:cstheme="minorHAnsi"/>
                <w:b/>
                <w:sz w:val="16"/>
                <w:szCs w:val="16"/>
              </w:rPr>
              <w:t>Intervenção</w:t>
            </w:r>
            <w:r w:rsidRPr="004A3A7B">
              <w:rPr>
                <w:rFonts w:ascii="Verdana" w:hAnsi="Verdana" w:cstheme="minorHAnsi"/>
                <w:sz w:val="16"/>
                <w:szCs w:val="16"/>
              </w:rPr>
              <w:t xml:space="preserve"> social no bairro e no ambiente escolar em parceria com a escola da comunidade local, visando à redução da violência escolar (</w:t>
            </w:r>
            <w:proofErr w:type="spellStart"/>
            <w:r w:rsidRPr="004A3A7B">
              <w:rPr>
                <w:rFonts w:ascii="Verdana" w:hAnsi="Verdana" w:cstheme="minorHAnsi"/>
                <w:sz w:val="16"/>
                <w:szCs w:val="16"/>
              </w:rPr>
              <w:t>bullying</w:t>
            </w:r>
            <w:proofErr w:type="spellEnd"/>
            <w:r w:rsidRPr="004A3A7B">
              <w:rPr>
                <w:rFonts w:ascii="Verdana" w:hAnsi="Verdana" w:cstheme="minorHAnsi"/>
                <w:sz w:val="16"/>
                <w:szCs w:val="16"/>
              </w:rPr>
              <w:t>) e a dependência de drogas.</w:t>
            </w:r>
          </w:p>
        </w:tc>
      </w:tr>
    </w:tbl>
    <w:p w:rsidR="00F801C3" w:rsidRPr="004A3A7B" w:rsidRDefault="00F801C3" w:rsidP="00C13C4F">
      <w:pPr>
        <w:spacing w:line="360" w:lineRule="auto"/>
        <w:jc w:val="both"/>
        <w:rPr>
          <w:rFonts w:ascii="Verdana" w:hAnsi="Verdana" w:cstheme="minorHAnsi"/>
          <w:sz w:val="16"/>
          <w:szCs w:val="16"/>
        </w:rPr>
      </w:pPr>
    </w:p>
    <w:tbl>
      <w:tblPr>
        <w:tblStyle w:val="Tabelacomgrade"/>
        <w:tblW w:w="9923" w:type="dxa"/>
        <w:tblInd w:w="-743" w:type="dxa"/>
        <w:tblLook w:val="04A0" w:firstRow="1" w:lastRow="0" w:firstColumn="1" w:lastColumn="0" w:noHBand="0" w:noVBand="1"/>
      </w:tblPr>
      <w:tblGrid>
        <w:gridCol w:w="9923"/>
      </w:tblGrid>
      <w:tr w:rsidR="004645C3" w:rsidRPr="004A3A7B" w:rsidTr="004530D3">
        <w:tc>
          <w:tcPr>
            <w:tcW w:w="9923" w:type="dxa"/>
          </w:tcPr>
          <w:p w:rsidR="004645C3" w:rsidRPr="004A3A7B" w:rsidRDefault="004645C3" w:rsidP="000C3D8F">
            <w:pPr>
              <w:spacing w:line="360" w:lineRule="auto"/>
              <w:jc w:val="both"/>
              <w:rPr>
                <w:rFonts w:ascii="Verdana" w:hAnsi="Verdana" w:cstheme="minorHAnsi"/>
                <w:b/>
                <w:sz w:val="16"/>
                <w:szCs w:val="16"/>
              </w:rPr>
            </w:pPr>
            <w:r w:rsidRPr="004A3A7B">
              <w:rPr>
                <w:rFonts w:ascii="Verdana" w:hAnsi="Verdana" w:cstheme="minorHAnsi"/>
                <w:b/>
                <w:sz w:val="16"/>
                <w:szCs w:val="16"/>
              </w:rPr>
              <w:t xml:space="preserve">7 – </w:t>
            </w:r>
            <w:r w:rsidR="00B73D77" w:rsidRPr="004A3A7B">
              <w:rPr>
                <w:rFonts w:ascii="Verdana" w:hAnsi="Verdana" w:cstheme="minorHAnsi"/>
                <w:b/>
                <w:sz w:val="16"/>
                <w:szCs w:val="16"/>
              </w:rPr>
              <w:t>ABRANGÊNCIA GEOGRÁFICA:</w:t>
            </w:r>
            <w:proofErr w:type="gramStart"/>
            <w:r w:rsidR="00B73D77" w:rsidRPr="004A3A7B">
              <w:rPr>
                <w:rFonts w:ascii="Verdana" w:hAnsi="Verdana" w:cstheme="minorHAnsi"/>
                <w:b/>
                <w:sz w:val="16"/>
                <w:szCs w:val="16"/>
              </w:rPr>
              <w:t xml:space="preserve"> </w:t>
            </w:r>
            <w:r w:rsidR="000C3D8F" w:rsidRPr="004A3A7B">
              <w:rPr>
                <w:rFonts w:ascii="Verdana" w:hAnsi="Verdana" w:cstheme="minorHAnsi"/>
                <w:b/>
                <w:sz w:val="16"/>
                <w:szCs w:val="16"/>
              </w:rPr>
              <w:t xml:space="preserve"> </w:t>
            </w:r>
            <w:proofErr w:type="gramEnd"/>
            <w:r w:rsidR="00D409CD" w:rsidRPr="004A3A7B">
              <w:rPr>
                <w:rFonts w:ascii="Verdana" w:hAnsi="Verdana" w:cstheme="minorHAnsi"/>
                <w:sz w:val="16"/>
                <w:szCs w:val="16"/>
              </w:rPr>
              <w:t>A Casa do Caminho Ave Cristo localizada na Rua Ave Cristo, nº 600, Bairro Colinas I, na cidade de Birigui, Estado de São Paulo, com 115.000 habitantes. Os assistidos do programa residem nos bairros Colinas I, II e III, com 3.430 habitantes (201</w:t>
            </w:r>
            <w:r w:rsidR="00EF27BA" w:rsidRPr="004A3A7B">
              <w:rPr>
                <w:rFonts w:ascii="Verdana" w:hAnsi="Verdana" w:cstheme="minorHAnsi"/>
                <w:sz w:val="16"/>
                <w:szCs w:val="16"/>
              </w:rPr>
              <w:t>3</w:t>
            </w:r>
            <w:r w:rsidR="00D409CD" w:rsidRPr="004A3A7B">
              <w:rPr>
                <w:rFonts w:ascii="Verdana" w:hAnsi="Verdana" w:cstheme="minorHAnsi"/>
                <w:sz w:val="16"/>
                <w:szCs w:val="16"/>
              </w:rPr>
              <w:t>), além de parte do Vale do Sol, dentre outros.</w:t>
            </w:r>
          </w:p>
        </w:tc>
      </w:tr>
    </w:tbl>
    <w:p w:rsidR="000C3D8F" w:rsidRPr="004A3A7B" w:rsidRDefault="000C3D8F" w:rsidP="00C13C4F">
      <w:pPr>
        <w:spacing w:line="360" w:lineRule="auto"/>
        <w:jc w:val="both"/>
        <w:rPr>
          <w:rFonts w:ascii="Verdana" w:hAnsi="Verdana" w:cstheme="minorHAnsi"/>
          <w:sz w:val="16"/>
          <w:szCs w:val="16"/>
        </w:rPr>
      </w:pPr>
    </w:p>
    <w:tbl>
      <w:tblPr>
        <w:tblStyle w:val="Tabelacomgrade"/>
        <w:tblW w:w="10207" w:type="dxa"/>
        <w:tblInd w:w="-743" w:type="dxa"/>
        <w:tblLook w:val="04A0" w:firstRow="1" w:lastRow="0" w:firstColumn="1" w:lastColumn="0" w:noHBand="0" w:noVBand="1"/>
      </w:tblPr>
      <w:tblGrid>
        <w:gridCol w:w="10207"/>
      </w:tblGrid>
      <w:tr w:rsidR="000C3D8F" w:rsidRPr="004A3A7B" w:rsidTr="000D2126">
        <w:tc>
          <w:tcPr>
            <w:tcW w:w="10207" w:type="dxa"/>
          </w:tcPr>
          <w:p w:rsidR="000C3D8F" w:rsidRPr="004A3A7B" w:rsidRDefault="000C3D8F" w:rsidP="000C3D8F">
            <w:pPr>
              <w:spacing w:line="360" w:lineRule="auto"/>
              <w:jc w:val="both"/>
              <w:rPr>
                <w:rFonts w:ascii="Verdana" w:hAnsi="Verdana" w:cstheme="minorHAnsi"/>
                <w:sz w:val="16"/>
                <w:szCs w:val="16"/>
              </w:rPr>
            </w:pPr>
            <w:r w:rsidRPr="004A3A7B">
              <w:rPr>
                <w:rFonts w:ascii="Verdana" w:hAnsi="Verdana" w:cstheme="minorHAnsi"/>
                <w:b/>
                <w:sz w:val="16"/>
                <w:szCs w:val="16"/>
              </w:rPr>
              <w:t>8 – METODOLOGIA:</w:t>
            </w:r>
            <w:proofErr w:type="gramStart"/>
            <w:r w:rsidRPr="004A3A7B">
              <w:rPr>
                <w:rFonts w:ascii="Verdana" w:hAnsi="Verdana" w:cstheme="minorHAnsi"/>
                <w:b/>
                <w:sz w:val="16"/>
                <w:szCs w:val="16"/>
              </w:rPr>
              <w:t xml:space="preserve">  </w:t>
            </w:r>
            <w:proofErr w:type="gramEnd"/>
            <w:r w:rsidRPr="004A3A7B">
              <w:rPr>
                <w:rFonts w:ascii="Verdana" w:hAnsi="Verdana" w:cstheme="minorHAnsi"/>
                <w:b/>
                <w:sz w:val="16"/>
                <w:szCs w:val="16"/>
              </w:rPr>
              <w:t>A CASA DO CAMINHO AVE CRISTO</w:t>
            </w:r>
            <w:r w:rsidRPr="004A3A7B">
              <w:rPr>
                <w:rFonts w:ascii="Verdana" w:hAnsi="Verdana" w:cstheme="minorHAnsi"/>
                <w:sz w:val="16"/>
                <w:szCs w:val="16"/>
              </w:rPr>
              <w:t xml:space="preserve"> oferece </w:t>
            </w:r>
            <w:r w:rsidRPr="004A3A7B">
              <w:rPr>
                <w:rFonts w:ascii="Verdana" w:hAnsi="Verdana" w:cstheme="minorHAnsi"/>
                <w:b/>
                <w:sz w:val="16"/>
                <w:szCs w:val="16"/>
              </w:rPr>
              <w:t>SERVIÇOS SOCIOASSISTENCIAIS</w:t>
            </w:r>
            <w:r w:rsidRPr="004A3A7B">
              <w:rPr>
                <w:rFonts w:ascii="Verdana" w:hAnsi="Verdana" w:cstheme="minorHAnsi"/>
                <w:sz w:val="16"/>
                <w:szCs w:val="16"/>
              </w:rPr>
              <w:t xml:space="preserve"> diversificados que abrangem: </w:t>
            </w:r>
            <w:r w:rsidRPr="00330927">
              <w:rPr>
                <w:rFonts w:ascii="Verdana" w:hAnsi="Verdana" w:cstheme="minorHAnsi"/>
                <w:b/>
                <w:sz w:val="16"/>
                <w:szCs w:val="16"/>
              </w:rPr>
              <w:t>a)</w:t>
            </w:r>
            <w:r w:rsidRPr="004A3A7B">
              <w:rPr>
                <w:rFonts w:ascii="Verdana" w:hAnsi="Verdana" w:cstheme="minorHAnsi"/>
                <w:sz w:val="16"/>
                <w:szCs w:val="16"/>
              </w:rPr>
              <w:t xml:space="preserve"> as visitas domiciliares visando o fortalecimento da função protetiva da família, seja na prevenção da ruptura de vínculos ou na harmonia social e afetivo de seus membros; </w:t>
            </w:r>
            <w:r w:rsidRPr="00330927">
              <w:rPr>
                <w:rFonts w:ascii="Verdana" w:hAnsi="Verdana" w:cstheme="minorHAnsi"/>
                <w:b/>
                <w:sz w:val="16"/>
                <w:szCs w:val="16"/>
              </w:rPr>
              <w:t>b)</w:t>
            </w:r>
            <w:r w:rsidRPr="004A3A7B">
              <w:rPr>
                <w:rFonts w:ascii="Verdana" w:hAnsi="Verdana" w:cstheme="minorHAnsi"/>
                <w:sz w:val="16"/>
                <w:szCs w:val="16"/>
              </w:rPr>
              <w:t xml:space="preserve"> serviços que facultam os processos de escuta e trocas das vivências familiares; </w:t>
            </w:r>
            <w:r w:rsidRPr="00330927">
              <w:rPr>
                <w:rFonts w:ascii="Verdana" w:hAnsi="Verdana" w:cstheme="minorHAnsi"/>
                <w:b/>
                <w:sz w:val="16"/>
                <w:szCs w:val="16"/>
              </w:rPr>
              <w:t>c)</w:t>
            </w:r>
            <w:r w:rsidRPr="004A3A7B">
              <w:rPr>
                <w:rFonts w:ascii="Verdana" w:hAnsi="Verdana" w:cstheme="minorHAnsi"/>
                <w:sz w:val="16"/>
                <w:szCs w:val="16"/>
              </w:rPr>
              <w:t xml:space="preserve"> serviços de inserção dos</w:t>
            </w:r>
            <w:r w:rsidR="001F39AF" w:rsidRPr="004A3A7B">
              <w:rPr>
                <w:rFonts w:ascii="Verdana" w:hAnsi="Verdana" w:cstheme="minorHAnsi"/>
                <w:sz w:val="16"/>
                <w:szCs w:val="16"/>
              </w:rPr>
              <w:t xml:space="preserve"> </w:t>
            </w:r>
            <w:r w:rsidRPr="004A3A7B">
              <w:rPr>
                <w:rFonts w:ascii="Verdana" w:hAnsi="Verdana" w:cstheme="minorHAnsi"/>
                <w:sz w:val="16"/>
                <w:szCs w:val="16"/>
              </w:rPr>
              <w:t xml:space="preserve">assistidos  ou famílias que necessitam de cuidados oferecidos pela rede de proteção social de assistência social, não disponibilizado pela entidade; </w:t>
            </w:r>
            <w:r w:rsidRPr="00330927">
              <w:rPr>
                <w:rFonts w:ascii="Verdana" w:hAnsi="Verdana" w:cstheme="minorHAnsi"/>
                <w:b/>
                <w:sz w:val="16"/>
                <w:szCs w:val="16"/>
              </w:rPr>
              <w:t>d)</w:t>
            </w:r>
            <w:r w:rsidRPr="004A3A7B">
              <w:rPr>
                <w:rFonts w:ascii="Verdana" w:hAnsi="Verdana" w:cstheme="minorHAnsi"/>
                <w:sz w:val="16"/>
                <w:szCs w:val="16"/>
              </w:rPr>
              <w:t xml:space="preserve"> serviços de avaliação e encaminhamentos psicológicos; </w:t>
            </w:r>
            <w:r w:rsidRPr="00330927">
              <w:rPr>
                <w:rFonts w:ascii="Verdana" w:hAnsi="Verdana" w:cstheme="minorHAnsi"/>
                <w:b/>
                <w:sz w:val="16"/>
                <w:szCs w:val="16"/>
              </w:rPr>
              <w:t>e)</w:t>
            </w:r>
            <w:r w:rsidRPr="004A3A7B">
              <w:rPr>
                <w:rFonts w:ascii="Verdana" w:hAnsi="Verdana" w:cstheme="minorHAnsi"/>
                <w:sz w:val="16"/>
                <w:szCs w:val="16"/>
              </w:rPr>
              <w:t xml:space="preserve"> serviços que promovem a cultura, a espiritualidade, o esporte e o lazer, dentre outros. </w:t>
            </w:r>
          </w:p>
          <w:p w:rsidR="000C3D8F" w:rsidRPr="004A3A7B" w:rsidRDefault="000C3D8F" w:rsidP="000C3D8F">
            <w:pPr>
              <w:spacing w:line="360" w:lineRule="auto"/>
              <w:jc w:val="both"/>
              <w:rPr>
                <w:rFonts w:ascii="Verdana" w:hAnsi="Verdana" w:cstheme="minorHAnsi"/>
                <w:sz w:val="16"/>
                <w:szCs w:val="16"/>
              </w:rPr>
            </w:pPr>
            <w:r w:rsidRPr="00330927">
              <w:rPr>
                <w:rFonts w:ascii="Verdana" w:hAnsi="Verdana" w:cstheme="minorHAnsi"/>
                <w:b/>
                <w:sz w:val="16"/>
                <w:szCs w:val="16"/>
              </w:rPr>
              <w:t>A metodologia</w:t>
            </w:r>
            <w:r w:rsidRPr="004A3A7B">
              <w:rPr>
                <w:rFonts w:ascii="Verdana" w:hAnsi="Verdana" w:cstheme="minorHAnsi"/>
                <w:sz w:val="16"/>
                <w:szCs w:val="16"/>
              </w:rPr>
              <w:t xml:space="preserve"> aplicada no serviço consiste na adoção de ações que permitam avaliar as manifestações psicossociais da criança e adolescente que emergem, naturalmente, da interação social com os grupos de atividades especificas que compõem as múltiplas etapas dos serviços de proteção social básica e especial, com vistas aos objetivos específicos relacionados no tópico anterior. As estratégias das ações de assistência social contemplam: </w:t>
            </w:r>
          </w:p>
          <w:p w:rsidR="000C3D8F" w:rsidRPr="004A3A7B" w:rsidRDefault="000C3D8F" w:rsidP="000C3D8F">
            <w:pPr>
              <w:spacing w:line="360" w:lineRule="auto"/>
              <w:jc w:val="both"/>
              <w:rPr>
                <w:rFonts w:ascii="Verdana" w:hAnsi="Verdana" w:cstheme="minorHAnsi"/>
                <w:sz w:val="16"/>
                <w:szCs w:val="16"/>
              </w:rPr>
            </w:pPr>
            <w:r w:rsidRPr="004A3A7B">
              <w:rPr>
                <w:rFonts w:ascii="Verdana" w:hAnsi="Verdana" w:cstheme="minorHAnsi"/>
                <w:b/>
                <w:sz w:val="16"/>
                <w:szCs w:val="16"/>
              </w:rPr>
              <w:t xml:space="preserve">Assistente Social: </w:t>
            </w:r>
            <w:r w:rsidRPr="004A3A7B">
              <w:rPr>
                <w:rFonts w:ascii="Verdana" w:hAnsi="Verdana" w:cstheme="minorHAnsi"/>
                <w:sz w:val="16"/>
                <w:szCs w:val="16"/>
              </w:rPr>
              <w:t xml:space="preserve">Acolhida; estudo social; visita domiciliar; orientação encaminhamentos; grupos de famílias; acompanhamento familiar; atividades comunitárias; </w:t>
            </w:r>
            <w:r w:rsidR="00330927" w:rsidRPr="004A3A7B">
              <w:rPr>
                <w:rFonts w:ascii="Verdana" w:hAnsi="Verdana" w:cstheme="minorHAnsi"/>
                <w:sz w:val="16"/>
                <w:szCs w:val="16"/>
              </w:rPr>
              <w:t>campanhas sócias educativas</w:t>
            </w:r>
            <w:r w:rsidRPr="004A3A7B">
              <w:rPr>
                <w:rFonts w:ascii="Verdana" w:hAnsi="Verdana" w:cstheme="minorHAnsi"/>
                <w:sz w:val="16"/>
                <w:szCs w:val="16"/>
              </w:rPr>
              <w:t>; informação, comunicação e defesa de direitos; promoção ao acesso à documentação pessoal; mobilização e fortalecimento de redes sociais de apoio; desenvolvimento do convívio familiar e comunitário; mobilização para a cidadania; conhecimento do território; cadastramento socioeconômico; elaboração de relatórios e/ou prontuários; notificação da ocorrência de situações de vulnerabilidade e risco social; busca ativa.</w:t>
            </w:r>
          </w:p>
          <w:p w:rsidR="000C3D8F" w:rsidRPr="004A3A7B" w:rsidRDefault="000C3D8F" w:rsidP="000C3D8F">
            <w:pPr>
              <w:spacing w:line="360" w:lineRule="auto"/>
              <w:jc w:val="both"/>
              <w:rPr>
                <w:rFonts w:ascii="Verdana" w:hAnsi="Verdana" w:cstheme="minorHAnsi"/>
                <w:sz w:val="16"/>
                <w:szCs w:val="16"/>
              </w:rPr>
            </w:pPr>
            <w:r w:rsidRPr="004A3A7B">
              <w:rPr>
                <w:rFonts w:ascii="Verdana" w:hAnsi="Verdana" w:cstheme="minorHAnsi"/>
                <w:b/>
                <w:sz w:val="16"/>
                <w:szCs w:val="16"/>
              </w:rPr>
              <w:t xml:space="preserve">Psicóloga: Acompanhamento em Grupos: </w:t>
            </w:r>
            <w:r w:rsidRPr="004A3A7B">
              <w:rPr>
                <w:rFonts w:ascii="Verdana" w:hAnsi="Verdana" w:cstheme="minorHAnsi"/>
                <w:sz w:val="16"/>
                <w:szCs w:val="16"/>
              </w:rPr>
              <w:t xml:space="preserve">As crianças e adolescentes são acompanhados pela psicóloga, sendo observados seus níveis de interação social nos grupos, desempenho de suas atividades e </w:t>
            </w:r>
            <w:r w:rsidR="001F39AF" w:rsidRPr="004A3A7B">
              <w:rPr>
                <w:rFonts w:ascii="Verdana" w:hAnsi="Verdana" w:cstheme="minorHAnsi"/>
                <w:sz w:val="16"/>
                <w:szCs w:val="16"/>
              </w:rPr>
              <w:t xml:space="preserve">eventuais conflitos familiares ou </w:t>
            </w:r>
            <w:r w:rsidR="001F39AF" w:rsidRPr="004A3A7B">
              <w:rPr>
                <w:rFonts w:ascii="Verdana" w:hAnsi="Verdana" w:cstheme="minorHAnsi"/>
                <w:sz w:val="16"/>
                <w:szCs w:val="16"/>
              </w:rPr>
              <w:lastRenderedPageBreak/>
              <w:t xml:space="preserve">escolares. </w:t>
            </w:r>
            <w:r w:rsidRPr="004A3A7B">
              <w:rPr>
                <w:rFonts w:ascii="Verdana" w:hAnsi="Verdana" w:cstheme="minorHAnsi"/>
                <w:sz w:val="16"/>
                <w:szCs w:val="16"/>
              </w:rPr>
              <w:t xml:space="preserve">O que permite percepções comportamentais dos assistidos. Contribuindo assim, com para proteção, integração e desenvolvimento social dos assistidos.  </w:t>
            </w:r>
          </w:p>
          <w:p w:rsidR="000C3D8F" w:rsidRPr="004A3A7B" w:rsidRDefault="000C3D8F" w:rsidP="000C3D8F">
            <w:pPr>
              <w:spacing w:line="360" w:lineRule="auto"/>
              <w:jc w:val="both"/>
              <w:rPr>
                <w:rFonts w:ascii="Verdana" w:hAnsi="Verdana" w:cstheme="minorHAnsi"/>
                <w:b/>
                <w:sz w:val="16"/>
                <w:szCs w:val="16"/>
              </w:rPr>
            </w:pPr>
            <w:r w:rsidRPr="004A3A7B">
              <w:rPr>
                <w:rFonts w:ascii="Verdana" w:hAnsi="Verdana" w:cstheme="minorHAnsi"/>
                <w:b/>
                <w:sz w:val="16"/>
                <w:szCs w:val="16"/>
              </w:rPr>
              <w:t xml:space="preserve">OFICINAS COM ATIVIDADES DE SOCIALIZAÇÃO DA INFÂNCIA E ADOLESCÊNCIA: OFICINAS DE ARTE </w:t>
            </w:r>
            <w:r w:rsidRPr="004A3A7B">
              <w:rPr>
                <w:rFonts w:ascii="Verdana" w:hAnsi="Verdana" w:cstheme="minorHAnsi"/>
                <w:sz w:val="16"/>
                <w:szCs w:val="16"/>
              </w:rPr>
              <w:t xml:space="preserve">contemplam </w:t>
            </w:r>
            <w:r w:rsidRPr="004A3A7B">
              <w:rPr>
                <w:rFonts w:ascii="Verdana" w:hAnsi="Verdana" w:cstheme="minorHAnsi"/>
                <w:b/>
                <w:sz w:val="16"/>
                <w:szCs w:val="16"/>
              </w:rPr>
              <w:t xml:space="preserve">atividades recreativas, culturais e </w:t>
            </w:r>
            <w:r w:rsidR="001F39AF" w:rsidRPr="004A3A7B">
              <w:rPr>
                <w:rFonts w:ascii="Verdana" w:hAnsi="Verdana" w:cstheme="minorHAnsi"/>
                <w:b/>
                <w:sz w:val="16"/>
                <w:szCs w:val="16"/>
              </w:rPr>
              <w:t>Cívicas</w:t>
            </w:r>
            <w:r w:rsidR="001F39AF" w:rsidRPr="004A3A7B">
              <w:rPr>
                <w:rFonts w:ascii="Verdana" w:hAnsi="Verdana" w:cstheme="minorHAnsi"/>
                <w:sz w:val="16"/>
                <w:szCs w:val="16"/>
              </w:rPr>
              <w:t xml:space="preserve"> que</w:t>
            </w:r>
            <w:r w:rsidRPr="004A3A7B">
              <w:rPr>
                <w:rFonts w:ascii="Verdana" w:hAnsi="Verdana" w:cstheme="minorHAnsi"/>
                <w:sz w:val="16"/>
                <w:szCs w:val="16"/>
              </w:rPr>
              <w:t xml:space="preserve"> visam o desenvolvimento, com emprego de brinquedos pedagógicos e o conto de estórias. Os encontros acontecem três vezes por semana, com a seguinte concentração por idades: </w:t>
            </w:r>
            <w:r w:rsidRPr="004A3A7B">
              <w:rPr>
                <w:rFonts w:ascii="Verdana" w:hAnsi="Verdana" w:cstheme="minorHAnsi"/>
                <w:b/>
                <w:sz w:val="16"/>
                <w:szCs w:val="16"/>
              </w:rPr>
              <w:t>a)</w:t>
            </w:r>
            <w:r w:rsidRPr="004A3A7B">
              <w:rPr>
                <w:rFonts w:ascii="Verdana" w:hAnsi="Verdana" w:cstheme="minorHAnsi"/>
                <w:sz w:val="16"/>
                <w:szCs w:val="16"/>
              </w:rPr>
              <w:t xml:space="preserve"> crianças de 06 a 15 anos, com atividades que promovem a sociabilidade e aprendizagem de valores durante a convivência comunitária dessas atividades. Estas concentrações etárias admitem ainda, outras subdivisões em grupos menores, para o melhor desempenho dos assistidos e o alcance dos objetivos específicos do Serviço. </w:t>
            </w:r>
            <w:r w:rsidRPr="004A3A7B">
              <w:rPr>
                <w:rFonts w:ascii="Verdana" w:hAnsi="Verdana" w:cstheme="minorHAnsi"/>
                <w:b/>
                <w:sz w:val="16"/>
                <w:szCs w:val="16"/>
              </w:rPr>
              <w:t>Nas quartas feiras</w:t>
            </w:r>
            <w:r w:rsidR="001F39AF" w:rsidRPr="004A3A7B">
              <w:rPr>
                <w:rFonts w:ascii="Verdana" w:hAnsi="Verdana" w:cstheme="minorHAnsi"/>
                <w:b/>
                <w:sz w:val="16"/>
                <w:szCs w:val="16"/>
              </w:rPr>
              <w:t xml:space="preserve"> </w:t>
            </w:r>
            <w:r w:rsidRPr="004A3A7B">
              <w:rPr>
                <w:rFonts w:ascii="Verdana" w:hAnsi="Verdana" w:cstheme="minorHAnsi"/>
                <w:sz w:val="16"/>
                <w:szCs w:val="16"/>
              </w:rPr>
              <w:t xml:space="preserve">são divididos por idades. </w:t>
            </w:r>
            <w:r w:rsidRPr="004A3A7B">
              <w:rPr>
                <w:rFonts w:ascii="Verdana" w:hAnsi="Verdana" w:cstheme="minorHAnsi"/>
                <w:b/>
                <w:sz w:val="16"/>
                <w:szCs w:val="16"/>
              </w:rPr>
              <w:t>Ciclo 01</w:t>
            </w:r>
            <w:r w:rsidRPr="004A3A7B">
              <w:rPr>
                <w:rFonts w:ascii="Verdana" w:hAnsi="Verdana" w:cstheme="minorHAnsi"/>
                <w:sz w:val="16"/>
                <w:szCs w:val="16"/>
              </w:rPr>
              <w:t xml:space="preserve">: crianças de 06 a 07 anos; </w:t>
            </w:r>
            <w:r w:rsidRPr="004A3A7B">
              <w:rPr>
                <w:rFonts w:ascii="Verdana" w:hAnsi="Verdana" w:cstheme="minorHAnsi"/>
                <w:b/>
                <w:sz w:val="16"/>
                <w:szCs w:val="16"/>
              </w:rPr>
              <w:t>Ciclo02:</w:t>
            </w:r>
            <w:r w:rsidRPr="004A3A7B">
              <w:rPr>
                <w:rFonts w:ascii="Verdana" w:hAnsi="Verdana" w:cstheme="minorHAnsi"/>
                <w:sz w:val="16"/>
                <w:szCs w:val="16"/>
              </w:rPr>
              <w:t xml:space="preserve"> crianças de08 </w:t>
            </w:r>
            <w:proofErr w:type="gramStart"/>
            <w:r w:rsidRPr="004A3A7B">
              <w:rPr>
                <w:rFonts w:ascii="Verdana" w:hAnsi="Verdana" w:cstheme="minorHAnsi"/>
                <w:sz w:val="16"/>
                <w:szCs w:val="16"/>
              </w:rPr>
              <w:t>a</w:t>
            </w:r>
            <w:proofErr w:type="gramEnd"/>
            <w:r w:rsidRPr="004A3A7B">
              <w:rPr>
                <w:rFonts w:ascii="Verdana" w:hAnsi="Verdana" w:cstheme="minorHAnsi"/>
                <w:sz w:val="16"/>
                <w:szCs w:val="16"/>
              </w:rPr>
              <w:t xml:space="preserve"> 09 anos;</w:t>
            </w:r>
            <w:r w:rsidR="003B5A05">
              <w:rPr>
                <w:rFonts w:ascii="Verdana" w:hAnsi="Verdana" w:cstheme="minorHAnsi"/>
                <w:sz w:val="16"/>
                <w:szCs w:val="16"/>
              </w:rPr>
              <w:t xml:space="preserve"> </w:t>
            </w:r>
            <w:r w:rsidRPr="004A3A7B">
              <w:rPr>
                <w:rFonts w:ascii="Verdana" w:hAnsi="Verdana" w:cstheme="minorHAnsi"/>
                <w:b/>
                <w:sz w:val="16"/>
                <w:szCs w:val="16"/>
              </w:rPr>
              <w:t>Ciclo 03:</w:t>
            </w:r>
            <w:r w:rsidRPr="004A3A7B">
              <w:rPr>
                <w:rFonts w:ascii="Verdana" w:hAnsi="Verdana" w:cstheme="minorHAnsi"/>
                <w:sz w:val="16"/>
                <w:szCs w:val="16"/>
              </w:rPr>
              <w:t xml:space="preserve"> de 10 anos; </w:t>
            </w:r>
            <w:r w:rsidRPr="004A3A7B">
              <w:rPr>
                <w:rFonts w:ascii="Verdana" w:hAnsi="Verdana" w:cstheme="minorHAnsi"/>
                <w:b/>
                <w:sz w:val="16"/>
                <w:szCs w:val="16"/>
              </w:rPr>
              <w:t>Ciclo 04:</w:t>
            </w:r>
            <w:r w:rsidRPr="004A3A7B">
              <w:rPr>
                <w:rFonts w:ascii="Verdana" w:hAnsi="Verdana" w:cstheme="minorHAnsi"/>
                <w:sz w:val="16"/>
                <w:szCs w:val="16"/>
              </w:rPr>
              <w:t xml:space="preserve">  11 á 12 anos e </w:t>
            </w:r>
            <w:r w:rsidRPr="004A3A7B">
              <w:rPr>
                <w:rFonts w:ascii="Verdana" w:hAnsi="Verdana" w:cstheme="minorHAnsi"/>
                <w:b/>
                <w:sz w:val="16"/>
                <w:szCs w:val="16"/>
              </w:rPr>
              <w:t>Ciclo 05:</w:t>
            </w:r>
            <w:r w:rsidRPr="004A3A7B">
              <w:rPr>
                <w:rFonts w:ascii="Verdana" w:hAnsi="Verdana" w:cstheme="minorHAnsi"/>
                <w:sz w:val="16"/>
                <w:szCs w:val="16"/>
              </w:rPr>
              <w:t xml:space="preserve"> de 13 a 15 anos. No período das </w:t>
            </w:r>
            <w:proofErr w:type="gramStart"/>
            <w:r w:rsidRPr="004A3A7B">
              <w:rPr>
                <w:rFonts w:ascii="Verdana" w:hAnsi="Verdana" w:cstheme="minorHAnsi"/>
                <w:sz w:val="16"/>
                <w:szCs w:val="16"/>
              </w:rPr>
              <w:t>18:30</w:t>
            </w:r>
            <w:proofErr w:type="gramEnd"/>
            <w:r w:rsidRPr="004A3A7B">
              <w:rPr>
                <w:rFonts w:ascii="Verdana" w:hAnsi="Verdana" w:cstheme="minorHAnsi"/>
                <w:sz w:val="16"/>
                <w:szCs w:val="16"/>
              </w:rPr>
              <w:t>h</w:t>
            </w:r>
            <w:r w:rsidR="001F39AF" w:rsidRPr="004A3A7B">
              <w:rPr>
                <w:rFonts w:ascii="Verdana" w:hAnsi="Verdana" w:cstheme="minorHAnsi"/>
                <w:sz w:val="16"/>
                <w:szCs w:val="16"/>
              </w:rPr>
              <w:t xml:space="preserve"> </w:t>
            </w:r>
            <w:r w:rsidRPr="004A3A7B">
              <w:rPr>
                <w:rFonts w:ascii="Verdana" w:hAnsi="Verdana" w:cstheme="minorHAnsi"/>
                <w:sz w:val="16"/>
                <w:szCs w:val="16"/>
              </w:rPr>
              <w:t>às 20;30h.</w:t>
            </w:r>
          </w:p>
          <w:p w:rsidR="003B5A05" w:rsidRDefault="000C3D8F" w:rsidP="000C3D8F">
            <w:pPr>
              <w:spacing w:line="360" w:lineRule="auto"/>
              <w:jc w:val="both"/>
              <w:rPr>
                <w:rFonts w:ascii="Verdana" w:hAnsi="Verdana" w:cstheme="minorHAnsi"/>
                <w:sz w:val="16"/>
                <w:szCs w:val="16"/>
              </w:rPr>
            </w:pPr>
            <w:r w:rsidRPr="004A3A7B">
              <w:rPr>
                <w:rFonts w:ascii="Verdana" w:hAnsi="Verdana" w:cstheme="minorHAnsi"/>
                <w:b/>
                <w:sz w:val="16"/>
                <w:szCs w:val="16"/>
              </w:rPr>
              <w:t xml:space="preserve">OFICINAS DESPORTIVAS DE CARATÊ: </w:t>
            </w:r>
            <w:r w:rsidRPr="004A3A7B">
              <w:rPr>
                <w:rFonts w:ascii="Verdana" w:hAnsi="Verdana" w:cstheme="minorHAnsi"/>
                <w:sz w:val="16"/>
                <w:szCs w:val="16"/>
              </w:rPr>
              <w:t>Além da convivência entre os membros da comunidade que integram o Serviço, o caratê promove o desenvolvimento da coordenação motora e visual; fortalece a musculatura; treina o autocontrole, disciplina, confiança, paciência, perseverança; disciplina. Os encontros serão oferecidos semanalmente</w:t>
            </w:r>
            <w:r w:rsidR="00B91FA9" w:rsidRPr="004A3A7B">
              <w:rPr>
                <w:rFonts w:ascii="Verdana" w:hAnsi="Verdana" w:cstheme="minorHAnsi"/>
                <w:sz w:val="16"/>
                <w:szCs w:val="16"/>
              </w:rPr>
              <w:t xml:space="preserve"> </w:t>
            </w:r>
            <w:r w:rsidRPr="004A3A7B">
              <w:rPr>
                <w:rFonts w:ascii="Verdana" w:hAnsi="Verdana" w:cstheme="minorHAnsi"/>
                <w:sz w:val="16"/>
                <w:szCs w:val="16"/>
              </w:rPr>
              <w:t>aos</w:t>
            </w:r>
            <w:r w:rsidR="00B91FA9" w:rsidRPr="004A3A7B">
              <w:rPr>
                <w:rFonts w:ascii="Verdana" w:hAnsi="Verdana" w:cstheme="minorHAnsi"/>
                <w:sz w:val="16"/>
                <w:szCs w:val="16"/>
              </w:rPr>
              <w:t xml:space="preserve"> </w:t>
            </w:r>
            <w:r w:rsidRPr="004A3A7B">
              <w:rPr>
                <w:rFonts w:ascii="Verdana" w:hAnsi="Verdana" w:cstheme="minorHAnsi"/>
                <w:sz w:val="16"/>
                <w:szCs w:val="16"/>
              </w:rPr>
              <w:t>sábados das 9h às 11h00.</w:t>
            </w:r>
          </w:p>
          <w:p w:rsidR="000C3D8F" w:rsidRPr="004A3A7B" w:rsidRDefault="003B5A05" w:rsidP="000C3D8F">
            <w:pPr>
              <w:spacing w:line="360" w:lineRule="auto"/>
              <w:jc w:val="both"/>
              <w:rPr>
                <w:rFonts w:ascii="Verdana" w:hAnsi="Verdana" w:cstheme="minorHAnsi"/>
                <w:sz w:val="16"/>
                <w:szCs w:val="16"/>
                <w:u w:val="single"/>
              </w:rPr>
            </w:pPr>
            <w:r w:rsidRPr="004A3A7B">
              <w:rPr>
                <w:rFonts w:ascii="Verdana" w:eastAsia="Calibri" w:hAnsi="Verdana" w:cstheme="minorHAnsi"/>
                <w:b/>
                <w:sz w:val="16"/>
                <w:szCs w:val="16"/>
                <w:lang w:eastAsia="en-US"/>
              </w:rPr>
              <w:t xml:space="preserve"> </w:t>
            </w:r>
            <w:r w:rsidR="000C3D8F" w:rsidRPr="004A3A7B">
              <w:rPr>
                <w:rFonts w:ascii="Verdana" w:eastAsia="Calibri" w:hAnsi="Verdana" w:cstheme="minorHAnsi"/>
                <w:b/>
                <w:sz w:val="16"/>
                <w:szCs w:val="16"/>
                <w:lang w:eastAsia="en-US"/>
              </w:rPr>
              <w:t xml:space="preserve">OFICINA PEDAGÓGICA </w:t>
            </w:r>
            <w:r w:rsidR="000C3D8F" w:rsidRPr="004A3A7B">
              <w:rPr>
                <w:rFonts w:ascii="Verdana" w:eastAsia="Calibri" w:hAnsi="Verdana" w:cstheme="minorHAnsi"/>
                <w:sz w:val="16"/>
                <w:szCs w:val="16"/>
                <w:lang w:eastAsia="en-US"/>
              </w:rPr>
              <w:t xml:space="preserve">– O lúdico é uma ferramenta na construção do conhecimento e desenvolvimento de habilidades que auxiliam a superar as dificuldades demonstradas pelos assistidos, despertando o prazer pelos desafios e estimulando o respeito entre eles. </w:t>
            </w:r>
            <w:proofErr w:type="gramStart"/>
            <w:r w:rsidR="000C3D8F" w:rsidRPr="004A3A7B">
              <w:rPr>
                <w:rFonts w:ascii="Verdana" w:eastAsia="Calibri" w:hAnsi="Verdana" w:cstheme="minorHAnsi"/>
                <w:sz w:val="16"/>
                <w:szCs w:val="16"/>
                <w:lang w:eastAsia="en-US"/>
              </w:rPr>
              <w:t>Serão</w:t>
            </w:r>
            <w:proofErr w:type="gramEnd"/>
            <w:r w:rsidR="000C3D8F" w:rsidRPr="004A3A7B">
              <w:rPr>
                <w:rFonts w:ascii="Verdana" w:eastAsia="Calibri" w:hAnsi="Verdana" w:cstheme="minorHAnsi"/>
                <w:sz w:val="16"/>
                <w:szCs w:val="16"/>
                <w:lang w:eastAsia="en-US"/>
              </w:rPr>
              <w:t xml:space="preserve"> oferecidas em duas (2) turmas no período da manhã das 7h ás 13h e no período da tarde de das 12h ás 17h de segunda-feira à sexta-feira, possibilitando aos assistidos </w:t>
            </w:r>
            <w:proofErr w:type="spellStart"/>
            <w:r w:rsidR="00B91FA9" w:rsidRPr="004A3A7B">
              <w:rPr>
                <w:rFonts w:ascii="Verdana" w:eastAsia="Calibri" w:hAnsi="Verdana" w:cstheme="minorHAnsi"/>
                <w:sz w:val="16"/>
                <w:szCs w:val="16"/>
                <w:lang w:eastAsia="en-US"/>
              </w:rPr>
              <w:t>freqüentá-las</w:t>
            </w:r>
            <w:proofErr w:type="spellEnd"/>
            <w:r w:rsidR="000C3D8F" w:rsidRPr="004A3A7B">
              <w:rPr>
                <w:rFonts w:ascii="Verdana" w:eastAsia="Calibri" w:hAnsi="Verdana" w:cstheme="minorHAnsi"/>
                <w:sz w:val="16"/>
                <w:szCs w:val="16"/>
                <w:lang w:eastAsia="en-US"/>
              </w:rPr>
              <w:t xml:space="preserve"> em período diverso ao de suas aulas regulares na escola oficial, para auxiliá-los nos seu desempenho escolar.  </w:t>
            </w:r>
            <w:r w:rsidR="000C3D8F" w:rsidRPr="004A3A7B">
              <w:rPr>
                <w:rFonts w:ascii="Verdana" w:hAnsi="Verdana" w:cstheme="minorHAnsi"/>
                <w:b/>
                <w:sz w:val="16"/>
                <w:szCs w:val="16"/>
                <w:u w:val="single"/>
              </w:rPr>
              <w:t xml:space="preserve">OBS: Ressaltamos que a Oficina pedagógica, é uma parceria realizada com “Prefeitura Municipal de </w:t>
            </w:r>
            <w:proofErr w:type="spellStart"/>
            <w:r w:rsidR="000C3D8F" w:rsidRPr="004A3A7B">
              <w:rPr>
                <w:rFonts w:ascii="Verdana" w:hAnsi="Verdana" w:cstheme="minorHAnsi"/>
                <w:b/>
                <w:sz w:val="16"/>
                <w:szCs w:val="16"/>
                <w:u w:val="single"/>
              </w:rPr>
              <w:t>Birigui-SP</w:t>
            </w:r>
            <w:proofErr w:type="spellEnd"/>
            <w:r w:rsidR="000C3D8F" w:rsidRPr="004A3A7B">
              <w:rPr>
                <w:rFonts w:ascii="Verdana" w:hAnsi="Verdana" w:cstheme="minorHAnsi"/>
                <w:b/>
                <w:sz w:val="16"/>
                <w:szCs w:val="16"/>
                <w:u w:val="single"/>
              </w:rPr>
              <w:t>”.</w:t>
            </w:r>
          </w:p>
          <w:p w:rsidR="000C3D8F" w:rsidRPr="004A3A7B" w:rsidRDefault="000C3D8F" w:rsidP="000C3D8F">
            <w:pPr>
              <w:spacing w:line="360" w:lineRule="auto"/>
              <w:jc w:val="both"/>
              <w:rPr>
                <w:rFonts w:ascii="Verdana" w:hAnsi="Verdana" w:cstheme="minorHAnsi"/>
                <w:b/>
                <w:sz w:val="16"/>
                <w:szCs w:val="16"/>
                <w:u w:val="single"/>
              </w:rPr>
            </w:pPr>
            <w:r w:rsidRPr="004A3A7B">
              <w:rPr>
                <w:rFonts w:ascii="Verdana" w:hAnsi="Verdana" w:cstheme="minorHAnsi"/>
                <w:b/>
                <w:sz w:val="16"/>
                <w:szCs w:val="16"/>
              </w:rPr>
              <w:t>ARTE CÊNICA: OFICINA DE TEATRO</w:t>
            </w:r>
            <w:r w:rsidRPr="004A3A7B">
              <w:rPr>
                <w:rFonts w:ascii="Verdana" w:hAnsi="Verdana" w:cstheme="minorHAnsi"/>
                <w:sz w:val="16"/>
                <w:szCs w:val="16"/>
              </w:rPr>
              <w:t xml:space="preserve">: proporciona expressivo desenvolvimento humano, quanto á sensibilidade, afetividade, alta percepção das pessoas e do mundo, ganhos nas expressões verbais e corporais, segurança psicológica. Os encontros serão oferecidos semanalmente </w:t>
            </w:r>
            <w:proofErr w:type="gramStart"/>
            <w:r w:rsidRPr="004A3A7B">
              <w:rPr>
                <w:rFonts w:ascii="Verdana" w:hAnsi="Verdana" w:cstheme="minorHAnsi"/>
                <w:sz w:val="16"/>
                <w:szCs w:val="16"/>
              </w:rPr>
              <w:t>às</w:t>
            </w:r>
            <w:proofErr w:type="gramEnd"/>
            <w:r w:rsidR="001F39AF" w:rsidRPr="004A3A7B">
              <w:rPr>
                <w:rFonts w:ascii="Verdana" w:hAnsi="Verdana" w:cstheme="minorHAnsi"/>
                <w:sz w:val="16"/>
                <w:szCs w:val="16"/>
              </w:rPr>
              <w:t xml:space="preserve"> </w:t>
            </w:r>
            <w:r w:rsidRPr="004A3A7B">
              <w:rPr>
                <w:rFonts w:ascii="Verdana" w:hAnsi="Verdana" w:cstheme="minorHAnsi"/>
                <w:sz w:val="16"/>
                <w:szCs w:val="16"/>
              </w:rPr>
              <w:t>Segundas e segundas-feiras das 9h às 10h30 e das 15h00 ás 16h30.</w:t>
            </w:r>
            <w:r w:rsidR="003B5A05" w:rsidRPr="003B5A05">
              <w:rPr>
                <w:rFonts w:ascii="Verdana" w:hAnsi="Verdana" w:cstheme="minorHAnsi"/>
                <w:b/>
                <w:sz w:val="16"/>
                <w:szCs w:val="16"/>
              </w:rPr>
              <w:t>Obs:</w:t>
            </w:r>
            <w:r w:rsidR="003B5A05">
              <w:rPr>
                <w:rFonts w:ascii="Verdana" w:hAnsi="Verdana" w:cstheme="minorHAnsi"/>
                <w:sz w:val="16"/>
                <w:szCs w:val="16"/>
              </w:rPr>
              <w:t xml:space="preserve"> </w:t>
            </w:r>
            <w:r w:rsidRPr="004A3A7B">
              <w:rPr>
                <w:rFonts w:ascii="Verdana" w:eastAsia="Calibri" w:hAnsi="Verdana" w:cstheme="minorHAnsi"/>
                <w:b/>
                <w:sz w:val="16"/>
                <w:szCs w:val="16"/>
                <w:u w:val="single"/>
                <w:lang w:eastAsia="en-US"/>
              </w:rPr>
              <w:t xml:space="preserve">Ressaltamos que a Oficina de Teatro, é uma parceria realizada com </w:t>
            </w:r>
            <w:r w:rsidRPr="004A3A7B">
              <w:rPr>
                <w:rFonts w:ascii="Verdana" w:hAnsi="Verdana" w:cstheme="minorHAnsi"/>
                <w:b/>
                <w:sz w:val="16"/>
                <w:szCs w:val="16"/>
                <w:u w:val="single"/>
              </w:rPr>
              <w:t>“Centro de Apoio Professor Reynaldo Gianecchini”.</w:t>
            </w:r>
          </w:p>
          <w:p w:rsidR="000C3D8F" w:rsidRPr="004A3A7B" w:rsidRDefault="000C3D8F" w:rsidP="000C3D8F">
            <w:pPr>
              <w:spacing w:line="360" w:lineRule="auto"/>
              <w:jc w:val="both"/>
              <w:rPr>
                <w:rFonts w:ascii="Verdana" w:hAnsi="Verdana" w:cstheme="minorHAnsi"/>
                <w:sz w:val="16"/>
                <w:szCs w:val="16"/>
              </w:rPr>
            </w:pPr>
            <w:r w:rsidRPr="004A3A7B">
              <w:rPr>
                <w:rFonts w:ascii="Verdana" w:hAnsi="Verdana" w:cstheme="minorHAnsi"/>
                <w:b/>
                <w:sz w:val="16"/>
                <w:szCs w:val="16"/>
              </w:rPr>
              <w:t xml:space="preserve">FÉRIAS ESCOLARES/ENTRETENIMENTOS – </w:t>
            </w:r>
            <w:r w:rsidRPr="004A3A7B">
              <w:rPr>
                <w:rFonts w:ascii="Verdana" w:hAnsi="Verdana" w:cstheme="minorHAnsi"/>
                <w:sz w:val="16"/>
                <w:szCs w:val="16"/>
              </w:rPr>
              <w:t>O programa acolhe os assistidos no período de férias escolares, com diversos entretenimentos para pais r filhos</w:t>
            </w:r>
            <w:proofErr w:type="gramStart"/>
            <w:r w:rsidRPr="004A3A7B">
              <w:rPr>
                <w:rFonts w:ascii="Verdana" w:hAnsi="Verdana" w:cstheme="minorHAnsi"/>
                <w:sz w:val="16"/>
                <w:szCs w:val="16"/>
              </w:rPr>
              <w:t>.,</w:t>
            </w:r>
            <w:proofErr w:type="gramEnd"/>
            <w:r w:rsidRPr="004A3A7B">
              <w:rPr>
                <w:rFonts w:ascii="Verdana" w:hAnsi="Verdana" w:cstheme="minorHAnsi"/>
                <w:sz w:val="16"/>
                <w:szCs w:val="16"/>
              </w:rPr>
              <w:t xml:space="preserve"> como forma de proporcionar-lhes lazer. São atividades que </w:t>
            </w:r>
            <w:r w:rsidR="00B91FA9" w:rsidRPr="004A3A7B">
              <w:rPr>
                <w:rFonts w:ascii="Verdana" w:hAnsi="Verdana" w:cstheme="minorHAnsi"/>
                <w:sz w:val="16"/>
                <w:szCs w:val="16"/>
              </w:rPr>
              <w:t>mantém</w:t>
            </w:r>
            <w:r w:rsidRPr="004A3A7B">
              <w:rPr>
                <w:rFonts w:ascii="Verdana" w:hAnsi="Verdana" w:cstheme="minorHAnsi"/>
                <w:sz w:val="16"/>
                <w:szCs w:val="16"/>
              </w:rPr>
              <w:t xml:space="preserve"> vínculos com a aprendizagem, mas envolve o brincar, a vivência do local em que moram e tem foco na cultura, na produção de um objeto, no esporte, no contato com a natureza, entre outros.</w:t>
            </w:r>
          </w:p>
          <w:p w:rsidR="000C3D8F" w:rsidRPr="004A3A7B" w:rsidRDefault="000C3D8F" w:rsidP="000C3D8F">
            <w:pPr>
              <w:spacing w:line="360" w:lineRule="auto"/>
              <w:jc w:val="both"/>
              <w:rPr>
                <w:rFonts w:ascii="Verdana" w:hAnsi="Verdana" w:cstheme="minorHAnsi"/>
                <w:sz w:val="16"/>
                <w:szCs w:val="16"/>
              </w:rPr>
            </w:pPr>
            <w:r w:rsidRPr="004A3A7B">
              <w:rPr>
                <w:rFonts w:ascii="Verdana" w:hAnsi="Verdana" w:cstheme="minorHAnsi"/>
                <w:b/>
                <w:sz w:val="16"/>
                <w:szCs w:val="16"/>
              </w:rPr>
              <w:t xml:space="preserve">GELATECA – LITERATURA INFANTIL - </w:t>
            </w:r>
            <w:r w:rsidRPr="004A3A7B">
              <w:rPr>
                <w:rFonts w:ascii="Verdana" w:hAnsi="Verdana" w:cstheme="minorHAnsi"/>
                <w:sz w:val="16"/>
                <w:szCs w:val="16"/>
              </w:rPr>
              <w:t>As crianças encontram-se na fase do realismo imaginário. Para elas, as coisas são vivas e dotadas de intenção e sentimentos. A literatura infantil desperta o prazer pela leitura; faculta maior capacidade de concentração; fixa como ouvintes; conquista a própria linguagem; organiza ideias e pensamentos; amplia o vocabulário e estimula a criatividade de todas nossas crianças.</w:t>
            </w:r>
          </w:p>
        </w:tc>
      </w:tr>
    </w:tbl>
    <w:p w:rsidR="000C3D8F" w:rsidRPr="004A3A7B" w:rsidRDefault="000C3D8F" w:rsidP="00C13C4F">
      <w:pPr>
        <w:spacing w:line="360" w:lineRule="auto"/>
        <w:jc w:val="both"/>
        <w:rPr>
          <w:rFonts w:ascii="Verdana" w:hAnsi="Verdana" w:cstheme="minorHAnsi"/>
          <w:sz w:val="16"/>
          <w:szCs w:val="16"/>
        </w:rPr>
      </w:pPr>
    </w:p>
    <w:tbl>
      <w:tblPr>
        <w:tblStyle w:val="Tabelacomgrade"/>
        <w:tblW w:w="10065" w:type="dxa"/>
        <w:tblInd w:w="-743" w:type="dxa"/>
        <w:tblLook w:val="04A0" w:firstRow="1" w:lastRow="0" w:firstColumn="1" w:lastColumn="0" w:noHBand="0" w:noVBand="1"/>
      </w:tblPr>
      <w:tblGrid>
        <w:gridCol w:w="3119"/>
        <w:gridCol w:w="1985"/>
        <w:gridCol w:w="1081"/>
        <w:gridCol w:w="1814"/>
        <w:gridCol w:w="2066"/>
      </w:tblGrid>
      <w:tr w:rsidR="00734AA0" w:rsidRPr="004A3A7B" w:rsidTr="000D2126">
        <w:tc>
          <w:tcPr>
            <w:tcW w:w="10065" w:type="dxa"/>
            <w:gridSpan w:val="5"/>
          </w:tcPr>
          <w:p w:rsidR="00734AA0" w:rsidRPr="004A3A7B" w:rsidRDefault="00734AA0" w:rsidP="00C13C4F">
            <w:pPr>
              <w:spacing w:line="360" w:lineRule="auto"/>
              <w:jc w:val="both"/>
              <w:rPr>
                <w:rFonts w:ascii="Verdana" w:hAnsi="Verdana" w:cstheme="minorHAnsi"/>
                <w:sz w:val="16"/>
                <w:szCs w:val="16"/>
              </w:rPr>
            </w:pPr>
            <w:r w:rsidRPr="004A3A7B">
              <w:rPr>
                <w:rFonts w:ascii="Verdana" w:eastAsia="Times New Roman" w:hAnsi="Verdana" w:cstheme="minorHAnsi"/>
                <w:b/>
                <w:sz w:val="16"/>
                <w:szCs w:val="16"/>
              </w:rPr>
              <w:t>9</w:t>
            </w:r>
            <w:proofErr w:type="gramStart"/>
            <w:r w:rsidRPr="004A3A7B">
              <w:rPr>
                <w:rFonts w:ascii="Verdana" w:eastAsia="Times New Roman" w:hAnsi="Verdana" w:cstheme="minorHAnsi"/>
                <w:b/>
                <w:sz w:val="16"/>
                <w:szCs w:val="16"/>
              </w:rPr>
              <w:t xml:space="preserve">  </w:t>
            </w:r>
            <w:proofErr w:type="gramEnd"/>
            <w:r w:rsidRPr="004A3A7B">
              <w:rPr>
                <w:rFonts w:ascii="Verdana" w:eastAsia="Times New Roman" w:hAnsi="Verdana" w:cstheme="minorHAnsi"/>
                <w:b/>
                <w:sz w:val="16"/>
                <w:szCs w:val="16"/>
              </w:rPr>
              <w:t>-  RECURSOS HUMANOS:</w:t>
            </w:r>
          </w:p>
        </w:tc>
      </w:tr>
      <w:tr w:rsidR="00E63A6C" w:rsidRPr="004A3A7B" w:rsidTr="000D2126">
        <w:tc>
          <w:tcPr>
            <w:tcW w:w="3119" w:type="dxa"/>
          </w:tcPr>
          <w:p w:rsidR="00E63A6C" w:rsidRPr="004A3A7B" w:rsidRDefault="00E63A6C" w:rsidP="008838FE">
            <w:pPr>
              <w:jc w:val="center"/>
              <w:rPr>
                <w:rFonts w:ascii="Verdana" w:eastAsia="Times New Roman" w:hAnsi="Verdana" w:cstheme="minorHAnsi"/>
                <w:b/>
                <w:sz w:val="16"/>
                <w:szCs w:val="16"/>
              </w:rPr>
            </w:pPr>
            <w:r w:rsidRPr="004A3A7B">
              <w:rPr>
                <w:rFonts w:ascii="Verdana" w:eastAsia="Times New Roman" w:hAnsi="Verdana" w:cstheme="minorHAnsi"/>
                <w:b/>
                <w:sz w:val="16"/>
                <w:szCs w:val="16"/>
              </w:rPr>
              <w:t xml:space="preserve">Formação Profissional </w:t>
            </w:r>
          </w:p>
          <w:p w:rsidR="00E63A6C" w:rsidRPr="004A3A7B" w:rsidRDefault="00E63A6C" w:rsidP="008838FE">
            <w:pPr>
              <w:jc w:val="center"/>
              <w:rPr>
                <w:rFonts w:ascii="Verdana" w:eastAsia="Times New Roman" w:hAnsi="Verdana" w:cstheme="minorHAnsi"/>
                <w:b/>
                <w:sz w:val="16"/>
                <w:szCs w:val="16"/>
              </w:rPr>
            </w:pPr>
            <w:r w:rsidRPr="004A3A7B">
              <w:rPr>
                <w:rFonts w:ascii="Verdana" w:eastAsia="Times New Roman" w:hAnsi="Verdana" w:cstheme="minorHAnsi"/>
                <w:b/>
                <w:sz w:val="16"/>
                <w:szCs w:val="16"/>
              </w:rPr>
              <w:t>(cargo)</w:t>
            </w:r>
          </w:p>
        </w:tc>
        <w:tc>
          <w:tcPr>
            <w:tcW w:w="1985" w:type="dxa"/>
          </w:tcPr>
          <w:p w:rsidR="00E63A6C" w:rsidRPr="004A3A7B" w:rsidRDefault="00E63A6C" w:rsidP="008838FE">
            <w:pPr>
              <w:jc w:val="center"/>
              <w:rPr>
                <w:rFonts w:ascii="Verdana" w:eastAsia="Times New Roman" w:hAnsi="Verdana" w:cstheme="minorHAnsi"/>
                <w:b/>
                <w:sz w:val="16"/>
                <w:szCs w:val="16"/>
              </w:rPr>
            </w:pPr>
            <w:r w:rsidRPr="004A3A7B">
              <w:rPr>
                <w:rFonts w:ascii="Verdana" w:eastAsia="Times New Roman" w:hAnsi="Verdana" w:cstheme="minorHAnsi"/>
                <w:b/>
                <w:sz w:val="16"/>
                <w:szCs w:val="16"/>
              </w:rPr>
              <w:t>Função no projeto</w:t>
            </w:r>
          </w:p>
        </w:tc>
        <w:tc>
          <w:tcPr>
            <w:tcW w:w="1081" w:type="dxa"/>
          </w:tcPr>
          <w:p w:rsidR="00E63A6C" w:rsidRPr="004A3A7B" w:rsidRDefault="00E63A6C" w:rsidP="00E63A6C">
            <w:pPr>
              <w:jc w:val="center"/>
              <w:rPr>
                <w:rFonts w:ascii="Verdana" w:eastAsia="Times New Roman" w:hAnsi="Verdana" w:cstheme="minorHAnsi"/>
                <w:b/>
                <w:sz w:val="16"/>
                <w:szCs w:val="16"/>
              </w:rPr>
            </w:pPr>
            <w:r w:rsidRPr="004A3A7B">
              <w:rPr>
                <w:rFonts w:ascii="Verdana" w:eastAsia="Times New Roman" w:hAnsi="Verdana" w:cstheme="minorHAnsi"/>
                <w:b/>
                <w:sz w:val="16"/>
                <w:szCs w:val="16"/>
              </w:rPr>
              <w:t xml:space="preserve">Semanal </w:t>
            </w:r>
          </w:p>
        </w:tc>
        <w:tc>
          <w:tcPr>
            <w:tcW w:w="1814" w:type="dxa"/>
          </w:tcPr>
          <w:p w:rsidR="00E63A6C" w:rsidRPr="004A3A7B" w:rsidRDefault="00E63A6C" w:rsidP="008838FE">
            <w:pPr>
              <w:jc w:val="center"/>
              <w:rPr>
                <w:rFonts w:ascii="Verdana" w:eastAsia="Times New Roman" w:hAnsi="Verdana" w:cstheme="minorHAnsi"/>
                <w:b/>
                <w:sz w:val="16"/>
                <w:szCs w:val="16"/>
              </w:rPr>
            </w:pPr>
            <w:r w:rsidRPr="004A3A7B">
              <w:rPr>
                <w:rFonts w:ascii="Verdana" w:eastAsia="Times New Roman" w:hAnsi="Verdana" w:cstheme="minorHAnsi"/>
                <w:b/>
                <w:sz w:val="16"/>
                <w:szCs w:val="16"/>
              </w:rPr>
              <w:t>Vínculo</w:t>
            </w:r>
          </w:p>
          <w:p w:rsidR="00E63A6C" w:rsidRPr="004A3A7B" w:rsidRDefault="00E63A6C" w:rsidP="008838FE">
            <w:pPr>
              <w:jc w:val="center"/>
              <w:rPr>
                <w:rFonts w:ascii="Verdana" w:eastAsia="Times New Roman" w:hAnsi="Verdana" w:cstheme="minorHAnsi"/>
                <w:b/>
                <w:sz w:val="16"/>
                <w:szCs w:val="16"/>
              </w:rPr>
            </w:pPr>
            <w:r w:rsidRPr="004A3A7B">
              <w:rPr>
                <w:rFonts w:ascii="Verdana" w:eastAsia="Times New Roman" w:hAnsi="Verdana" w:cstheme="minorHAnsi"/>
                <w:b/>
                <w:sz w:val="16"/>
                <w:szCs w:val="16"/>
              </w:rPr>
              <w:t>(Empregatícios)</w:t>
            </w:r>
          </w:p>
        </w:tc>
        <w:tc>
          <w:tcPr>
            <w:tcW w:w="2066" w:type="dxa"/>
          </w:tcPr>
          <w:p w:rsidR="00F022CC" w:rsidRPr="004A3A7B" w:rsidRDefault="00E63A6C" w:rsidP="004A3A7B">
            <w:pPr>
              <w:spacing w:line="360" w:lineRule="auto"/>
              <w:jc w:val="center"/>
              <w:rPr>
                <w:rFonts w:ascii="Verdana" w:hAnsi="Verdana" w:cstheme="minorHAnsi"/>
                <w:b/>
                <w:sz w:val="16"/>
                <w:szCs w:val="16"/>
              </w:rPr>
            </w:pPr>
            <w:r w:rsidRPr="004A3A7B">
              <w:rPr>
                <w:rFonts w:ascii="Verdana" w:hAnsi="Verdana" w:cstheme="minorHAnsi"/>
                <w:b/>
                <w:sz w:val="16"/>
                <w:szCs w:val="16"/>
              </w:rPr>
              <w:t>Remuneração</w:t>
            </w:r>
          </w:p>
          <w:p w:rsidR="00E63A6C" w:rsidRPr="004A3A7B" w:rsidRDefault="00E63A6C" w:rsidP="004A3A7B">
            <w:pPr>
              <w:spacing w:line="360" w:lineRule="auto"/>
              <w:jc w:val="center"/>
              <w:rPr>
                <w:rFonts w:ascii="Verdana" w:hAnsi="Verdana" w:cstheme="minorHAnsi"/>
                <w:b/>
                <w:sz w:val="16"/>
                <w:szCs w:val="16"/>
              </w:rPr>
            </w:pPr>
          </w:p>
        </w:tc>
      </w:tr>
      <w:tr w:rsidR="00E63A6C" w:rsidRPr="004A3A7B" w:rsidTr="000D2126">
        <w:tc>
          <w:tcPr>
            <w:tcW w:w="3119" w:type="dxa"/>
          </w:tcPr>
          <w:p w:rsidR="00E63A6C" w:rsidRPr="004A3A7B" w:rsidRDefault="00E63A6C"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Terezinha Ap. D. Sanches</w:t>
            </w:r>
            <w:proofErr w:type="gramStart"/>
            <w:r w:rsidRPr="004A3A7B">
              <w:rPr>
                <w:rFonts w:ascii="Verdana" w:eastAsia="Times New Roman" w:hAnsi="Verdana" w:cstheme="minorHAnsi"/>
                <w:sz w:val="16"/>
                <w:szCs w:val="16"/>
              </w:rPr>
              <w:t xml:space="preserve">  </w:t>
            </w:r>
          </w:p>
        </w:tc>
        <w:tc>
          <w:tcPr>
            <w:tcW w:w="1985" w:type="dxa"/>
          </w:tcPr>
          <w:p w:rsidR="00E63A6C" w:rsidRPr="004A3A7B" w:rsidRDefault="00E63A6C" w:rsidP="008838FE">
            <w:pPr>
              <w:jc w:val="center"/>
              <w:rPr>
                <w:rFonts w:ascii="Verdana" w:eastAsia="Times New Roman" w:hAnsi="Verdana" w:cstheme="minorHAnsi"/>
                <w:sz w:val="16"/>
                <w:szCs w:val="16"/>
              </w:rPr>
            </w:pPr>
            <w:proofErr w:type="gramEnd"/>
            <w:r w:rsidRPr="004A3A7B">
              <w:rPr>
                <w:rFonts w:ascii="Verdana" w:eastAsia="Times New Roman" w:hAnsi="Verdana" w:cstheme="minorHAnsi"/>
                <w:sz w:val="16"/>
                <w:szCs w:val="16"/>
              </w:rPr>
              <w:t>Assistente Social</w:t>
            </w:r>
          </w:p>
        </w:tc>
        <w:tc>
          <w:tcPr>
            <w:tcW w:w="1081" w:type="dxa"/>
          </w:tcPr>
          <w:p w:rsidR="00E63A6C" w:rsidRPr="004A3A7B" w:rsidRDefault="00935032" w:rsidP="008838FE">
            <w:pPr>
              <w:jc w:val="center"/>
              <w:rPr>
                <w:rFonts w:ascii="Verdana" w:eastAsia="Times New Roman" w:hAnsi="Verdana" w:cstheme="minorHAnsi"/>
                <w:sz w:val="16"/>
                <w:szCs w:val="16"/>
              </w:rPr>
            </w:pPr>
            <w:r>
              <w:rPr>
                <w:rFonts w:ascii="Verdana" w:eastAsia="Times New Roman" w:hAnsi="Verdana" w:cstheme="minorHAnsi"/>
                <w:sz w:val="16"/>
                <w:szCs w:val="16"/>
              </w:rPr>
              <w:t>3</w:t>
            </w:r>
            <w:r w:rsidR="00F022CC" w:rsidRPr="004A3A7B">
              <w:rPr>
                <w:rFonts w:ascii="Verdana" w:eastAsia="Times New Roman" w:hAnsi="Verdana" w:cstheme="minorHAnsi"/>
                <w:sz w:val="16"/>
                <w:szCs w:val="16"/>
              </w:rPr>
              <w:t>0</w:t>
            </w:r>
            <w:r w:rsidR="00E63A6C" w:rsidRPr="004A3A7B">
              <w:rPr>
                <w:rFonts w:ascii="Verdana" w:eastAsia="Times New Roman" w:hAnsi="Verdana" w:cstheme="minorHAnsi"/>
                <w:sz w:val="16"/>
                <w:szCs w:val="16"/>
              </w:rPr>
              <w:t>h</w:t>
            </w:r>
          </w:p>
        </w:tc>
        <w:tc>
          <w:tcPr>
            <w:tcW w:w="1814" w:type="dxa"/>
          </w:tcPr>
          <w:p w:rsidR="00E63A6C" w:rsidRPr="004A3A7B" w:rsidRDefault="004A3A7B"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C</w:t>
            </w:r>
            <w:r w:rsidR="00E63A6C" w:rsidRPr="004A3A7B">
              <w:rPr>
                <w:rFonts w:ascii="Verdana" w:eastAsia="Times New Roman" w:hAnsi="Verdana" w:cstheme="minorHAnsi"/>
                <w:sz w:val="16"/>
                <w:szCs w:val="16"/>
              </w:rPr>
              <w:t xml:space="preserve">LT </w:t>
            </w:r>
          </w:p>
        </w:tc>
        <w:tc>
          <w:tcPr>
            <w:tcW w:w="2066" w:type="dxa"/>
          </w:tcPr>
          <w:p w:rsidR="00E63A6C" w:rsidRPr="004A3A7B" w:rsidRDefault="00F022CC" w:rsidP="00935032">
            <w:pPr>
              <w:spacing w:line="360" w:lineRule="auto"/>
              <w:jc w:val="center"/>
              <w:rPr>
                <w:rFonts w:ascii="Verdana" w:hAnsi="Verdana" w:cstheme="minorHAnsi"/>
                <w:sz w:val="16"/>
                <w:szCs w:val="16"/>
              </w:rPr>
            </w:pPr>
            <w:r w:rsidRPr="004A3A7B">
              <w:rPr>
                <w:rFonts w:ascii="Verdana" w:hAnsi="Verdana" w:cstheme="minorHAnsi"/>
                <w:sz w:val="16"/>
                <w:szCs w:val="16"/>
              </w:rPr>
              <w:t xml:space="preserve">R$ </w:t>
            </w:r>
            <w:r w:rsidR="00935032">
              <w:rPr>
                <w:rFonts w:ascii="Verdana" w:hAnsi="Verdana" w:cstheme="minorHAnsi"/>
                <w:sz w:val="16"/>
                <w:szCs w:val="16"/>
              </w:rPr>
              <w:t>3.200,00</w:t>
            </w:r>
          </w:p>
        </w:tc>
      </w:tr>
      <w:tr w:rsidR="00E63A6C" w:rsidRPr="004A3A7B" w:rsidTr="000D2126">
        <w:tc>
          <w:tcPr>
            <w:tcW w:w="3119" w:type="dxa"/>
          </w:tcPr>
          <w:p w:rsidR="00E63A6C" w:rsidRPr="004A3A7B" w:rsidRDefault="00E63A6C"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 xml:space="preserve">Prof. Eduardo Palmieri </w:t>
            </w:r>
          </w:p>
        </w:tc>
        <w:tc>
          <w:tcPr>
            <w:tcW w:w="1985" w:type="dxa"/>
          </w:tcPr>
          <w:p w:rsidR="00E63A6C" w:rsidRPr="004A3A7B" w:rsidRDefault="00E63A6C"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Professor de Teatro</w:t>
            </w:r>
          </w:p>
        </w:tc>
        <w:tc>
          <w:tcPr>
            <w:tcW w:w="1081" w:type="dxa"/>
          </w:tcPr>
          <w:p w:rsidR="00E63A6C" w:rsidRPr="004A3A7B" w:rsidRDefault="00E63A6C" w:rsidP="008838FE">
            <w:pPr>
              <w:jc w:val="center"/>
              <w:rPr>
                <w:rFonts w:ascii="Verdana" w:eastAsia="Times New Roman" w:hAnsi="Verdana" w:cstheme="minorHAnsi"/>
                <w:sz w:val="16"/>
                <w:szCs w:val="16"/>
              </w:rPr>
            </w:pPr>
          </w:p>
        </w:tc>
        <w:tc>
          <w:tcPr>
            <w:tcW w:w="1814" w:type="dxa"/>
          </w:tcPr>
          <w:p w:rsidR="00E63A6C" w:rsidRPr="004A3A7B" w:rsidRDefault="00E63A6C"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Parceria Centro de Apoio</w:t>
            </w:r>
          </w:p>
        </w:tc>
        <w:tc>
          <w:tcPr>
            <w:tcW w:w="2066" w:type="dxa"/>
          </w:tcPr>
          <w:p w:rsidR="00E63A6C" w:rsidRPr="004A3A7B" w:rsidRDefault="00824F48" w:rsidP="00824F48">
            <w:pPr>
              <w:spacing w:line="360" w:lineRule="auto"/>
              <w:jc w:val="center"/>
              <w:rPr>
                <w:rFonts w:ascii="Verdana" w:hAnsi="Verdana" w:cstheme="minorHAnsi"/>
                <w:sz w:val="16"/>
                <w:szCs w:val="16"/>
              </w:rPr>
            </w:pPr>
            <w:r w:rsidRPr="004A3A7B">
              <w:rPr>
                <w:rFonts w:ascii="Verdana" w:hAnsi="Verdana" w:cstheme="minorHAnsi"/>
                <w:sz w:val="16"/>
                <w:szCs w:val="16"/>
              </w:rPr>
              <w:t>--o--</w:t>
            </w:r>
          </w:p>
        </w:tc>
      </w:tr>
      <w:tr w:rsidR="00824F48" w:rsidRPr="004A3A7B" w:rsidTr="000D2126">
        <w:tc>
          <w:tcPr>
            <w:tcW w:w="3119" w:type="dxa"/>
          </w:tcPr>
          <w:p w:rsidR="00824F48" w:rsidRPr="004A3A7B" w:rsidRDefault="00824F48" w:rsidP="00824F48">
            <w:pPr>
              <w:jc w:val="center"/>
              <w:rPr>
                <w:rFonts w:ascii="Verdana" w:eastAsia="Times New Roman" w:hAnsi="Verdana" w:cstheme="minorHAnsi"/>
                <w:sz w:val="16"/>
                <w:szCs w:val="16"/>
              </w:rPr>
            </w:pPr>
            <w:proofErr w:type="gramStart"/>
            <w:r w:rsidRPr="004A3A7B">
              <w:rPr>
                <w:rFonts w:ascii="Verdana" w:eastAsia="Times New Roman" w:hAnsi="Verdana" w:cstheme="minorHAnsi"/>
                <w:sz w:val="16"/>
                <w:szCs w:val="16"/>
              </w:rPr>
              <w:t>Prof.</w:t>
            </w:r>
            <w:proofErr w:type="gramEnd"/>
            <w:r w:rsidRPr="004A3A7B">
              <w:rPr>
                <w:rFonts w:ascii="Verdana" w:eastAsia="Times New Roman" w:hAnsi="Verdana" w:cstheme="minorHAnsi"/>
                <w:sz w:val="16"/>
                <w:szCs w:val="16"/>
              </w:rPr>
              <w:t xml:space="preserve"> De Caratê </w:t>
            </w:r>
          </w:p>
        </w:tc>
        <w:tc>
          <w:tcPr>
            <w:tcW w:w="1985" w:type="dxa"/>
          </w:tcPr>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 xml:space="preserve">Professor de Caratê </w:t>
            </w:r>
          </w:p>
        </w:tc>
        <w:tc>
          <w:tcPr>
            <w:tcW w:w="1081" w:type="dxa"/>
          </w:tcPr>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2h</w:t>
            </w:r>
          </w:p>
        </w:tc>
        <w:tc>
          <w:tcPr>
            <w:tcW w:w="1814" w:type="dxa"/>
          </w:tcPr>
          <w:p w:rsidR="00824F48" w:rsidRPr="004A3A7B" w:rsidRDefault="003B5A05" w:rsidP="008838FE">
            <w:pPr>
              <w:jc w:val="center"/>
              <w:rPr>
                <w:rFonts w:ascii="Verdana" w:eastAsia="Times New Roman" w:hAnsi="Verdana" w:cstheme="minorHAnsi"/>
                <w:sz w:val="16"/>
                <w:szCs w:val="16"/>
              </w:rPr>
            </w:pPr>
            <w:r>
              <w:rPr>
                <w:rFonts w:ascii="Verdana" w:eastAsia="Times New Roman" w:hAnsi="Verdana" w:cstheme="minorHAnsi"/>
                <w:sz w:val="16"/>
                <w:szCs w:val="16"/>
              </w:rPr>
              <w:t xml:space="preserve">Prestação de Serviços </w:t>
            </w:r>
          </w:p>
        </w:tc>
        <w:tc>
          <w:tcPr>
            <w:tcW w:w="2066" w:type="dxa"/>
          </w:tcPr>
          <w:p w:rsidR="00824F48" w:rsidRPr="004A3A7B" w:rsidRDefault="00935032" w:rsidP="00824F48">
            <w:pPr>
              <w:jc w:val="center"/>
              <w:rPr>
                <w:rFonts w:ascii="Verdana" w:hAnsi="Verdana" w:cstheme="minorHAnsi"/>
                <w:sz w:val="16"/>
                <w:szCs w:val="16"/>
              </w:rPr>
            </w:pPr>
            <w:r>
              <w:rPr>
                <w:rFonts w:ascii="Verdana" w:hAnsi="Verdana" w:cstheme="minorHAnsi"/>
                <w:sz w:val="16"/>
                <w:szCs w:val="16"/>
              </w:rPr>
              <w:t>R$ 1.500,00</w:t>
            </w:r>
          </w:p>
        </w:tc>
      </w:tr>
      <w:tr w:rsidR="00824F48" w:rsidRPr="004A3A7B" w:rsidTr="000D2126">
        <w:tc>
          <w:tcPr>
            <w:tcW w:w="3119" w:type="dxa"/>
          </w:tcPr>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lastRenderedPageBreak/>
              <w:t xml:space="preserve">Marcia </w:t>
            </w:r>
            <w:proofErr w:type="spellStart"/>
            <w:r w:rsidRPr="004A3A7B">
              <w:rPr>
                <w:rFonts w:ascii="Verdana" w:eastAsia="Times New Roman" w:hAnsi="Verdana" w:cstheme="minorHAnsi"/>
                <w:sz w:val="16"/>
                <w:szCs w:val="16"/>
              </w:rPr>
              <w:t>Sumariva</w:t>
            </w:r>
            <w:proofErr w:type="spellEnd"/>
            <w:r w:rsidRPr="004A3A7B">
              <w:rPr>
                <w:rFonts w:ascii="Verdana" w:eastAsia="Times New Roman" w:hAnsi="Verdana" w:cstheme="minorHAnsi"/>
                <w:sz w:val="16"/>
                <w:szCs w:val="16"/>
              </w:rPr>
              <w:t>/</w:t>
            </w:r>
            <w:proofErr w:type="spellStart"/>
            <w:r w:rsidRPr="004A3A7B">
              <w:rPr>
                <w:rFonts w:ascii="Verdana" w:eastAsia="Times New Roman" w:hAnsi="Verdana" w:cstheme="minorHAnsi"/>
                <w:sz w:val="16"/>
                <w:szCs w:val="16"/>
              </w:rPr>
              <w:t>Otávia</w:t>
            </w:r>
            <w:proofErr w:type="spellEnd"/>
            <w:r w:rsidRPr="004A3A7B">
              <w:rPr>
                <w:rFonts w:ascii="Verdana" w:eastAsia="Times New Roman" w:hAnsi="Verdana" w:cstheme="minorHAnsi"/>
                <w:sz w:val="16"/>
                <w:szCs w:val="16"/>
              </w:rPr>
              <w:t xml:space="preserve"> </w:t>
            </w:r>
            <w:proofErr w:type="spellStart"/>
            <w:r w:rsidRPr="004A3A7B">
              <w:rPr>
                <w:rFonts w:ascii="Verdana" w:eastAsia="Times New Roman" w:hAnsi="Verdana" w:cstheme="minorHAnsi"/>
                <w:sz w:val="16"/>
                <w:szCs w:val="16"/>
              </w:rPr>
              <w:t>Garbelini</w:t>
            </w:r>
            <w:proofErr w:type="spellEnd"/>
            <w:r w:rsidRPr="004A3A7B">
              <w:rPr>
                <w:rFonts w:ascii="Verdana" w:eastAsia="Times New Roman" w:hAnsi="Verdana" w:cstheme="minorHAnsi"/>
                <w:sz w:val="16"/>
                <w:szCs w:val="16"/>
              </w:rPr>
              <w:t xml:space="preserve"> </w:t>
            </w:r>
          </w:p>
        </w:tc>
        <w:tc>
          <w:tcPr>
            <w:tcW w:w="1985" w:type="dxa"/>
          </w:tcPr>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 xml:space="preserve">Professoras </w:t>
            </w:r>
          </w:p>
        </w:tc>
        <w:tc>
          <w:tcPr>
            <w:tcW w:w="1081" w:type="dxa"/>
          </w:tcPr>
          <w:p w:rsidR="00824F48" w:rsidRPr="004A3A7B" w:rsidRDefault="00F022CC"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30</w:t>
            </w:r>
            <w:r w:rsidR="00824F48" w:rsidRPr="004A3A7B">
              <w:rPr>
                <w:rFonts w:ascii="Verdana" w:eastAsia="Times New Roman" w:hAnsi="Verdana" w:cstheme="minorHAnsi"/>
                <w:sz w:val="16"/>
                <w:szCs w:val="16"/>
              </w:rPr>
              <w:t>h</w:t>
            </w:r>
          </w:p>
        </w:tc>
        <w:tc>
          <w:tcPr>
            <w:tcW w:w="1814" w:type="dxa"/>
          </w:tcPr>
          <w:p w:rsidR="00824F48" w:rsidRPr="004A3A7B" w:rsidRDefault="00824F48" w:rsidP="00824F48">
            <w:pPr>
              <w:jc w:val="center"/>
              <w:rPr>
                <w:rFonts w:ascii="Verdana" w:eastAsia="Times New Roman" w:hAnsi="Verdana" w:cstheme="minorHAnsi"/>
                <w:sz w:val="16"/>
                <w:szCs w:val="16"/>
              </w:rPr>
            </w:pPr>
            <w:r w:rsidRPr="004A3A7B">
              <w:rPr>
                <w:rFonts w:ascii="Verdana" w:eastAsia="Times New Roman" w:hAnsi="Verdana" w:cstheme="minorHAnsi"/>
                <w:sz w:val="16"/>
                <w:szCs w:val="16"/>
              </w:rPr>
              <w:t>Cedidas Prefeitura M. de Birigui</w:t>
            </w:r>
          </w:p>
        </w:tc>
        <w:tc>
          <w:tcPr>
            <w:tcW w:w="2066" w:type="dxa"/>
          </w:tcPr>
          <w:p w:rsidR="00824F48" w:rsidRPr="004A3A7B" w:rsidRDefault="00824F48" w:rsidP="00824F48">
            <w:pPr>
              <w:jc w:val="center"/>
              <w:rPr>
                <w:rFonts w:ascii="Verdana" w:hAnsi="Verdana" w:cstheme="minorHAnsi"/>
                <w:sz w:val="16"/>
                <w:szCs w:val="16"/>
              </w:rPr>
            </w:pPr>
            <w:r w:rsidRPr="004A3A7B">
              <w:rPr>
                <w:rFonts w:ascii="Verdana" w:hAnsi="Verdana" w:cstheme="minorHAnsi"/>
                <w:sz w:val="16"/>
                <w:szCs w:val="16"/>
              </w:rPr>
              <w:t>--o--</w:t>
            </w:r>
          </w:p>
        </w:tc>
      </w:tr>
      <w:tr w:rsidR="00824F48" w:rsidRPr="004A3A7B" w:rsidTr="000D2126">
        <w:tc>
          <w:tcPr>
            <w:tcW w:w="3119" w:type="dxa"/>
          </w:tcPr>
          <w:p w:rsidR="00824F48" w:rsidRPr="004A3A7B" w:rsidRDefault="00824F48" w:rsidP="008838FE">
            <w:pPr>
              <w:jc w:val="center"/>
              <w:rPr>
                <w:rFonts w:ascii="Verdana" w:hAnsi="Verdana" w:cstheme="minorHAnsi"/>
                <w:sz w:val="16"/>
                <w:szCs w:val="16"/>
              </w:rPr>
            </w:pPr>
            <w:proofErr w:type="spellStart"/>
            <w:r w:rsidRPr="004A3A7B">
              <w:rPr>
                <w:rFonts w:ascii="Verdana" w:hAnsi="Verdana" w:cstheme="minorHAnsi"/>
                <w:sz w:val="16"/>
                <w:szCs w:val="16"/>
              </w:rPr>
              <w:t>Patricia</w:t>
            </w:r>
            <w:proofErr w:type="spellEnd"/>
            <w:r w:rsidRPr="004A3A7B">
              <w:rPr>
                <w:rFonts w:ascii="Verdana" w:hAnsi="Verdana" w:cstheme="minorHAnsi"/>
                <w:sz w:val="16"/>
                <w:szCs w:val="16"/>
              </w:rPr>
              <w:t xml:space="preserve"> Helena </w:t>
            </w:r>
            <w:proofErr w:type="spellStart"/>
            <w:r w:rsidRPr="004A3A7B">
              <w:rPr>
                <w:rFonts w:ascii="Verdana" w:hAnsi="Verdana" w:cstheme="minorHAnsi"/>
                <w:sz w:val="16"/>
                <w:szCs w:val="16"/>
              </w:rPr>
              <w:t>Momesso</w:t>
            </w:r>
            <w:proofErr w:type="spellEnd"/>
            <w:r w:rsidRPr="004A3A7B">
              <w:rPr>
                <w:rFonts w:ascii="Verdana" w:hAnsi="Verdana" w:cstheme="minorHAnsi"/>
                <w:sz w:val="16"/>
                <w:szCs w:val="16"/>
              </w:rPr>
              <w:t xml:space="preserve"> </w:t>
            </w:r>
          </w:p>
        </w:tc>
        <w:tc>
          <w:tcPr>
            <w:tcW w:w="1985" w:type="dxa"/>
          </w:tcPr>
          <w:p w:rsidR="00824F48" w:rsidRPr="004A3A7B" w:rsidRDefault="00824F48" w:rsidP="008838FE">
            <w:pPr>
              <w:jc w:val="center"/>
              <w:rPr>
                <w:rFonts w:ascii="Verdana" w:hAnsi="Verdana" w:cstheme="minorHAnsi"/>
                <w:sz w:val="16"/>
                <w:szCs w:val="16"/>
              </w:rPr>
            </w:pPr>
            <w:r w:rsidRPr="004A3A7B">
              <w:rPr>
                <w:rFonts w:ascii="Verdana" w:hAnsi="Verdana" w:cstheme="minorHAnsi"/>
                <w:sz w:val="16"/>
                <w:szCs w:val="16"/>
              </w:rPr>
              <w:t>Psicóloga</w:t>
            </w:r>
          </w:p>
        </w:tc>
        <w:tc>
          <w:tcPr>
            <w:tcW w:w="1081" w:type="dxa"/>
          </w:tcPr>
          <w:p w:rsidR="00824F48" w:rsidRPr="004A3A7B" w:rsidRDefault="00824F48" w:rsidP="00824F48">
            <w:pPr>
              <w:jc w:val="center"/>
              <w:rPr>
                <w:rFonts w:ascii="Verdana" w:hAnsi="Verdana" w:cstheme="minorHAnsi"/>
                <w:sz w:val="16"/>
                <w:szCs w:val="16"/>
              </w:rPr>
            </w:pPr>
            <w:r w:rsidRPr="004A3A7B">
              <w:rPr>
                <w:rFonts w:ascii="Verdana" w:eastAsia="Times New Roman" w:hAnsi="Verdana" w:cstheme="minorHAnsi"/>
                <w:sz w:val="16"/>
                <w:szCs w:val="16"/>
              </w:rPr>
              <w:t>2h</w:t>
            </w:r>
          </w:p>
        </w:tc>
        <w:tc>
          <w:tcPr>
            <w:tcW w:w="1814" w:type="dxa"/>
          </w:tcPr>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 xml:space="preserve">Voluntária </w:t>
            </w:r>
          </w:p>
        </w:tc>
        <w:tc>
          <w:tcPr>
            <w:tcW w:w="2066" w:type="dxa"/>
          </w:tcPr>
          <w:p w:rsidR="00824F48" w:rsidRPr="004A3A7B" w:rsidRDefault="00824F48" w:rsidP="00824F48">
            <w:pPr>
              <w:jc w:val="center"/>
              <w:rPr>
                <w:rFonts w:ascii="Verdana" w:hAnsi="Verdana" w:cstheme="minorHAnsi"/>
                <w:sz w:val="16"/>
                <w:szCs w:val="16"/>
              </w:rPr>
            </w:pPr>
            <w:r w:rsidRPr="004A3A7B">
              <w:rPr>
                <w:rFonts w:ascii="Verdana" w:hAnsi="Verdana" w:cstheme="minorHAnsi"/>
                <w:sz w:val="16"/>
                <w:szCs w:val="16"/>
              </w:rPr>
              <w:t>--o--</w:t>
            </w:r>
          </w:p>
        </w:tc>
      </w:tr>
      <w:tr w:rsidR="00824F48" w:rsidRPr="004A3A7B" w:rsidTr="000D2126">
        <w:tc>
          <w:tcPr>
            <w:tcW w:w="3119" w:type="dxa"/>
          </w:tcPr>
          <w:p w:rsidR="00824F48" w:rsidRPr="004A3A7B" w:rsidRDefault="00824F48" w:rsidP="00E63A6C">
            <w:pPr>
              <w:jc w:val="center"/>
              <w:rPr>
                <w:rFonts w:ascii="Verdana" w:hAnsi="Verdana" w:cstheme="minorHAnsi"/>
                <w:sz w:val="16"/>
                <w:szCs w:val="16"/>
              </w:rPr>
            </w:pPr>
            <w:r w:rsidRPr="004A3A7B">
              <w:rPr>
                <w:rFonts w:ascii="Verdana" w:hAnsi="Verdana" w:cstheme="minorHAnsi"/>
                <w:sz w:val="16"/>
                <w:szCs w:val="16"/>
              </w:rPr>
              <w:t xml:space="preserve">Maria Rosa </w:t>
            </w:r>
            <w:proofErr w:type="spellStart"/>
            <w:r w:rsidRPr="004A3A7B">
              <w:rPr>
                <w:rFonts w:ascii="Verdana" w:hAnsi="Verdana" w:cstheme="minorHAnsi"/>
                <w:sz w:val="16"/>
                <w:szCs w:val="16"/>
              </w:rPr>
              <w:t>Disposti</w:t>
            </w:r>
            <w:proofErr w:type="spellEnd"/>
            <w:r w:rsidRPr="004A3A7B">
              <w:rPr>
                <w:rFonts w:ascii="Verdana" w:hAnsi="Verdana" w:cstheme="minorHAnsi"/>
                <w:sz w:val="16"/>
                <w:szCs w:val="16"/>
              </w:rPr>
              <w:t xml:space="preserve"> </w:t>
            </w:r>
          </w:p>
        </w:tc>
        <w:tc>
          <w:tcPr>
            <w:tcW w:w="1985" w:type="dxa"/>
          </w:tcPr>
          <w:p w:rsidR="00824F48" w:rsidRPr="004A3A7B" w:rsidRDefault="00824F48" w:rsidP="008838FE">
            <w:pPr>
              <w:jc w:val="center"/>
              <w:rPr>
                <w:rFonts w:ascii="Verdana" w:hAnsi="Verdana" w:cstheme="minorHAnsi"/>
                <w:sz w:val="16"/>
                <w:szCs w:val="16"/>
              </w:rPr>
            </w:pPr>
            <w:r w:rsidRPr="004A3A7B">
              <w:rPr>
                <w:rFonts w:ascii="Verdana" w:hAnsi="Verdana" w:cstheme="minorHAnsi"/>
                <w:sz w:val="16"/>
                <w:szCs w:val="16"/>
              </w:rPr>
              <w:t xml:space="preserve">Coordenadora </w:t>
            </w:r>
          </w:p>
        </w:tc>
        <w:tc>
          <w:tcPr>
            <w:tcW w:w="1081" w:type="dxa"/>
          </w:tcPr>
          <w:p w:rsidR="00824F48" w:rsidRPr="004A3A7B" w:rsidRDefault="00824F48" w:rsidP="00824F48">
            <w:pPr>
              <w:jc w:val="center"/>
              <w:rPr>
                <w:rFonts w:ascii="Verdana" w:hAnsi="Verdana" w:cstheme="minorHAnsi"/>
                <w:sz w:val="16"/>
                <w:szCs w:val="16"/>
              </w:rPr>
            </w:pPr>
            <w:r w:rsidRPr="004A3A7B">
              <w:rPr>
                <w:rFonts w:ascii="Verdana" w:eastAsia="Times New Roman" w:hAnsi="Verdana" w:cstheme="minorHAnsi"/>
                <w:sz w:val="16"/>
                <w:szCs w:val="16"/>
              </w:rPr>
              <w:t>2h</w:t>
            </w:r>
          </w:p>
        </w:tc>
        <w:tc>
          <w:tcPr>
            <w:tcW w:w="1814" w:type="dxa"/>
          </w:tcPr>
          <w:p w:rsidR="00824F48" w:rsidRPr="004A3A7B" w:rsidRDefault="00824F48" w:rsidP="008838FE">
            <w:pPr>
              <w:jc w:val="center"/>
              <w:rPr>
                <w:rFonts w:ascii="Verdana" w:eastAsia="Times New Roman" w:hAnsi="Verdana" w:cstheme="minorHAnsi"/>
                <w:sz w:val="16"/>
                <w:szCs w:val="16"/>
              </w:rPr>
            </w:pPr>
          </w:p>
        </w:tc>
        <w:tc>
          <w:tcPr>
            <w:tcW w:w="2066" w:type="dxa"/>
          </w:tcPr>
          <w:p w:rsidR="00824F48" w:rsidRPr="004A3A7B" w:rsidRDefault="00824F48" w:rsidP="00824F48">
            <w:pPr>
              <w:jc w:val="center"/>
              <w:rPr>
                <w:rFonts w:ascii="Verdana" w:hAnsi="Verdana" w:cstheme="minorHAnsi"/>
                <w:sz w:val="16"/>
                <w:szCs w:val="16"/>
              </w:rPr>
            </w:pPr>
            <w:r w:rsidRPr="004A3A7B">
              <w:rPr>
                <w:rFonts w:ascii="Verdana" w:hAnsi="Verdana" w:cstheme="minorHAnsi"/>
                <w:sz w:val="16"/>
                <w:szCs w:val="16"/>
              </w:rPr>
              <w:t>--o--</w:t>
            </w:r>
          </w:p>
        </w:tc>
      </w:tr>
      <w:tr w:rsidR="00824F48" w:rsidRPr="004A3A7B" w:rsidTr="000D2126">
        <w:tc>
          <w:tcPr>
            <w:tcW w:w="3119" w:type="dxa"/>
          </w:tcPr>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 xml:space="preserve">Educadores e monitores </w:t>
            </w:r>
          </w:p>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(20 voluntários)</w:t>
            </w:r>
          </w:p>
        </w:tc>
        <w:tc>
          <w:tcPr>
            <w:tcW w:w="1985" w:type="dxa"/>
          </w:tcPr>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Aulas Recreativas, Culturais e Cívicas.</w:t>
            </w:r>
          </w:p>
        </w:tc>
        <w:tc>
          <w:tcPr>
            <w:tcW w:w="1081" w:type="dxa"/>
          </w:tcPr>
          <w:p w:rsidR="00824F48" w:rsidRPr="004A3A7B" w:rsidRDefault="00824F48" w:rsidP="00824F48">
            <w:pPr>
              <w:jc w:val="center"/>
              <w:rPr>
                <w:rFonts w:ascii="Verdana" w:hAnsi="Verdana" w:cstheme="minorHAnsi"/>
                <w:sz w:val="16"/>
                <w:szCs w:val="16"/>
              </w:rPr>
            </w:pPr>
            <w:r w:rsidRPr="004A3A7B">
              <w:rPr>
                <w:rFonts w:ascii="Verdana" w:eastAsia="Times New Roman" w:hAnsi="Verdana" w:cstheme="minorHAnsi"/>
                <w:sz w:val="16"/>
                <w:szCs w:val="16"/>
              </w:rPr>
              <w:t>2h</w:t>
            </w:r>
          </w:p>
        </w:tc>
        <w:tc>
          <w:tcPr>
            <w:tcW w:w="1814" w:type="dxa"/>
          </w:tcPr>
          <w:p w:rsidR="00824F48" w:rsidRPr="004A3A7B" w:rsidRDefault="00824F48" w:rsidP="008838FE">
            <w:pPr>
              <w:jc w:val="center"/>
              <w:rPr>
                <w:rFonts w:ascii="Verdana" w:eastAsia="Times New Roman" w:hAnsi="Verdana" w:cstheme="minorHAnsi"/>
                <w:sz w:val="16"/>
                <w:szCs w:val="16"/>
              </w:rPr>
            </w:pPr>
          </w:p>
          <w:p w:rsidR="00824F48" w:rsidRPr="004A3A7B" w:rsidRDefault="00824F48" w:rsidP="008838FE">
            <w:pPr>
              <w:jc w:val="center"/>
              <w:rPr>
                <w:rFonts w:ascii="Verdana" w:eastAsia="Times New Roman" w:hAnsi="Verdana" w:cstheme="minorHAnsi"/>
                <w:sz w:val="16"/>
                <w:szCs w:val="16"/>
              </w:rPr>
            </w:pPr>
            <w:r w:rsidRPr="004A3A7B">
              <w:rPr>
                <w:rFonts w:ascii="Verdana" w:eastAsia="Times New Roman" w:hAnsi="Verdana" w:cstheme="minorHAnsi"/>
                <w:sz w:val="16"/>
                <w:szCs w:val="16"/>
              </w:rPr>
              <w:t>Voluntários</w:t>
            </w:r>
          </w:p>
        </w:tc>
        <w:tc>
          <w:tcPr>
            <w:tcW w:w="2066" w:type="dxa"/>
          </w:tcPr>
          <w:p w:rsidR="004A3A7B" w:rsidRPr="004A3A7B" w:rsidRDefault="004A3A7B" w:rsidP="00824F48">
            <w:pPr>
              <w:jc w:val="center"/>
              <w:rPr>
                <w:rFonts w:ascii="Verdana" w:hAnsi="Verdana" w:cstheme="minorHAnsi"/>
                <w:sz w:val="16"/>
                <w:szCs w:val="16"/>
              </w:rPr>
            </w:pPr>
          </w:p>
          <w:p w:rsidR="00824F48" w:rsidRPr="004A3A7B" w:rsidRDefault="00824F48" w:rsidP="00824F48">
            <w:pPr>
              <w:jc w:val="center"/>
              <w:rPr>
                <w:rFonts w:ascii="Verdana" w:hAnsi="Verdana" w:cstheme="minorHAnsi"/>
                <w:sz w:val="16"/>
                <w:szCs w:val="16"/>
              </w:rPr>
            </w:pPr>
            <w:r w:rsidRPr="004A3A7B">
              <w:rPr>
                <w:rFonts w:ascii="Verdana" w:hAnsi="Verdana" w:cstheme="minorHAnsi"/>
                <w:sz w:val="16"/>
                <w:szCs w:val="16"/>
              </w:rPr>
              <w:t>--o--</w:t>
            </w:r>
          </w:p>
        </w:tc>
      </w:tr>
    </w:tbl>
    <w:p w:rsidR="00E63A6C" w:rsidRPr="004A3A7B" w:rsidRDefault="00E63A6C" w:rsidP="004645C3">
      <w:pPr>
        <w:spacing w:after="0" w:line="360" w:lineRule="auto"/>
        <w:jc w:val="both"/>
        <w:rPr>
          <w:rFonts w:ascii="Verdana" w:hAnsi="Verdana" w:cstheme="minorHAnsi"/>
          <w:b/>
          <w:sz w:val="16"/>
          <w:szCs w:val="16"/>
        </w:rPr>
      </w:pPr>
    </w:p>
    <w:tbl>
      <w:tblPr>
        <w:tblStyle w:val="Tabelacomgrade"/>
        <w:tblW w:w="10065" w:type="dxa"/>
        <w:tblInd w:w="-743" w:type="dxa"/>
        <w:tblLook w:val="04A0" w:firstRow="1" w:lastRow="0" w:firstColumn="1" w:lastColumn="0" w:noHBand="0" w:noVBand="1"/>
      </w:tblPr>
      <w:tblGrid>
        <w:gridCol w:w="10065"/>
      </w:tblGrid>
      <w:tr w:rsidR="004645C3" w:rsidRPr="004A3A7B" w:rsidTr="000D2126">
        <w:tc>
          <w:tcPr>
            <w:tcW w:w="10065" w:type="dxa"/>
          </w:tcPr>
          <w:p w:rsidR="002729E2" w:rsidRPr="004A3A7B" w:rsidRDefault="004645C3" w:rsidP="00EF27BA">
            <w:pPr>
              <w:jc w:val="both"/>
              <w:rPr>
                <w:rFonts w:ascii="Verdana" w:hAnsi="Verdana" w:cstheme="minorHAnsi"/>
                <w:sz w:val="16"/>
                <w:szCs w:val="16"/>
              </w:rPr>
            </w:pPr>
            <w:r w:rsidRPr="004A3A7B">
              <w:rPr>
                <w:rFonts w:ascii="Verdana" w:hAnsi="Verdana" w:cstheme="minorHAnsi"/>
                <w:b/>
                <w:sz w:val="16"/>
                <w:szCs w:val="16"/>
              </w:rPr>
              <w:t>10 – ESTRUTURA FISICA:</w:t>
            </w:r>
            <w:proofErr w:type="gramStart"/>
            <w:r w:rsidR="000C3D8F" w:rsidRPr="004A3A7B">
              <w:rPr>
                <w:rFonts w:ascii="Verdana" w:hAnsi="Verdana" w:cstheme="minorHAnsi"/>
                <w:b/>
                <w:sz w:val="16"/>
                <w:szCs w:val="16"/>
              </w:rPr>
              <w:t xml:space="preserve"> </w:t>
            </w:r>
            <w:r w:rsidR="000C3D8F" w:rsidRPr="004A3A7B">
              <w:rPr>
                <w:rFonts w:ascii="Verdana" w:hAnsi="Verdana" w:cstheme="minorHAnsi"/>
                <w:sz w:val="16"/>
                <w:szCs w:val="16"/>
              </w:rPr>
              <w:t xml:space="preserve"> </w:t>
            </w:r>
            <w:proofErr w:type="gramEnd"/>
            <w:r w:rsidR="000C3D8F" w:rsidRPr="004A3A7B">
              <w:rPr>
                <w:rFonts w:ascii="Verdana" w:hAnsi="Verdana" w:cstheme="minorHAnsi"/>
                <w:b/>
                <w:sz w:val="16"/>
                <w:szCs w:val="16"/>
              </w:rPr>
              <w:t>A CASA DO CAMINHO AVE CRISTO</w:t>
            </w:r>
            <w:r w:rsidR="000C3D8F" w:rsidRPr="004A3A7B">
              <w:rPr>
                <w:rFonts w:ascii="Verdana" w:hAnsi="Verdana" w:cstheme="minorHAnsi"/>
                <w:sz w:val="16"/>
                <w:szCs w:val="16"/>
              </w:rPr>
              <w:t xml:space="preserve">, </w:t>
            </w:r>
            <w:r w:rsidR="00EF27BA" w:rsidRPr="004A3A7B">
              <w:rPr>
                <w:rFonts w:ascii="Verdana" w:hAnsi="Verdana" w:cstheme="minorHAnsi"/>
                <w:sz w:val="16"/>
                <w:szCs w:val="16"/>
              </w:rPr>
              <w:t xml:space="preserve"> situa-se na Rua Ave Cristo, 600 Colinas Park, Birigui – </w:t>
            </w:r>
            <w:r w:rsidR="000C3D8F" w:rsidRPr="004A3A7B">
              <w:rPr>
                <w:rFonts w:ascii="Verdana" w:hAnsi="Verdana" w:cstheme="minorHAnsi"/>
                <w:sz w:val="16"/>
                <w:szCs w:val="16"/>
              </w:rPr>
              <w:t>SP</w:t>
            </w:r>
            <w:r w:rsidR="00EF27BA" w:rsidRPr="004A3A7B">
              <w:rPr>
                <w:rFonts w:ascii="Verdana" w:hAnsi="Verdana" w:cstheme="minorHAnsi"/>
                <w:sz w:val="16"/>
                <w:szCs w:val="16"/>
              </w:rPr>
              <w:t xml:space="preserve">, </w:t>
            </w:r>
            <w:r w:rsidR="002729E2" w:rsidRPr="004A3A7B">
              <w:rPr>
                <w:rFonts w:ascii="Verdana" w:hAnsi="Verdana" w:cstheme="minorHAnsi"/>
                <w:sz w:val="16"/>
                <w:szCs w:val="16"/>
              </w:rPr>
              <w:t xml:space="preserve">em auditório, com salas de psicoterapias, oficina pedagógica, Assistência Social; Atendimento Fraterno; banheiros FEM/MAS; Contamos com 4 salas para as oficinas; Espaço financeiro e </w:t>
            </w:r>
            <w:r w:rsidR="00EF27BA" w:rsidRPr="004A3A7B">
              <w:rPr>
                <w:rFonts w:ascii="Verdana" w:hAnsi="Verdana" w:cstheme="minorHAnsi"/>
                <w:sz w:val="16"/>
                <w:szCs w:val="16"/>
              </w:rPr>
              <w:t>com um ampl</w:t>
            </w:r>
            <w:r w:rsidR="002729E2" w:rsidRPr="004A3A7B">
              <w:rPr>
                <w:rFonts w:ascii="Verdana" w:hAnsi="Verdana" w:cstheme="minorHAnsi"/>
                <w:sz w:val="16"/>
                <w:szCs w:val="16"/>
              </w:rPr>
              <w:t>o</w:t>
            </w:r>
            <w:r w:rsidR="00EF27BA" w:rsidRPr="004A3A7B">
              <w:rPr>
                <w:rFonts w:ascii="Verdana" w:hAnsi="Verdana" w:cstheme="minorHAnsi"/>
                <w:sz w:val="16"/>
                <w:szCs w:val="16"/>
              </w:rPr>
              <w:t xml:space="preserve"> salão para entrevista e reuniões com as famílias; </w:t>
            </w:r>
            <w:r w:rsidR="002729E2" w:rsidRPr="004A3A7B">
              <w:rPr>
                <w:rFonts w:ascii="Verdana" w:hAnsi="Verdana" w:cstheme="minorHAnsi"/>
                <w:sz w:val="16"/>
                <w:szCs w:val="16"/>
              </w:rPr>
              <w:t xml:space="preserve">e também com uma padaria com todos os equipamentos necessário. </w:t>
            </w:r>
          </w:p>
          <w:p w:rsidR="00EF27BA" w:rsidRPr="004A3A7B" w:rsidRDefault="00EF27BA" w:rsidP="00EF27BA">
            <w:pPr>
              <w:jc w:val="both"/>
              <w:rPr>
                <w:rFonts w:ascii="Verdana" w:hAnsi="Verdana" w:cstheme="minorHAnsi"/>
                <w:b/>
                <w:sz w:val="16"/>
                <w:szCs w:val="16"/>
              </w:rPr>
            </w:pPr>
          </w:p>
          <w:p w:rsidR="004C4827" w:rsidRPr="004A3A7B" w:rsidRDefault="002729E2" w:rsidP="002729E2">
            <w:pPr>
              <w:spacing w:line="360" w:lineRule="auto"/>
              <w:jc w:val="both"/>
              <w:rPr>
                <w:rFonts w:ascii="Verdana" w:hAnsi="Verdana" w:cstheme="minorHAnsi"/>
                <w:b/>
                <w:sz w:val="16"/>
                <w:szCs w:val="16"/>
              </w:rPr>
            </w:pPr>
            <w:r w:rsidRPr="004A3A7B">
              <w:rPr>
                <w:rFonts w:ascii="Verdana" w:hAnsi="Verdana" w:cstheme="minorHAnsi"/>
                <w:sz w:val="16"/>
                <w:szCs w:val="16"/>
              </w:rPr>
              <w:t xml:space="preserve">Sendo este </w:t>
            </w:r>
            <w:r w:rsidRPr="004A3A7B">
              <w:rPr>
                <w:rFonts w:ascii="Verdana" w:hAnsi="Verdana" w:cstheme="minorHAnsi"/>
                <w:b/>
                <w:sz w:val="16"/>
                <w:szCs w:val="16"/>
              </w:rPr>
              <w:t>ABRIGO INSTITUCIONAL</w:t>
            </w:r>
            <w:r w:rsidRPr="004A3A7B">
              <w:rPr>
                <w:rFonts w:ascii="Verdana" w:hAnsi="Verdana" w:cstheme="minorHAnsi"/>
                <w:sz w:val="16"/>
                <w:szCs w:val="16"/>
              </w:rPr>
              <w:t xml:space="preserve">. A entidade dispõe de ampla estrutura física, totalizando 1.514 M2, em construções modernizadas, seguras e agradáveis, cujo conjunto foi recentemente ampliado e reformado segundo </w:t>
            </w:r>
            <w:proofErr w:type="gramStart"/>
            <w:r w:rsidRPr="004A3A7B">
              <w:rPr>
                <w:rFonts w:ascii="Verdana" w:hAnsi="Verdana" w:cstheme="minorHAnsi"/>
                <w:sz w:val="16"/>
                <w:szCs w:val="16"/>
              </w:rPr>
              <w:t>às</w:t>
            </w:r>
            <w:proofErr w:type="gramEnd"/>
            <w:r w:rsidRPr="004A3A7B">
              <w:rPr>
                <w:rFonts w:ascii="Verdana" w:hAnsi="Verdana" w:cstheme="minorHAnsi"/>
                <w:sz w:val="16"/>
                <w:szCs w:val="16"/>
              </w:rPr>
              <w:t xml:space="preserve"> normas da ANVISA</w:t>
            </w:r>
            <w:r w:rsidR="003B5A05">
              <w:rPr>
                <w:rFonts w:ascii="Verdana" w:hAnsi="Verdana" w:cstheme="minorHAnsi"/>
                <w:sz w:val="16"/>
                <w:szCs w:val="16"/>
              </w:rPr>
              <w:t xml:space="preserve">, com garantia à acessibilidade, </w:t>
            </w:r>
            <w:r w:rsidRPr="004A3A7B">
              <w:rPr>
                <w:rFonts w:ascii="Verdana" w:hAnsi="Verdana" w:cstheme="minorHAnsi"/>
                <w:sz w:val="16"/>
                <w:szCs w:val="16"/>
              </w:rPr>
              <w:t>dentre outras finalidades,</w:t>
            </w:r>
            <w:r w:rsidR="003B5A05">
              <w:rPr>
                <w:rFonts w:ascii="Verdana" w:hAnsi="Verdana" w:cstheme="minorHAnsi"/>
                <w:sz w:val="16"/>
                <w:szCs w:val="16"/>
              </w:rPr>
              <w:t xml:space="preserve"> </w:t>
            </w:r>
            <w:r w:rsidRPr="004A3A7B">
              <w:rPr>
                <w:rFonts w:ascii="Verdana" w:hAnsi="Verdana" w:cstheme="minorHAnsi"/>
                <w:sz w:val="16"/>
                <w:szCs w:val="16"/>
              </w:rPr>
              <w:t>oferece proteção e defesa da dignidade e dos direitos fundamentais da criança e adolescentes garantidos no Estatuto da Criança e do Adolescente.</w:t>
            </w:r>
            <w:r w:rsidR="003B5A05">
              <w:rPr>
                <w:rFonts w:ascii="Verdana" w:hAnsi="Verdana" w:cstheme="minorHAnsi"/>
                <w:sz w:val="16"/>
                <w:szCs w:val="16"/>
              </w:rPr>
              <w:t xml:space="preserve"> </w:t>
            </w:r>
            <w:r w:rsidRPr="004A3A7B">
              <w:rPr>
                <w:rFonts w:ascii="Verdana" w:hAnsi="Verdana" w:cstheme="minorHAnsi"/>
                <w:sz w:val="16"/>
                <w:szCs w:val="16"/>
              </w:rPr>
              <w:t xml:space="preserve">O conjunto de seus </w:t>
            </w:r>
            <w:r w:rsidRPr="004A3A7B">
              <w:rPr>
                <w:rFonts w:ascii="Verdana" w:hAnsi="Verdana" w:cstheme="minorHAnsi"/>
                <w:b/>
                <w:sz w:val="16"/>
                <w:szCs w:val="16"/>
              </w:rPr>
              <w:t>SERVIÇOS DE CONVIVÊNCIA E FORTALECIMENTO DE VÍNCULOS</w:t>
            </w:r>
            <w:proofErr w:type="gramStart"/>
            <w:r w:rsidRPr="004A3A7B">
              <w:rPr>
                <w:rFonts w:ascii="Verdana" w:hAnsi="Verdana" w:cstheme="minorHAnsi"/>
                <w:b/>
                <w:sz w:val="16"/>
                <w:szCs w:val="16"/>
              </w:rPr>
              <w:t>,</w:t>
            </w:r>
            <w:r w:rsidRPr="004A3A7B">
              <w:rPr>
                <w:rFonts w:ascii="Verdana" w:hAnsi="Verdana" w:cstheme="minorHAnsi"/>
                <w:sz w:val="16"/>
                <w:szCs w:val="16"/>
              </w:rPr>
              <w:t xml:space="preserve"> visam</w:t>
            </w:r>
            <w:proofErr w:type="gramEnd"/>
            <w:r w:rsidRPr="004A3A7B">
              <w:rPr>
                <w:rFonts w:ascii="Verdana" w:hAnsi="Verdana" w:cstheme="minorHAnsi"/>
                <w:sz w:val="16"/>
                <w:szCs w:val="16"/>
              </w:rPr>
              <w:t xml:space="preserve"> reduzir a vitimização imposta pelo consumo de álcool, tabaco e outras drogas; Violências: escolar (</w:t>
            </w:r>
            <w:proofErr w:type="spellStart"/>
            <w:r w:rsidRPr="004A3A7B">
              <w:rPr>
                <w:rFonts w:ascii="Verdana" w:hAnsi="Verdana" w:cstheme="minorHAnsi"/>
                <w:sz w:val="16"/>
                <w:szCs w:val="16"/>
              </w:rPr>
              <w:t>bullying</w:t>
            </w:r>
            <w:proofErr w:type="spellEnd"/>
            <w:r w:rsidRPr="004A3A7B">
              <w:rPr>
                <w:rFonts w:ascii="Verdana" w:hAnsi="Verdana" w:cstheme="minorHAnsi"/>
                <w:sz w:val="16"/>
                <w:szCs w:val="16"/>
              </w:rPr>
              <w:t>), sexuais, domésticas e sociais.</w:t>
            </w:r>
            <w:r w:rsidR="003B5A05">
              <w:rPr>
                <w:rFonts w:ascii="Verdana" w:hAnsi="Verdana" w:cstheme="minorHAnsi"/>
                <w:sz w:val="16"/>
                <w:szCs w:val="16"/>
              </w:rPr>
              <w:t xml:space="preserve"> </w:t>
            </w:r>
            <w:r w:rsidRPr="004A3A7B">
              <w:rPr>
                <w:rFonts w:ascii="Verdana" w:hAnsi="Verdana" w:cstheme="minorHAnsi"/>
                <w:sz w:val="16"/>
                <w:szCs w:val="16"/>
              </w:rPr>
              <w:t>Desde 1999 a instituição mantém parceria com o Poder Público.</w:t>
            </w:r>
          </w:p>
        </w:tc>
      </w:tr>
    </w:tbl>
    <w:p w:rsidR="004645C3" w:rsidRPr="004A3A7B" w:rsidRDefault="004645C3" w:rsidP="00C13C4F">
      <w:pPr>
        <w:spacing w:line="360" w:lineRule="auto"/>
        <w:jc w:val="both"/>
        <w:rPr>
          <w:rFonts w:ascii="Verdana" w:hAnsi="Verdana" w:cstheme="minorHAnsi"/>
          <w:sz w:val="16"/>
          <w:szCs w:val="16"/>
        </w:rPr>
      </w:pPr>
    </w:p>
    <w:tbl>
      <w:tblPr>
        <w:tblStyle w:val="Tabelacomgrade"/>
        <w:tblW w:w="10065" w:type="dxa"/>
        <w:tblInd w:w="-743" w:type="dxa"/>
        <w:tblLayout w:type="fixed"/>
        <w:tblLook w:val="04A0" w:firstRow="1" w:lastRow="0" w:firstColumn="1" w:lastColumn="0" w:noHBand="0" w:noVBand="1"/>
      </w:tblPr>
      <w:tblGrid>
        <w:gridCol w:w="1533"/>
        <w:gridCol w:w="1019"/>
        <w:gridCol w:w="993"/>
        <w:gridCol w:w="1275"/>
        <w:gridCol w:w="567"/>
        <w:gridCol w:w="602"/>
        <w:gridCol w:w="249"/>
        <w:gridCol w:w="425"/>
        <w:gridCol w:w="709"/>
        <w:gridCol w:w="142"/>
        <w:gridCol w:w="567"/>
        <w:gridCol w:w="567"/>
        <w:gridCol w:w="141"/>
        <w:gridCol w:w="567"/>
        <w:gridCol w:w="709"/>
      </w:tblGrid>
      <w:tr w:rsidR="004C4827" w:rsidRPr="00330927" w:rsidTr="000D2126">
        <w:tc>
          <w:tcPr>
            <w:tcW w:w="10065" w:type="dxa"/>
            <w:gridSpan w:val="15"/>
          </w:tcPr>
          <w:p w:rsidR="004C4827" w:rsidRPr="00330927" w:rsidRDefault="000F2AB5" w:rsidP="00C13C4F">
            <w:pPr>
              <w:spacing w:line="360" w:lineRule="auto"/>
              <w:jc w:val="both"/>
              <w:rPr>
                <w:rFonts w:ascii="Verdana" w:hAnsi="Verdana" w:cstheme="minorHAnsi"/>
                <w:b/>
                <w:sz w:val="16"/>
                <w:szCs w:val="16"/>
              </w:rPr>
            </w:pPr>
            <w:r w:rsidRPr="00330927">
              <w:rPr>
                <w:rFonts w:ascii="Verdana" w:hAnsi="Verdana" w:cstheme="minorHAnsi"/>
                <w:b/>
                <w:sz w:val="16"/>
                <w:szCs w:val="16"/>
              </w:rPr>
              <w:t>11 -</w:t>
            </w:r>
            <w:proofErr w:type="gramStart"/>
            <w:r w:rsidRPr="00330927">
              <w:rPr>
                <w:rFonts w:ascii="Verdana" w:hAnsi="Verdana" w:cstheme="minorHAnsi"/>
                <w:b/>
                <w:sz w:val="16"/>
                <w:szCs w:val="16"/>
              </w:rPr>
              <w:t xml:space="preserve">  </w:t>
            </w:r>
            <w:proofErr w:type="gramEnd"/>
            <w:r w:rsidR="004C4827" w:rsidRPr="00330927">
              <w:rPr>
                <w:rFonts w:ascii="Verdana" w:hAnsi="Verdana" w:cstheme="minorHAnsi"/>
                <w:b/>
                <w:sz w:val="16"/>
                <w:szCs w:val="16"/>
              </w:rPr>
              <w:t xml:space="preserve">CRONOGRAMA DE </w:t>
            </w:r>
            <w:r w:rsidR="00B73D77" w:rsidRPr="00330927">
              <w:rPr>
                <w:rFonts w:ascii="Verdana" w:hAnsi="Verdana" w:cstheme="minorHAnsi"/>
                <w:b/>
                <w:sz w:val="16"/>
                <w:szCs w:val="16"/>
              </w:rPr>
              <w:t xml:space="preserve">EXECUÇÃO DE </w:t>
            </w:r>
            <w:r w:rsidR="004C4827" w:rsidRPr="00330927">
              <w:rPr>
                <w:rFonts w:ascii="Verdana" w:hAnsi="Verdana" w:cstheme="minorHAnsi"/>
                <w:b/>
                <w:sz w:val="16"/>
                <w:szCs w:val="16"/>
              </w:rPr>
              <w:t xml:space="preserve">ATIVIDADES: </w:t>
            </w:r>
          </w:p>
        </w:tc>
      </w:tr>
      <w:tr w:rsidR="00B91FA9" w:rsidRPr="00330927" w:rsidTr="000D2126">
        <w:tc>
          <w:tcPr>
            <w:tcW w:w="3545" w:type="dxa"/>
            <w:gridSpan w:val="3"/>
          </w:tcPr>
          <w:p w:rsidR="004C4827" w:rsidRPr="00330927" w:rsidRDefault="004C4827" w:rsidP="001F39AF">
            <w:pPr>
              <w:spacing w:line="360" w:lineRule="auto"/>
              <w:jc w:val="center"/>
              <w:rPr>
                <w:rFonts w:ascii="Verdana" w:hAnsi="Verdana" w:cstheme="minorHAnsi"/>
                <w:b/>
                <w:sz w:val="16"/>
                <w:szCs w:val="16"/>
              </w:rPr>
            </w:pPr>
            <w:r w:rsidRPr="00330927">
              <w:rPr>
                <w:rFonts w:ascii="Verdana" w:hAnsi="Verdana" w:cstheme="minorHAnsi"/>
                <w:b/>
                <w:sz w:val="16"/>
                <w:szCs w:val="16"/>
              </w:rPr>
              <w:t>ATIVIDADES</w:t>
            </w:r>
            <w:r w:rsidR="001F39AF" w:rsidRPr="00330927">
              <w:rPr>
                <w:rFonts w:ascii="Verdana" w:hAnsi="Verdana" w:cstheme="minorHAnsi"/>
                <w:b/>
                <w:sz w:val="16"/>
                <w:szCs w:val="16"/>
              </w:rPr>
              <w:t xml:space="preserve"> </w:t>
            </w:r>
            <w:r w:rsidRPr="00330927">
              <w:rPr>
                <w:rFonts w:ascii="Verdana" w:hAnsi="Verdana" w:cstheme="minorHAnsi"/>
                <w:b/>
                <w:sz w:val="16"/>
                <w:szCs w:val="16"/>
              </w:rPr>
              <w:t>DIA/SEMANA</w:t>
            </w:r>
          </w:p>
        </w:tc>
        <w:tc>
          <w:tcPr>
            <w:tcW w:w="1275" w:type="dxa"/>
          </w:tcPr>
          <w:p w:rsidR="004C4827" w:rsidRPr="00330927" w:rsidRDefault="004C4827" w:rsidP="00C85992">
            <w:pPr>
              <w:spacing w:line="360" w:lineRule="auto"/>
              <w:jc w:val="center"/>
              <w:rPr>
                <w:rFonts w:ascii="Verdana" w:hAnsi="Verdana" w:cstheme="minorHAnsi"/>
                <w:b/>
                <w:sz w:val="16"/>
                <w:szCs w:val="16"/>
              </w:rPr>
            </w:pPr>
            <w:r w:rsidRPr="00330927">
              <w:rPr>
                <w:rFonts w:ascii="Verdana" w:hAnsi="Verdana" w:cstheme="minorHAnsi"/>
                <w:b/>
                <w:sz w:val="16"/>
                <w:szCs w:val="16"/>
              </w:rPr>
              <w:t>SEGUNDA</w:t>
            </w:r>
          </w:p>
        </w:tc>
        <w:tc>
          <w:tcPr>
            <w:tcW w:w="1418" w:type="dxa"/>
            <w:gridSpan w:val="3"/>
          </w:tcPr>
          <w:p w:rsidR="004C4827" w:rsidRPr="00330927" w:rsidRDefault="004C4827" w:rsidP="00C85992">
            <w:pPr>
              <w:spacing w:line="360" w:lineRule="auto"/>
              <w:jc w:val="center"/>
              <w:rPr>
                <w:rFonts w:ascii="Verdana" w:hAnsi="Verdana" w:cstheme="minorHAnsi"/>
                <w:b/>
                <w:sz w:val="16"/>
                <w:szCs w:val="16"/>
              </w:rPr>
            </w:pPr>
            <w:r w:rsidRPr="00330927">
              <w:rPr>
                <w:rFonts w:ascii="Verdana" w:hAnsi="Verdana" w:cstheme="minorHAnsi"/>
                <w:b/>
                <w:sz w:val="16"/>
                <w:szCs w:val="16"/>
              </w:rPr>
              <w:t>TERÇA</w:t>
            </w:r>
          </w:p>
        </w:tc>
        <w:tc>
          <w:tcPr>
            <w:tcW w:w="1276" w:type="dxa"/>
            <w:gridSpan w:val="3"/>
          </w:tcPr>
          <w:p w:rsidR="004C4827" w:rsidRPr="00330927" w:rsidRDefault="004C4827" w:rsidP="00C85992">
            <w:pPr>
              <w:spacing w:line="360" w:lineRule="auto"/>
              <w:jc w:val="center"/>
              <w:rPr>
                <w:rFonts w:ascii="Verdana" w:hAnsi="Verdana" w:cstheme="minorHAnsi"/>
                <w:b/>
                <w:sz w:val="16"/>
                <w:szCs w:val="16"/>
              </w:rPr>
            </w:pPr>
            <w:r w:rsidRPr="00330927">
              <w:rPr>
                <w:rFonts w:ascii="Verdana" w:hAnsi="Verdana" w:cstheme="minorHAnsi"/>
                <w:b/>
                <w:sz w:val="16"/>
                <w:szCs w:val="16"/>
              </w:rPr>
              <w:t>QUARTA</w:t>
            </w:r>
          </w:p>
        </w:tc>
        <w:tc>
          <w:tcPr>
            <w:tcW w:w="1275" w:type="dxa"/>
            <w:gridSpan w:val="3"/>
          </w:tcPr>
          <w:p w:rsidR="004C4827" w:rsidRPr="00330927" w:rsidRDefault="004C4827" w:rsidP="00C85992">
            <w:pPr>
              <w:spacing w:line="360" w:lineRule="auto"/>
              <w:jc w:val="center"/>
              <w:rPr>
                <w:rFonts w:ascii="Verdana" w:hAnsi="Verdana" w:cstheme="minorHAnsi"/>
                <w:b/>
                <w:sz w:val="16"/>
                <w:szCs w:val="16"/>
              </w:rPr>
            </w:pPr>
            <w:r w:rsidRPr="00330927">
              <w:rPr>
                <w:rFonts w:ascii="Verdana" w:hAnsi="Verdana" w:cstheme="minorHAnsi"/>
                <w:b/>
                <w:sz w:val="16"/>
                <w:szCs w:val="16"/>
              </w:rPr>
              <w:t>QUINTA</w:t>
            </w:r>
          </w:p>
        </w:tc>
        <w:tc>
          <w:tcPr>
            <w:tcW w:w="1276" w:type="dxa"/>
            <w:gridSpan w:val="2"/>
          </w:tcPr>
          <w:p w:rsidR="004C4827" w:rsidRPr="00330927" w:rsidRDefault="004C4827" w:rsidP="00C85992">
            <w:pPr>
              <w:spacing w:line="360" w:lineRule="auto"/>
              <w:jc w:val="center"/>
              <w:rPr>
                <w:rFonts w:ascii="Verdana" w:hAnsi="Verdana" w:cstheme="minorHAnsi"/>
                <w:b/>
                <w:sz w:val="16"/>
                <w:szCs w:val="16"/>
              </w:rPr>
            </w:pPr>
            <w:r w:rsidRPr="00330927">
              <w:rPr>
                <w:rFonts w:ascii="Verdana" w:hAnsi="Verdana" w:cstheme="minorHAnsi"/>
                <w:b/>
                <w:sz w:val="16"/>
                <w:szCs w:val="16"/>
              </w:rPr>
              <w:t>SEXTA</w:t>
            </w:r>
          </w:p>
        </w:tc>
      </w:tr>
      <w:tr w:rsidR="00B91FA9" w:rsidRPr="00330927" w:rsidTr="000D2126">
        <w:tc>
          <w:tcPr>
            <w:tcW w:w="3545" w:type="dxa"/>
            <w:gridSpan w:val="3"/>
          </w:tcPr>
          <w:p w:rsidR="004B47C2" w:rsidRPr="00330927" w:rsidRDefault="004B47C2" w:rsidP="00B91FA9">
            <w:pPr>
              <w:spacing w:line="360" w:lineRule="auto"/>
              <w:rPr>
                <w:rFonts w:ascii="Verdana" w:hAnsi="Verdana" w:cstheme="minorHAnsi"/>
                <w:sz w:val="16"/>
                <w:szCs w:val="16"/>
              </w:rPr>
            </w:pPr>
            <w:r w:rsidRPr="00330927">
              <w:rPr>
                <w:rFonts w:ascii="Verdana" w:hAnsi="Verdana" w:cstheme="minorHAnsi"/>
                <w:sz w:val="16"/>
                <w:szCs w:val="16"/>
              </w:rPr>
              <w:t xml:space="preserve">Oficina Pedagógica </w:t>
            </w:r>
          </w:p>
        </w:tc>
        <w:tc>
          <w:tcPr>
            <w:tcW w:w="1275" w:type="dxa"/>
          </w:tcPr>
          <w:p w:rsidR="004B47C2" w:rsidRPr="00330927" w:rsidRDefault="004B47C2" w:rsidP="00C85992">
            <w:pPr>
              <w:spacing w:line="360" w:lineRule="auto"/>
              <w:jc w:val="center"/>
              <w:rPr>
                <w:rFonts w:ascii="Verdana" w:hAnsi="Verdana" w:cstheme="minorHAnsi"/>
                <w:sz w:val="16"/>
                <w:szCs w:val="16"/>
              </w:rPr>
            </w:pPr>
            <w:r w:rsidRPr="00330927">
              <w:rPr>
                <w:rFonts w:ascii="Verdana" w:hAnsi="Verdana" w:cstheme="minorHAnsi"/>
                <w:sz w:val="16"/>
                <w:szCs w:val="16"/>
              </w:rPr>
              <w:t>Manha/tarde</w:t>
            </w:r>
          </w:p>
        </w:tc>
        <w:tc>
          <w:tcPr>
            <w:tcW w:w="1418" w:type="dxa"/>
            <w:gridSpan w:val="3"/>
          </w:tcPr>
          <w:p w:rsidR="004B47C2" w:rsidRPr="00330927" w:rsidRDefault="004B47C2" w:rsidP="00C85992">
            <w:pPr>
              <w:spacing w:line="360" w:lineRule="auto"/>
              <w:jc w:val="center"/>
              <w:rPr>
                <w:rFonts w:ascii="Verdana" w:hAnsi="Verdana" w:cstheme="minorHAnsi"/>
                <w:sz w:val="16"/>
                <w:szCs w:val="16"/>
              </w:rPr>
            </w:pPr>
            <w:r w:rsidRPr="00330927">
              <w:rPr>
                <w:rFonts w:ascii="Verdana" w:hAnsi="Verdana" w:cstheme="minorHAnsi"/>
                <w:sz w:val="16"/>
                <w:szCs w:val="16"/>
              </w:rPr>
              <w:t>Manha/tarde</w:t>
            </w:r>
          </w:p>
        </w:tc>
        <w:tc>
          <w:tcPr>
            <w:tcW w:w="1276" w:type="dxa"/>
            <w:gridSpan w:val="3"/>
          </w:tcPr>
          <w:p w:rsidR="004B47C2" w:rsidRPr="00330927" w:rsidRDefault="004B47C2" w:rsidP="00C85992">
            <w:pPr>
              <w:spacing w:line="360" w:lineRule="auto"/>
              <w:jc w:val="center"/>
              <w:rPr>
                <w:rFonts w:ascii="Verdana" w:hAnsi="Verdana" w:cstheme="minorHAnsi"/>
                <w:sz w:val="16"/>
                <w:szCs w:val="16"/>
              </w:rPr>
            </w:pPr>
            <w:r w:rsidRPr="00330927">
              <w:rPr>
                <w:rFonts w:ascii="Verdana" w:hAnsi="Verdana" w:cstheme="minorHAnsi"/>
                <w:sz w:val="16"/>
                <w:szCs w:val="16"/>
              </w:rPr>
              <w:t>Manha/tarde</w:t>
            </w:r>
          </w:p>
        </w:tc>
        <w:tc>
          <w:tcPr>
            <w:tcW w:w="1275" w:type="dxa"/>
            <w:gridSpan w:val="3"/>
          </w:tcPr>
          <w:p w:rsidR="004B47C2" w:rsidRPr="00330927" w:rsidRDefault="004B47C2" w:rsidP="006519C1">
            <w:pPr>
              <w:spacing w:line="360" w:lineRule="auto"/>
              <w:jc w:val="center"/>
              <w:rPr>
                <w:rFonts w:ascii="Verdana" w:hAnsi="Verdana" w:cstheme="minorHAnsi"/>
                <w:sz w:val="16"/>
                <w:szCs w:val="16"/>
              </w:rPr>
            </w:pPr>
            <w:r w:rsidRPr="00330927">
              <w:rPr>
                <w:rFonts w:ascii="Verdana" w:hAnsi="Verdana" w:cstheme="minorHAnsi"/>
                <w:sz w:val="16"/>
                <w:szCs w:val="16"/>
              </w:rPr>
              <w:t>Manha/tarde</w:t>
            </w:r>
          </w:p>
        </w:tc>
        <w:tc>
          <w:tcPr>
            <w:tcW w:w="1276" w:type="dxa"/>
            <w:gridSpan w:val="2"/>
          </w:tcPr>
          <w:p w:rsidR="004B47C2" w:rsidRPr="00330927" w:rsidRDefault="004B47C2" w:rsidP="006519C1">
            <w:pPr>
              <w:spacing w:line="360" w:lineRule="auto"/>
              <w:jc w:val="center"/>
              <w:rPr>
                <w:rFonts w:ascii="Verdana" w:hAnsi="Verdana" w:cstheme="minorHAnsi"/>
                <w:sz w:val="16"/>
                <w:szCs w:val="16"/>
              </w:rPr>
            </w:pPr>
            <w:r w:rsidRPr="00330927">
              <w:rPr>
                <w:rFonts w:ascii="Verdana" w:hAnsi="Verdana" w:cstheme="minorHAnsi"/>
                <w:sz w:val="16"/>
                <w:szCs w:val="16"/>
              </w:rPr>
              <w:t>Manha/tarde</w:t>
            </w:r>
          </w:p>
        </w:tc>
      </w:tr>
      <w:tr w:rsidR="00B91FA9" w:rsidRPr="00330927" w:rsidTr="000D2126">
        <w:tc>
          <w:tcPr>
            <w:tcW w:w="3545" w:type="dxa"/>
            <w:gridSpan w:val="3"/>
          </w:tcPr>
          <w:p w:rsidR="00C85992" w:rsidRPr="00330927" w:rsidRDefault="004B47C2" w:rsidP="00B91FA9">
            <w:pPr>
              <w:spacing w:line="360" w:lineRule="auto"/>
              <w:rPr>
                <w:rFonts w:ascii="Verdana" w:hAnsi="Verdana" w:cstheme="minorHAnsi"/>
                <w:sz w:val="16"/>
                <w:szCs w:val="16"/>
              </w:rPr>
            </w:pPr>
            <w:r w:rsidRPr="00330927">
              <w:rPr>
                <w:rFonts w:ascii="Verdana" w:hAnsi="Verdana" w:cstheme="minorHAnsi"/>
                <w:sz w:val="16"/>
                <w:szCs w:val="16"/>
              </w:rPr>
              <w:t xml:space="preserve">Oficina </w:t>
            </w:r>
            <w:r w:rsidR="00F629FA" w:rsidRPr="00330927">
              <w:rPr>
                <w:rFonts w:ascii="Verdana" w:hAnsi="Verdana" w:cstheme="minorHAnsi"/>
                <w:sz w:val="16"/>
                <w:szCs w:val="16"/>
              </w:rPr>
              <w:t>Teatro</w:t>
            </w:r>
            <w:r w:rsidRPr="00330927">
              <w:rPr>
                <w:rFonts w:ascii="Verdana" w:hAnsi="Verdana" w:cstheme="minorHAnsi"/>
                <w:sz w:val="16"/>
                <w:szCs w:val="16"/>
              </w:rPr>
              <w:t xml:space="preserve"> </w:t>
            </w:r>
          </w:p>
        </w:tc>
        <w:tc>
          <w:tcPr>
            <w:tcW w:w="1275" w:type="dxa"/>
          </w:tcPr>
          <w:p w:rsidR="00C85992" w:rsidRPr="00330927" w:rsidRDefault="00C85992" w:rsidP="00B73D77">
            <w:pPr>
              <w:jc w:val="center"/>
              <w:rPr>
                <w:rFonts w:ascii="Verdana" w:hAnsi="Verdana" w:cstheme="minorHAnsi"/>
                <w:sz w:val="16"/>
                <w:szCs w:val="16"/>
              </w:rPr>
            </w:pPr>
            <w:r w:rsidRPr="00330927">
              <w:rPr>
                <w:rFonts w:ascii="Verdana" w:hAnsi="Verdana" w:cstheme="minorHAnsi"/>
                <w:sz w:val="16"/>
                <w:szCs w:val="16"/>
              </w:rPr>
              <w:t>Manha/tarde</w:t>
            </w:r>
          </w:p>
        </w:tc>
        <w:tc>
          <w:tcPr>
            <w:tcW w:w="1418" w:type="dxa"/>
            <w:gridSpan w:val="3"/>
          </w:tcPr>
          <w:p w:rsidR="00C85992" w:rsidRPr="00330927" w:rsidRDefault="00C85992" w:rsidP="00B73D77">
            <w:pPr>
              <w:jc w:val="center"/>
              <w:rPr>
                <w:rFonts w:ascii="Verdana" w:hAnsi="Verdana" w:cstheme="minorHAnsi"/>
                <w:sz w:val="16"/>
                <w:szCs w:val="16"/>
              </w:rPr>
            </w:pPr>
          </w:p>
        </w:tc>
        <w:tc>
          <w:tcPr>
            <w:tcW w:w="1276" w:type="dxa"/>
            <w:gridSpan w:val="3"/>
          </w:tcPr>
          <w:p w:rsidR="00C85992" w:rsidRPr="00330927" w:rsidRDefault="00C85992" w:rsidP="004B47C2">
            <w:pPr>
              <w:jc w:val="center"/>
              <w:rPr>
                <w:rFonts w:ascii="Verdana" w:hAnsi="Verdana" w:cstheme="minorHAnsi"/>
                <w:sz w:val="16"/>
                <w:szCs w:val="16"/>
              </w:rPr>
            </w:pPr>
            <w:r w:rsidRPr="00330927">
              <w:rPr>
                <w:rFonts w:ascii="Verdana" w:hAnsi="Verdana" w:cstheme="minorHAnsi"/>
                <w:sz w:val="16"/>
                <w:szCs w:val="16"/>
              </w:rPr>
              <w:t>Manha/tarde</w:t>
            </w:r>
          </w:p>
        </w:tc>
        <w:tc>
          <w:tcPr>
            <w:tcW w:w="1275" w:type="dxa"/>
            <w:gridSpan w:val="3"/>
          </w:tcPr>
          <w:p w:rsidR="00C85992" w:rsidRPr="00330927" w:rsidRDefault="00C85992" w:rsidP="00C85992">
            <w:pPr>
              <w:spacing w:line="360" w:lineRule="auto"/>
              <w:jc w:val="center"/>
              <w:rPr>
                <w:rFonts w:ascii="Verdana" w:hAnsi="Verdana" w:cstheme="minorHAnsi"/>
                <w:sz w:val="16"/>
                <w:szCs w:val="16"/>
              </w:rPr>
            </w:pPr>
            <w:r w:rsidRPr="00330927">
              <w:rPr>
                <w:rFonts w:ascii="Verdana" w:hAnsi="Verdana" w:cstheme="minorHAnsi"/>
                <w:sz w:val="16"/>
                <w:szCs w:val="16"/>
              </w:rPr>
              <w:t>--o--</w:t>
            </w:r>
          </w:p>
        </w:tc>
        <w:tc>
          <w:tcPr>
            <w:tcW w:w="1276" w:type="dxa"/>
            <w:gridSpan w:val="2"/>
          </w:tcPr>
          <w:p w:rsidR="00C85992" w:rsidRPr="00330927" w:rsidRDefault="00C85992" w:rsidP="00C85992">
            <w:pPr>
              <w:spacing w:line="360" w:lineRule="auto"/>
              <w:jc w:val="center"/>
              <w:rPr>
                <w:rFonts w:ascii="Verdana" w:hAnsi="Verdana" w:cstheme="minorHAnsi"/>
                <w:sz w:val="16"/>
                <w:szCs w:val="16"/>
              </w:rPr>
            </w:pPr>
            <w:r w:rsidRPr="00330927">
              <w:rPr>
                <w:rFonts w:ascii="Verdana" w:hAnsi="Verdana" w:cstheme="minorHAnsi"/>
                <w:sz w:val="16"/>
                <w:szCs w:val="16"/>
              </w:rPr>
              <w:t>--o--</w:t>
            </w:r>
          </w:p>
        </w:tc>
      </w:tr>
      <w:tr w:rsidR="00B91FA9" w:rsidRPr="00330927" w:rsidTr="000D2126">
        <w:tc>
          <w:tcPr>
            <w:tcW w:w="3545" w:type="dxa"/>
            <w:gridSpan w:val="3"/>
          </w:tcPr>
          <w:p w:rsidR="004B47C2" w:rsidRPr="00330927" w:rsidRDefault="004B47C2" w:rsidP="00B91FA9">
            <w:pPr>
              <w:spacing w:line="360" w:lineRule="auto"/>
              <w:rPr>
                <w:rFonts w:ascii="Verdana" w:hAnsi="Verdana" w:cstheme="minorHAnsi"/>
                <w:sz w:val="16"/>
                <w:szCs w:val="16"/>
              </w:rPr>
            </w:pPr>
            <w:r w:rsidRPr="00330927">
              <w:rPr>
                <w:rFonts w:ascii="Verdana" w:hAnsi="Verdana" w:cstheme="minorHAnsi"/>
                <w:sz w:val="16"/>
                <w:szCs w:val="16"/>
              </w:rPr>
              <w:t xml:space="preserve">Oficina Caratê </w:t>
            </w:r>
          </w:p>
        </w:tc>
        <w:tc>
          <w:tcPr>
            <w:tcW w:w="1275" w:type="dxa"/>
          </w:tcPr>
          <w:p w:rsidR="004B47C2" w:rsidRPr="00330927" w:rsidRDefault="004B47C2" w:rsidP="006519C1">
            <w:pPr>
              <w:jc w:val="center"/>
              <w:rPr>
                <w:rFonts w:ascii="Verdana" w:hAnsi="Verdana" w:cstheme="minorHAnsi"/>
                <w:sz w:val="16"/>
                <w:szCs w:val="16"/>
              </w:rPr>
            </w:pPr>
            <w:r w:rsidRPr="00330927">
              <w:rPr>
                <w:rFonts w:ascii="Verdana" w:hAnsi="Verdana" w:cstheme="minorHAnsi"/>
                <w:sz w:val="16"/>
                <w:szCs w:val="16"/>
              </w:rPr>
              <w:t>Manha/tarde</w:t>
            </w:r>
          </w:p>
        </w:tc>
        <w:tc>
          <w:tcPr>
            <w:tcW w:w="1418" w:type="dxa"/>
            <w:gridSpan w:val="3"/>
          </w:tcPr>
          <w:p w:rsidR="004B47C2" w:rsidRPr="00330927" w:rsidRDefault="004B47C2" w:rsidP="006519C1">
            <w:pPr>
              <w:jc w:val="center"/>
              <w:rPr>
                <w:rFonts w:ascii="Verdana" w:hAnsi="Verdana" w:cstheme="minorHAnsi"/>
                <w:sz w:val="16"/>
                <w:szCs w:val="16"/>
              </w:rPr>
            </w:pPr>
          </w:p>
        </w:tc>
        <w:tc>
          <w:tcPr>
            <w:tcW w:w="1276" w:type="dxa"/>
            <w:gridSpan w:val="3"/>
          </w:tcPr>
          <w:p w:rsidR="004B47C2" w:rsidRPr="00330927" w:rsidRDefault="004B47C2" w:rsidP="006519C1">
            <w:pPr>
              <w:jc w:val="center"/>
              <w:rPr>
                <w:rFonts w:ascii="Verdana" w:hAnsi="Verdana" w:cstheme="minorHAnsi"/>
                <w:sz w:val="16"/>
                <w:szCs w:val="16"/>
              </w:rPr>
            </w:pPr>
            <w:r w:rsidRPr="00330927">
              <w:rPr>
                <w:rFonts w:ascii="Verdana" w:hAnsi="Verdana" w:cstheme="minorHAnsi"/>
                <w:sz w:val="16"/>
                <w:szCs w:val="16"/>
              </w:rPr>
              <w:t>Manha/tarde</w:t>
            </w:r>
          </w:p>
        </w:tc>
        <w:tc>
          <w:tcPr>
            <w:tcW w:w="1275" w:type="dxa"/>
            <w:gridSpan w:val="3"/>
          </w:tcPr>
          <w:p w:rsidR="004B47C2" w:rsidRPr="00330927" w:rsidRDefault="004B47C2" w:rsidP="006519C1">
            <w:pPr>
              <w:spacing w:line="360" w:lineRule="auto"/>
              <w:jc w:val="center"/>
              <w:rPr>
                <w:rFonts w:ascii="Verdana" w:hAnsi="Verdana" w:cstheme="minorHAnsi"/>
                <w:sz w:val="16"/>
                <w:szCs w:val="16"/>
              </w:rPr>
            </w:pPr>
            <w:r w:rsidRPr="00330927">
              <w:rPr>
                <w:rFonts w:ascii="Verdana" w:hAnsi="Verdana" w:cstheme="minorHAnsi"/>
                <w:sz w:val="16"/>
                <w:szCs w:val="16"/>
              </w:rPr>
              <w:t>--o--</w:t>
            </w:r>
          </w:p>
        </w:tc>
        <w:tc>
          <w:tcPr>
            <w:tcW w:w="1276" w:type="dxa"/>
            <w:gridSpan w:val="2"/>
          </w:tcPr>
          <w:p w:rsidR="004B47C2" w:rsidRPr="00330927" w:rsidRDefault="004B47C2" w:rsidP="006519C1">
            <w:pPr>
              <w:spacing w:line="360" w:lineRule="auto"/>
              <w:jc w:val="center"/>
              <w:rPr>
                <w:rFonts w:ascii="Verdana" w:hAnsi="Verdana" w:cstheme="minorHAnsi"/>
                <w:sz w:val="16"/>
                <w:szCs w:val="16"/>
              </w:rPr>
            </w:pPr>
            <w:r w:rsidRPr="00330927">
              <w:rPr>
                <w:rFonts w:ascii="Verdana" w:hAnsi="Verdana" w:cstheme="minorHAnsi"/>
                <w:sz w:val="16"/>
                <w:szCs w:val="16"/>
              </w:rPr>
              <w:t>--o--</w:t>
            </w:r>
          </w:p>
        </w:tc>
      </w:tr>
      <w:tr w:rsidR="00B91FA9" w:rsidRPr="00330927" w:rsidTr="000D2126">
        <w:tc>
          <w:tcPr>
            <w:tcW w:w="3545" w:type="dxa"/>
            <w:gridSpan w:val="3"/>
          </w:tcPr>
          <w:p w:rsidR="004B47C2" w:rsidRPr="00330927" w:rsidRDefault="00B91FA9" w:rsidP="001F39AF">
            <w:pPr>
              <w:spacing w:line="360" w:lineRule="auto"/>
              <w:rPr>
                <w:rFonts w:ascii="Verdana" w:hAnsi="Verdana" w:cstheme="minorHAnsi"/>
                <w:sz w:val="16"/>
                <w:szCs w:val="16"/>
              </w:rPr>
            </w:pPr>
            <w:r w:rsidRPr="00330927">
              <w:rPr>
                <w:rFonts w:ascii="Verdana" w:hAnsi="Verdana" w:cstheme="minorHAnsi"/>
                <w:sz w:val="16"/>
                <w:szCs w:val="16"/>
              </w:rPr>
              <w:t xml:space="preserve">Oficinas de Artes </w:t>
            </w:r>
            <w:proofErr w:type="gramStart"/>
            <w:r w:rsidR="001F39AF" w:rsidRPr="00330927">
              <w:rPr>
                <w:rFonts w:ascii="Verdana" w:hAnsi="Verdana" w:cstheme="minorHAnsi"/>
                <w:sz w:val="16"/>
                <w:szCs w:val="16"/>
              </w:rPr>
              <w:t>C</w:t>
            </w:r>
            <w:r w:rsidRPr="00330927">
              <w:rPr>
                <w:rFonts w:ascii="Verdana" w:hAnsi="Verdana" w:cstheme="minorHAnsi"/>
                <w:sz w:val="16"/>
                <w:szCs w:val="16"/>
              </w:rPr>
              <w:t>ulturais</w:t>
            </w:r>
            <w:proofErr w:type="gramEnd"/>
            <w:r w:rsidRPr="00330927">
              <w:rPr>
                <w:rFonts w:ascii="Verdana" w:hAnsi="Verdana" w:cstheme="minorHAnsi"/>
                <w:sz w:val="16"/>
                <w:szCs w:val="16"/>
              </w:rPr>
              <w:t>/</w:t>
            </w:r>
            <w:r w:rsidR="004B47C2" w:rsidRPr="00330927">
              <w:rPr>
                <w:rFonts w:ascii="Verdana" w:hAnsi="Verdana" w:cstheme="minorHAnsi"/>
                <w:sz w:val="16"/>
                <w:szCs w:val="16"/>
              </w:rPr>
              <w:t>Cívicas</w:t>
            </w:r>
            <w:r w:rsidRPr="00330927">
              <w:rPr>
                <w:rFonts w:ascii="Verdana" w:hAnsi="Verdana" w:cstheme="minorHAnsi"/>
                <w:sz w:val="16"/>
                <w:szCs w:val="16"/>
              </w:rPr>
              <w:t>/</w:t>
            </w:r>
            <w:r w:rsidR="004B47C2" w:rsidRPr="00330927">
              <w:rPr>
                <w:rFonts w:ascii="Verdana" w:hAnsi="Verdana" w:cstheme="minorHAnsi"/>
                <w:sz w:val="16"/>
                <w:szCs w:val="16"/>
              </w:rPr>
              <w:t xml:space="preserve">Socialização </w:t>
            </w:r>
          </w:p>
        </w:tc>
        <w:tc>
          <w:tcPr>
            <w:tcW w:w="1275" w:type="dxa"/>
          </w:tcPr>
          <w:p w:rsidR="004B47C2" w:rsidRPr="00330927" w:rsidRDefault="004B47C2" w:rsidP="00B73D77">
            <w:pPr>
              <w:jc w:val="center"/>
              <w:rPr>
                <w:rFonts w:ascii="Verdana" w:hAnsi="Verdana" w:cstheme="minorHAnsi"/>
                <w:sz w:val="16"/>
                <w:szCs w:val="16"/>
              </w:rPr>
            </w:pPr>
          </w:p>
        </w:tc>
        <w:tc>
          <w:tcPr>
            <w:tcW w:w="1418" w:type="dxa"/>
            <w:gridSpan w:val="3"/>
          </w:tcPr>
          <w:p w:rsidR="004B47C2" w:rsidRPr="00330927" w:rsidRDefault="004B47C2" w:rsidP="00B73D77">
            <w:pPr>
              <w:jc w:val="center"/>
              <w:rPr>
                <w:rFonts w:ascii="Verdana" w:hAnsi="Verdana" w:cstheme="minorHAnsi"/>
                <w:sz w:val="16"/>
                <w:szCs w:val="16"/>
              </w:rPr>
            </w:pPr>
          </w:p>
        </w:tc>
        <w:tc>
          <w:tcPr>
            <w:tcW w:w="1276" w:type="dxa"/>
            <w:gridSpan w:val="3"/>
          </w:tcPr>
          <w:p w:rsidR="004B47C2" w:rsidRPr="00330927" w:rsidRDefault="004B47C2" w:rsidP="00B73D77">
            <w:pPr>
              <w:jc w:val="center"/>
              <w:rPr>
                <w:rFonts w:ascii="Verdana" w:hAnsi="Verdana" w:cstheme="minorHAnsi"/>
                <w:sz w:val="16"/>
                <w:szCs w:val="16"/>
              </w:rPr>
            </w:pPr>
          </w:p>
          <w:p w:rsidR="004B47C2" w:rsidRPr="00330927" w:rsidRDefault="004B47C2" w:rsidP="00B73D77">
            <w:pPr>
              <w:jc w:val="center"/>
              <w:rPr>
                <w:rFonts w:ascii="Verdana" w:hAnsi="Verdana" w:cstheme="minorHAnsi"/>
                <w:sz w:val="16"/>
                <w:szCs w:val="16"/>
              </w:rPr>
            </w:pPr>
          </w:p>
          <w:p w:rsidR="004B47C2" w:rsidRPr="00330927" w:rsidRDefault="004B47C2" w:rsidP="00B73D77">
            <w:pPr>
              <w:jc w:val="center"/>
              <w:rPr>
                <w:rFonts w:ascii="Verdana" w:hAnsi="Verdana" w:cstheme="minorHAnsi"/>
                <w:sz w:val="16"/>
                <w:szCs w:val="16"/>
              </w:rPr>
            </w:pPr>
            <w:r w:rsidRPr="00330927">
              <w:rPr>
                <w:rFonts w:ascii="Verdana" w:hAnsi="Verdana" w:cstheme="minorHAnsi"/>
                <w:sz w:val="16"/>
                <w:szCs w:val="16"/>
              </w:rPr>
              <w:t>Noite</w:t>
            </w:r>
          </w:p>
        </w:tc>
        <w:tc>
          <w:tcPr>
            <w:tcW w:w="1275" w:type="dxa"/>
            <w:gridSpan w:val="3"/>
          </w:tcPr>
          <w:p w:rsidR="004B47C2" w:rsidRPr="00330927" w:rsidRDefault="004B47C2" w:rsidP="00C85992">
            <w:pPr>
              <w:spacing w:line="360" w:lineRule="auto"/>
              <w:jc w:val="center"/>
              <w:rPr>
                <w:rFonts w:ascii="Verdana" w:hAnsi="Verdana" w:cstheme="minorHAnsi"/>
                <w:sz w:val="16"/>
                <w:szCs w:val="16"/>
              </w:rPr>
            </w:pPr>
          </w:p>
        </w:tc>
        <w:tc>
          <w:tcPr>
            <w:tcW w:w="1276" w:type="dxa"/>
            <w:gridSpan w:val="2"/>
          </w:tcPr>
          <w:p w:rsidR="004B47C2" w:rsidRPr="00330927" w:rsidRDefault="004B47C2" w:rsidP="00C85992">
            <w:pPr>
              <w:spacing w:line="360" w:lineRule="auto"/>
              <w:jc w:val="center"/>
              <w:rPr>
                <w:rFonts w:ascii="Verdana" w:hAnsi="Verdana" w:cstheme="minorHAnsi"/>
                <w:sz w:val="16"/>
                <w:szCs w:val="16"/>
              </w:rPr>
            </w:pPr>
          </w:p>
        </w:tc>
      </w:tr>
      <w:tr w:rsidR="001F39AF" w:rsidRPr="00330927" w:rsidTr="000D2126">
        <w:tc>
          <w:tcPr>
            <w:tcW w:w="1533" w:type="dxa"/>
          </w:tcPr>
          <w:p w:rsidR="00C85992" w:rsidRPr="00330927" w:rsidRDefault="004B47C2" w:rsidP="00C85992">
            <w:pPr>
              <w:spacing w:line="360" w:lineRule="auto"/>
              <w:jc w:val="center"/>
              <w:rPr>
                <w:rFonts w:ascii="Verdana" w:hAnsi="Verdana" w:cstheme="minorHAnsi"/>
                <w:b/>
                <w:sz w:val="16"/>
                <w:szCs w:val="16"/>
              </w:rPr>
            </w:pPr>
            <w:proofErr w:type="gramStart"/>
            <w:r w:rsidRPr="00330927">
              <w:rPr>
                <w:rFonts w:ascii="Verdana" w:hAnsi="Verdana" w:cstheme="minorHAnsi"/>
                <w:b/>
                <w:sz w:val="16"/>
                <w:szCs w:val="16"/>
              </w:rPr>
              <w:t>m</w:t>
            </w:r>
            <w:r w:rsidR="00C85992" w:rsidRPr="00330927">
              <w:rPr>
                <w:rFonts w:ascii="Verdana" w:hAnsi="Verdana" w:cstheme="minorHAnsi"/>
                <w:b/>
                <w:sz w:val="16"/>
                <w:szCs w:val="16"/>
              </w:rPr>
              <w:t>ês</w:t>
            </w:r>
            <w:proofErr w:type="gramEnd"/>
          </w:p>
        </w:tc>
        <w:tc>
          <w:tcPr>
            <w:tcW w:w="1019"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993"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1275"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567"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602"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674" w:type="dxa"/>
            <w:gridSpan w:val="2"/>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709"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709" w:type="dxa"/>
            <w:gridSpan w:val="2"/>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567"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708" w:type="dxa"/>
            <w:gridSpan w:val="2"/>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c>
          <w:tcPr>
            <w:tcW w:w="709" w:type="dxa"/>
          </w:tcPr>
          <w:p w:rsidR="00C85992" w:rsidRPr="00330927" w:rsidRDefault="00C85992" w:rsidP="00C85992">
            <w:pPr>
              <w:jc w:val="center"/>
              <w:rPr>
                <w:rFonts w:ascii="Verdana" w:hAnsi="Verdana" w:cstheme="minorHAnsi"/>
                <w:sz w:val="16"/>
                <w:szCs w:val="16"/>
              </w:rPr>
            </w:pPr>
            <w:r w:rsidRPr="00330927">
              <w:rPr>
                <w:rFonts w:ascii="Verdana" w:hAnsi="Verdana" w:cstheme="minorHAnsi"/>
                <w:b/>
                <w:sz w:val="16"/>
                <w:szCs w:val="16"/>
              </w:rPr>
              <w:t>Mês</w:t>
            </w:r>
          </w:p>
        </w:tc>
      </w:tr>
      <w:tr w:rsidR="001F39AF" w:rsidRPr="004A3A7B" w:rsidTr="000D2126">
        <w:tc>
          <w:tcPr>
            <w:tcW w:w="1533" w:type="dxa"/>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1</w:t>
            </w:r>
            <w:proofErr w:type="gramEnd"/>
          </w:p>
        </w:tc>
        <w:tc>
          <w:tcPr>
            <w:tcW w:w="1019" w:type="dxa"/>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2</w:t>
            </w:r>
            <w:proofErr w:type="gramEnd"/>
          </w:p>
        </w:tc>
        <w:tc>
          <w:tcPr>
            <w:tcW w:w="993" w:type="dxa"/>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3</w:t>
            </w:r>
            <w:proofErr w:type="gramEnd"/>
          </w:p>
        </w:tc>
        <w:tc>
          <w:tcPr>
            <w:tcW w:w="1275" w:type="dxa"/>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4</w:t>
            </w:r>
            <w:proofErr w:type="gramEnd"/>
          </w:p>
        </w:tc>
        <w:tc>
          <w:tcPr>
            <w:tcW w:w="567" w:type="dxa"/>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5</w:t>
            </w:r>
            <w:proofErr w:type="gramEnd"/>
          </w:p>
        </w:tc>
        <w:tc>
          <w:tcPr>
            <w:tcW w:w="602" w:type="dxa"/>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6</w:t>
            </w:r>
            <w:proofErr w:type="gramEnd"/>
          </w:p>
        </w:tc>
        <w:tc>
          <w:tcPr>
            <w:tcW w:w="674" w:type="dxa"/>
            <w:gridSpan w:val="2"/>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7</w:t>
            </w:r>
            <w:proofErr w:type="gramEnd"/>
          </w:p>
        </w:tc>
        <w:tc>
          <w:tcPr>
            <w:tcW w:w="709" w:type="dxa"/>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8</w:t>
            </w:r>
            <w:proofErr w:type="gramEnd"/>
          </w:p>
        </w:tc>
        <w:tc>
          <w:tcPr>
            <w:tcW w:w="709" w:type="dxa"/>
            <w:gridSpan w:val="2"/>
          </w:tcPr>
          <w:p w:rsidR="00C85992" w:rsidRPr="004A3A7B" w:rsidRDefault="00C85992" w:rsidP="00C85992">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9</w:t>
            </w:r>
            <w:proofErr w:type="gramEnd"/>
          </w:p>
        </w:tc>
        <w:tc>
          <w:tcPr>
            <w:tcW w:w="567" w:type="dxa"/>
          </w:tcPr>
          <w:p w:rsidR="00C85992" w:rsidRPr="004A3A7B" w:rsidRDefault="00C85992" w:rsidP="00C85992">
            <w:pPr>
              <w:spacing w:line="360" w:lineRule="auto"/>
              <w:jc w:val="center"/>
              <w:rPr>
                <w:rFonts w:ascii="Verdana" w:hAnsi="Verdana" w:cstheme="minorHAnsi"/>
                <w:sz w:val="16"/>
                <w:szCs w:val="16"/>
              </w:rPr>
            </w:pPr>
            <w:r w:rsidRPr="004A3A7B">
              <w:rPr>
                <w:rFonts w:ascii="Verdana" w:hAnsi="Verdana" w:cstheme="minorHAnsi"/>
                <w:sz w:val="16"/>
                <w:szCs w:val="16"/>
              </w:rPr>
              <w:t>10</w:t>
            </w:r>
          </w:p>
        </w:tc>
        <w:tc>
          <w:tcPr>
            <w:tcW w:w="708" w:type="dxa"/>
            <w:gridSpan w:val="2"/>
          </w:tcPr>
          <w:p w:rsidR="00C85992" w:rsidRPr="004A3A7B" w:rsidRDefault="00C85992" w:rsidP="00C85992">
            <w:pPr>
              <w:spacing w:line="360" w:lineRule="auto"/>
              <w:jc w:val="center"/>
              <w:rPr>
                <w:rFonts w:ascii="Verdana" w:hAnsi="Verdana" w:cstheme="minorHAnsi"/>
                <w:sz w:val="16"/>
                <w:szCs w:val="16"/>
              </w:rPr>
            </w:pPr>
            <w:r w:rsidRPr="004A3A7B">
              <w:rPr>
                <w:rFonts w:ascii="Verdana" w:hAnsi="Verdana" w:cstheme="minorHAnsi"/>
                <w:sz w:val="16"/>
                <w:szCs w:val="16"/>
              </w:rPr>
              <w:t>11</w:t>
            </w:r>
          </w:p>
        </w:tc>
        <w:tc>
          <w:tcPr>
            <w:tcW w:w="709" w:type="dxa"/>
          </w:tcPr>
          <w:p w:rsidR="00C85992" w:rsidRPr="004A3A7B" w:rsidRDefault="00C85992" w:rsidP="00C85992">
            <w:pPr>
              <w:spacing w:line="360" w:lineRule="auto"/>
              <w:jc w:val="center"/>
              <w:rPr>
                <w:rFonts w:ascii="Verdana" w:hAnsi="Verdana" w:cstheme="minorHAnsi"/>
                <w:sz w:val="16"/>
                <w:szCs w:val="16"/>
              </w:rPr>
            </w:pPr>
            <w:r w:rsidRPr="004A3A7B">
              <w:rPr>
                <w:rFonts w:ascii="Verdana" w:hAnsi="Verdana" w:cstheme="minorHAnsi"/>
                <w:sz w:val="16"/>
                <w:szCs w:val="16"/>
              </w:rPr>
              <w:t>12</w:t>
            </w:r>
          </w:p>
        </w:tc>
      </w:tr>
      <w:tr w:rsidR="001F39AF" w:rsidRPr="004A3A7B" w:rsidTr="000D2126">
        <w:tc>
          <w:tcPr>
            <w:tcW w:w="1533" w:type="dxa"/>
          </w:tcPr>
          <w:p w:rsidR="00C85992" w:rsidRPr="004A3A7B" w:rsidRDefault="00C85992" w:rsidP="00C85992">
            <w:pPr>
              <w:spacing w:line="360" w:lineRule="auto"/>
              <w:jc w:val="center"/>
              <w:rPr>
                <w:rFonts w:ascii="Verdana" w:hAnsi="Verdana" w:cstheme="minorHAnsi"/>
                <w:sz w:val="16"/>
                <w:szCs w:val="16"/>
              </w:rPr>
            </w:pPr>
            <w:r w:rsidRPr="004A3A7B">
              <w:rPr>
                <w:rFonts w:ascii="Verdana" w:hAnsi="Verdana" w:cstheme="minorHAnsi"/>
                <w:sz w:val="16"/>
                <w:szCs w:val="16"/>
              </w:rPr>
              <w:t>x</w:t>
            </w:r>
          </w:p>
        </w:tc>
        <w:tc>
          <w:tcPr>
            <w:tcW w:w="1019"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993"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1275"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567"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602"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674" w:type="dxa"/>
            <w:gridSpan w:val="2"/>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709"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709" w:type="dxa"/>
            <w:gridSpan w:val="2"/>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567"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708" w:type="dxa"/>
            <w:gridSpan w:val="2"/>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c>
          <w:tcPr>
            <w:tcW w:w="709" w:type="dxa"/>
          </w:tcPr>
          <w:p w:rsidR="00C85992" w:rsidRPr="004A3A7B" w:rsidRDefault="00C85992" w:rsidP="00C85992">
            <w:pPr>
              <w:jc w:val="center"/>
              <w:rPr>
                <w:rFonts w:ascii="Verdana" w:hAnsi="Verdana" w:cstheme="minorHAnsi"/>
                <w:sz w:val="16"/>
                <w:szCs w:val="16"/>
              </w:rPr>
            </w:pPr>
            <w:r w:rsidRPr="004A3A7B">
              <w:rPr>
                <w:rFonts w:ascii="Verdana" w:hAnsi="Verdana" w:cstheme="minorHAnsi"/>
                <w:sz w:val="16"/>
                <w:szCs w:val="16"/>
              </w:rPr>
              <w:t>x</w:t>
            </w:r>
          </w:p>
        </w:tc>
      </w:tr>
    </w:tbl>
    <w:p w:rsidR="000F2AB5" w:rsidRPr="004A3A7B" w:rsidRDefault="000F2AB5" w:rsidP="00C13C4F">
      <w:pPr>
        <w:spacing w:line="360" w:lineRule="auto"/>
        <w:jc w:val="both"/>
        <w:rPr>
          <w:rFonts w:ascii="Verdana" w:hAnsi="Verdana" w:cstheme="minorHAnsi"/>
          <w:b/>
          <w:sz w:val="16"/>
          <w:szCs w:val="16"/>
        </w:rPr>
      </w:pPr>
    </w:p>
    <w:tbl>
      <w:tblPr>
        <w:tblStyle w:val="Tabelacomgrade"/>
        <w:tblW w:w="10065" w:type="dxa"/>
        <w:tblInd w:w="-743" w:type="dxa"/>
        <w:tblLook w:val="04A0" w:firstRow="1" w:lastRow="0" w:firstColumn="1" w:lastColumn="0" w:noHBand="0" w:noVBand="1"/>
      </w:tblPr>
      <w:tblGrid>
        <w:gridCol w:w="10065"/>
      </w:tblGrid>
      <w:tr w:rsidR="00C85992" w:rsidRPr="004A3A7B" w:rsidTr="000D2126">
        <w:tc>
          <w:tcPr>
            <w:tcW w:w="10065" w:type="dxa"/>
          </w:tcPr>
          <w:p w:rsidR="006D2B1A" w:rsidRPr="004A3A7B" w:rsidRDefault="00C85992" w:rsidP="00734AA0">
            <w:pPr>
              <w:spacing w:line="360" w:lineRule="auto"/>
              <w:jc w:val="both"/>
              <w:rPr>
                <w:rFonts w:ascii="Verdana" w:hAnsi="Verdana" w:cstheme="minorHAnsi"/>
                <w:b/>
                <w:sz w:val="16"/>
                <w:szCs w:val="16"/>
              </w:rPr>
            </w:pPr>
            <w:r w:rsidRPr="004A3A7B">
              <w:rPr>
                <w:rFonts w:ascii="Verdana" w:hAnsi="Verdana" w:cstheme="minorHAnsi"/>
                <w:b/>
                <w:sz w:val="16"/>
                <w:szCs w:val="16"/>
              </w:rPr>
              <w:t xml:space="preserve">12 </w:t>
            </w:r>
            <w:r w:rsidR="00C6564A" w:rsidRPr="004A3A7B">
              <w:rPr>
                <w:rFonts w:ascii="Verdana" w:hAnsi="Verdana" w:cstheme="minorHAnsi"/>
                <w:b/>
                <w:sz w:val="16"/>
                <w:szCs w:val="16"/>
              </w:rPr>
              <w:t>- MONITORAMENTO</w:t>
            </w:r>
            <w:r w:rsidRPr="004A3A7B">
              <w:rPr>
                <w:rFonts w:ascii="Verdana" w:hAnsi="Verdana" w:cstheme="minorHAnsi"/>
                <w:b/>
                <w:sz w:val="16"/>
                <w:szCs w:val="16"/>
              </w:rPr>
              <w:t xml:space="preserve"> E AVALIAÇÃO:</w:t>
            </w:r>
            <w:proofErr w:type="gramStart"/>
            <w:r w:rsidRPr="004A3A7B">
              <w:rPr>
                <w:rFonts w:ascii="Verdana" w:hAnsi="Verdana" w:cstheme="minorHAnsi"/>
                <w:b/>
                <w:sz w:val="16"/>
                <w:szCs w:val="16"/>
              </w:rPr>
              <w:t xml:space="preserve"> </w:t>
            </w:r>
            <w:r w:rsidR="00734AA0" w:rsidRPr="004A3A7B">
              <w:rPr>
                <w:rFonts w:ascii="Verdana" w:hAnsi="Verdana" w:cstheme="minorHAnsi"/>
                <w:b/>
                <w:sz w:val="16"/>
                <w:szCs w:val="16"/>
              </w:rPr>
              <w:t xml:space="preserve"> </w:t>
            </w:r>
            <w:proofErr w:type="gramEnd"/>
            <w:r w:rsidR="004D0D1F" w:rsidRPr="004A3A7B">
              <w:rPr>
                <w:rStyle w:val="Hyperlink"/>
                <w:rFonts w:ascii="Verdana" w:hAnsi="Verdana" w:cstheme="minorHAnsi"/>
                <w:color w:val="auto"/>
                <w:sz w:val="16"/>
                <w:szCs w:val="16"/>
                <w:u w:val="none"/>
              </w:rPr>
              <w:t xml:space="preserve">Lista de presença e monitoramento </w:t>
            </w:r>
            <w:r w:rsidR="00252CF8" w:rsidRPr="004A3A7B">
              <w:rPr>
                <w:rStyle w:val="Hyperlink"/>
                <w:rFonts w:ascii="Verdana" w:hAnsi="Verdana" w:cstheme="minorHAnsi"/>
                <w:color w:val="auto"/>
                <w:sz w:val="16"/>
                <w:szCs w:val="16"/>
                <w:u w:val="none"/>
              </w:rPr>
              <w:t xml:space="preserve">sócio </w:t>
            </w:r>
            <w:r w:rsidR="004D0D1F" w:rsidRPr="004A3A7B">
              <w:rPr>
                <w:rStyle w:val="Hyperlink"/>
                <w:rFonts w:ascii="Verdana" w:hAnsi="Verdana" w:cstheme="minorHAnsi"/>
                <w:color w:val="auto"/>
                <w:sz w:val="16"/>
                <w:szCs w:val="16"/>
                <w:u w:val="none"/>
              </w:rPr>
              <w:t>assistencial; Visitas e intervenções na família; Avaliação mensal e bimestral dos assistidos.</w:t>
            </w:r>
            <w:r w:rsidR="003B5A05">
              <w:rPr>
                <w:rStyle w:val="Hyperlink"/>
                <w:rFonts w:ascii="Verdana" w:hAnsi="Verdana" w:cstheme="minorHAnsi"/>
                <w:color w:val="auto"/>
                <w:sz w:val="16"/>
                <w:szCs w:val="16"/>
                <w:u w:val="none"/>
              </w:rPr>
              <w:t xml:space="preserve"> </w:t>
            </w:r>
            <w:r w:rsidR="006D2B1A" w:rsidRPr="004A3A7B">
              <w:rPr>
                <w:rStyle w:val="Hyperlink"/>
                <w:rFonts w:ascii="Verdana" w:hAnsi="Verdana" w:cstheme="minorHAnsi"/>
                <w:color w:val="auto"/>
                <w:sz w:val="16"/>
                <w:szCs w:val="16"/>
                <w:u w:val="none"/>
              </w:rPr>
              <w:t>Adesão total nas oficinas; Apoio sócio</w:t>
            </w:r>
            <w:r w:rsidR="00252CF8" w:rsidRPr="004A3A7B">
              <w:rPr>
                <w:rStyle w:val="Hyperlink"/>
                <w:rFonts w:ascii="Verdana" w:hAnsi="Verdana" w:cstheme="minorHAnsi"/>
                <w:color w:val="auto"/>
                <w:sz w:val="16"/>
                <w:szCs w:val="16"/>
                <w:u w:val="none"/>
              </w:rPr>
              <w:t xml:space="preserve"> </w:t>
            </w:r>
            <w:r w:rsidR="006D2B1A" w:rsidRPr="004A3A7B">
              <w:rPr>
                <w:rStyle w:val="Hyperlink"/>
                <w:rFonts w:ascii="Verdana" w:hAnsi="Verdana" w:cstheme="minorHAnsi"/>
                <w:color w:val="auto"/>
                <w:sz w:val="16"/>
                <w:szCs w:val="16"/>
                <w:u w:val="none"/>
              </w:rPr>
              <w:t>assistencial para melhoria da família; Melhoria nos processos de aprendizagem.</w:t>
            </w:r>
          </w:p>
        </w:tc>
      </w:tr>
    </w:tbl>
    <w:p w:rsidR="00C85992" w:rsidRDefault="00C85992" w:rsidP="00C13C4F">
      <w:pPr>
        <w:spacing w:line="360" w:lineRule="auto"/>
        <w:jc w:val="both"/>
        <w:rPr>
          <w:rFonts w:ascii="Verdana" w:hAnsi="Verdana" w:cstheme="minorHAnsi"/>
          <w:b/>
          <w:sz w:val="16"/>
          <w:szCs w:val="16"/>
        </w:rPr>
      </w:pPr>
    </w:p>
    <w:tbl>
      <w:tblPr>
        <w:tblStyle w:val="Tabelacomgrade"/>
        <w:tblW w:w="10065" w:type="dxa"/>
        <w:tblInd w:w="-743" w:type="dxa"/>
        <w:tblLook w:val="04A0" w:firstRow="1" w:lastRow="0" w:firstColumn="1" w:lastColumn="0" w:noHBand="0" w:noVBand="1"/>
      </w:tblPr>
      <w:tblGrid>
        <w:gridCol w:w="5278"/>
        <w:gridCol w:w="4787"/>
      </w:tblGrid>
      <w:tr w:rsidR="001F39AF" w:rsidRPr="004A3A7B" w:rsidTr="000D2126">
        <w:tc>
          <w:tcPr>
            <w:tcW w:w="10065" w:type="dxa"/>
            <w:gridSpan w:val="2"/>
          </w:tcPr>
          <w:p w:rsidR="001F39AF" w:rsidRPr="004A3A7B" w:rsidRDefault="001F39AF" w:rsidP="008838FE">
            <w:pPr>
              <w:spacing w:line="360" w:lineRule="auto"/>
              <w:jc w:val="both"/>
              <w:rPr>
                <w:rFonts w:ascii="Verdana" w:hAnsi="Verdana" w:cstheme="minorHAnsi"/>
                <w:b/>
                <w:sz w:val="16"/>
                <w:szCs w:val="16"/>
              </w:rPr>
            </w:pPr>
            <w:r w:rsidRPr="004A3A7B">
              <w:rPr>
                <w:rFonts w:ascii="Verdana" w:hAnsi="Verdana" w:cstheme="minorHAnsi"/>
                <w:b/>
                <w:sz w:val="16"/>
                <w:szCs w:val="16"/>
              </w:rPr>
              <w:t xml:space="preserve">13 - RESULTADOS ESPERADOS: </w:t>
            </w:r>
          </w:p>
        </w:tc>
      </w:tr>
      <w:tr w:rsidR="001F39AF" w:rsidRPr="004A3A7B" w:rsidTr="000D2126">
        <w:tc>
          <w:tcPr>
            <w:tcW w:w="5278" w:type="dxa"/>
          </w:tcPr>
          <w:p w:rsidR="001F39AF" w:rsidRPr="004A3A7B" w:rsidRDefault="001F39AF" w:rsidP="001F39AF">
            <w:pPr>
              <w:spacing w:line="360" w:lineRule="auto"/>
              <w:jc w:val="center"/>
              <w:rPr>
                <w:rFonts w:ascii="Verdana" w:hAnsi="Verdana" w:cstheme="minorHAnsi"/>
                <w:b/>
                <w:sz w:val="16"/>
                <w:szCs w:val="16"/>
              </w:rPr>
            </w:pPr>
            <w:r w:rsidRPr="004A3A7B">
              <w:rPr>
                <w:rFonts w:ascii="Verdana" w:hAnsi="Verdana" w:cstheme="minorHAnsi"/>
                <w:b/>
                <w:sz w:val="16"/>
                <w:szCs w:val="16"/>
              </w:rPr>
              <w:t>INDICADORES QUALITATIVOS</w:t>
            </w:r>
          </w:p>
          <w:p w:rsidR="001F39AF" w:rsidRPr="004A3A7B" w:rsidRDefault="001F39AF" w:rsidP="00B46F77">
            <w:pPr>
              <w:spacing w:line="360" w:lineRule="auto"/>
              <w:jc w:val="both"/>
              <w:rPr>
                <w:rFonts w:ascii="Verdana" w:hAnsi="Verdana" w:cstheme="minorHAnsi"/>
                <w:b/>
                <w:sz w:val="16"/>
                <w:szCs w:val="16"/>
              </w:rPr>
            </w:pPr>
            <w:r w:rsidRPr="004A3A7B">
              <w:rPr>
                <w:rStyle w:val="Hyperlink"/>
                <w:rFonts w:ascii="Verdana" w:hAnsi="Verdana" w:cstheme="minorHAnsi"/>
                <w:color w:val="auto"/>
                <w:sz w:val="16"/>
                <w:szCs w:val="16"/>
                <w:u w:val="none"/>
              </w:rPr>
              <w:t xml:space="preserve">Melhora de analise de situação social; Assistência social; </w:t>
            </w:r>
            <w:proofErr w:type="gramStart"/>
            <w:r w:rsidRPr="004A3A7B">
              <w:rPr>
                <w:rStyle w:val="Hyperlink"/>
                <w:rFonts w:ascii="Verdana" w:hAnsi="Verdana" w:cstheme="minorHAnsi"/>
                <w:color w:val="auto"/>
                <w:sz w:val="16"/>
                <w:szCs w:val="16"/>
                <w:u w:val="none"/>
              </w:rPr>
              <w:t>Melhora</w:t>
            </w:r>
            <w:proofErr w:type="gramEnd"/>
            <w:r w:rsidRPr="004A3A7B">
              <w:rPr>
                <w:rStyle w:val="Hyperlink"/>
                <w:rFonts w:ascii="Verdana" w:hAnsi="Verdana" w:cstheme="minorHAnsi"/>
                <w:color w:val="auto"/>
                <w:sz w:val="16"/>
                <w:szCs w:val="16"/>
                <w:u w:val="none"/>
              </w:rPr>
              <w:t xml:space="preserve"> de </w:t>
            </w:r>
            <w:r w:rsidR="00646C04" w:rsidRPr="004A3A7B">
              <w:rPr>
                <w:rStyle w:val="Hyperlink"/>
                <w:rFonts w:ascii="Verdana" w:hAnsi="Verdana" w:cstheme="minorHAnsi"/>
                <w:color w:val="auto"/>
                <w:sz w:val="16"/>
                <w:szCs w:val="16"/>
                <w:u w:val="none"/>
              </w:rPr>
              <w:t>auto</w:t>
            </w:r>
            <w:r w:rsidR="00646C04">
              <w:rPr>
                <w:rStyle w:val="Hyperlink"/>
                <w:rFonts w:ascii="Verdana" w:hAnsi="Verdana" w:cstheme="minorHAnsi"/>
                <w:color w:val="auto"/>
                <w:sz w:val="16"/>
                <w:szCs w:val="16"/>
                <w:u w:val="none"/>
              </w:rPr>
              <w:t>estima</w:t>
            </w:r>
            <w:r w:rsidRPr="004A3A7B">
              <w:rPr>
                <w:rStyle w:val="Hyperlink"/>
                <w:rFonts w:ascii="Verdana" w:hAnsi="Verdana" w:cstheme="minorHAnsi"/>
                <w:color w:val="auto"/>
                <w:sz w:val="16"/>
                <w:szCs w:val="16"/>
                <w:u w:val="none"/>
              </w:rPr>
              <w:t>, socialização e resultado escolar.</w:t>
            </w:r>
          </w:p>
        </w:tc>
        <w:tc>
          <w:tcPr>
            <w:tcW w:w="4787" w:type="dxa"/>
          </w:tcPr>
          <w:p w:rsidR="001F39AF" w:rsidRPr="004A3A7B" w:rsidRDefault="001F39AF" w:rsidP="001F39AF">
            <w:pPr>
              <w:spacing w:line="360" w:lineRule="auto"/>
              <w:jc w:val="center"/>
              <w:rPr>
                <w:rFonts w:ascii="Verdana" w:hAnsi="Verdana" w:cstheme="minorHAnsi"/>
                <w:b/>
                <w:sz w:val="16"/>
                <w:szCs w:val="16"/>
              </w:rPr>
            </w:pPr>
            <w:r w:rsidRPr="004A3A7B">
              <w:rPr>
                <w:rFonts w:ascii="Verdana" w:hAnsi="Verdana" w:cstheme="minorHAnsi"/>
                <w:b/>
                <w:sz w:val="16"/>
                <w:szCs w:val="16"/>
              </w:rPr>
              <w:t>INDICADORES QUANTITATIVOS</w:t>
            </w:r>
          </w:p>
          <w:p w:rsidR="001F39AF" w:rsidRPr="004A3A7B" w:rsidRDefault="00646C04" w:rsidP="001F39AF">
            <w:pPr>
              <w:jc w:val="both"/>
              <w:rPr>
                <w:rStyle w:val="Hyperlink"/>
                <w:rFonts w:ascii="Verdana" w:hAnsi="Verdana" w:cstheme="minorHAnsi"/>
                <w:color w:val="auto"/>
                <w:sz w:val="16"/>
                <w:szCs w:val="16"/>
                <w:u w:val="none"/>
              </w:rPr>
            </w:pPr>
            <w:r w:rsidRPr="004A3A7B">
              <w:rPr>
                <w:rStyle w:val="Hyperlink"/>
                <w:rFonts w:ascii="Verdana" w:hAnsi="Verdana" w:cstheme="minorHAnsi"/>
                <w:color w:val="auto"/>
                <w:sz w:val="16"/>
                <w:szCs w:val="16"/>
                <w:u w:val="none"/>
              </w:rPr>
              <w:t>Frequência</w:t>
            </w:r>
            <w:r w:rsidR="001F39AF" w:rsidRPr="004A3A7B">
              <w:rPr>
                <w:rStyle w:val="Hyperlink"/>
                <w:rFonts w:ascii="Verdana" w:hAnsi="Verdana" w:cstheme="minorHAnsi"/>
                <w:color w:val="auto"/>
                <w:sz w:val="16"/>
                <w:szCs w:val="16"/>
                <w:u w:val="none"/>
              </w:rPr>
              <w:t xml:space="preserve">; Relatório de Intervenção percentual </w:t>
            </w:r>
            <w:proofErr w:type="gramStart"/>
            <w:r w:rsidR="001F39AF" w:rsidRPr="004A3A7B">
              <w:rPr>
                <w:rStyle w:val="Hyperlink"/>
                <w:rFonts w:ascii="Verdana" w:hAnsi="Verdana" w:cstheme="minorHAnsi"/>
                <w:color w:val="auto"/>
                <w:sz w:val="16"/>
                <w:szCs w:val="16"/>
                <w:u w:val="none"/>
              </w:rPr>
              <w:t>das</w:t>
            </w:r>
            <w:proofErr w:type="gramEnd"/>
          </w:p>
          <w:p w:rsidR="001F39AF" w:rsidRPr="004A3A7B" w:rsidRDefault="001F39AF" w:rsidP="004530D3">
            <w:pPr>
              <w:jc w:val="both"/>
              <w:rPr>
                <w:rFonts w:ascii="Verdana" w:hAnsi="Verdana" w:cstheme="minorHAnsi"/>
                <w:b/>
                <w:sz w:val="16"/>
                <w:szCs w:val="16"/>
              </w:rPr>
            </w:pPr>
            <w:proofErr w:type="gramStart"/>
            <w:r w:rsidRPr="004A3A7B">
              <w:rPr>
                <w:rStyle w:val="Hyperlink"/>
                <w:rFonts w:ascii="Verdana" w:hAnsi="Verdana" w:cstheme="minorHAnsi"/>
                <w:color w:val="auto"/>
                <w:sz w:val="16"/>
                <w:szCs w:val="16"/>
                <w:u w:val="none"/>
              </w:rPr>
              <w:t>processo</w:t>
            </w:r>
            <w:proofErr w:type="gramEnd"/>
            <w:r w:rsidRPr="004A3A7B">
              <w:rPr>
                <w:rStyle w:val="Hyperlink"/>
                <w:rFonts w:ascii="Verdana" w:hAnsi="Verdana" w:cstheme="minorHAnsi"/>
                <w:color w:val="auto"/>
                <w:sz w:val="16"/>
                <w:szCs w:val="16"/>
                <w:u w:val="none"/>
              </w:rPr>
              <w:t xml:space="preserve"> de aprendizado.</w:t>
            </w:r>
          </w:p>
        </w:tc>
      </w:tr>
    </w:tbl>
    <w:p w:rsidR="001F39AF" w:rsidRDefault="001F39AF" w:rsidP="00C13C4F">
      <w:pPr>
        <w:spacing w:line="360" w:lineRule="auto"/>
        <w:jc w:val="both"/>
        <w:rPr>
          <w:rFonts w:ascii="Verdana" w:hAnsi="Verdana" w:cstheme="minorHAnsi"/>
          <w:b/>
          <w:sz w:val="16"/>
          <w:szCs w:val="16"/>
        </w:rPr>
      </w:pPr>
    </w:p>
    <w:tbl>
      <w:tblPr>
        <w:tblStyle w:val="Tabelacomgrade"/>
        <w:tblW w:w="10065" w:type="dxa"/>
        <w:tblInd w:w="-743" w:type="dxa"/>
        <w:tblLook w:val="04A0" w:firstRow="1" w:lastRow="0" w:firstColumn="1" w:lastColumn="0" w:noHBand="0" w:noVBand="1"/>
      </w:tblPr>
      <w:tblGrid>
        <w:gridCol w:w="10065"/>
      </w:tblGrid>
      <w:tr w:rsidR="001F39AF" w:rsidRPr="004A3A7B" w:rsidTr="000D2126">
        <w:tc>
          <w:tcPr>
            <w:tcW w:w="10065" w:type="dxa"/>
          </w:tcPr>
          <w:p w:rsidR="001F39AF" w:rsidRPr="004A3A7B" w:rsidRDefault="001F39AF" w:rsidP="001F39AF">
            <w:pPr>
              <w:spacing w:line="360" w:lineRule="auto"/>
              <w:jc w:val="both"/>
              <w:rPr>
                <w:rFonts w:ascii="Verdana" w:hAnsi="Verdana" w:cstheme="minorHAnsi"/>
                <w:b/>
                <w:sz w:val="16"/>
                <w:szCs w:val="16"/>
              </w:rPr>
            </w:pPr>
            <w:r w:rsidRPr="004A3A7B">
              <w:rPr>
                <w:rFonts w:ascii="Verdana" w:hAnsi="Verdana" w:cstheme="minorHAnsi"/>
                <w:b/>
                <w:sz w:val="16"/>
                <w:szCs w:val="16"/>
              </w:rPr>
              <w:t xml:space="preserve">14 – PARCERIAS ENVOLVIDAS E CERTIFICAÇOES </w:t>
            </w:r>
          </w:p>
        </w:tc>
      </w:tr>
      <w:tr w:rsidR="001F39AF" w:rsidRPr="004A3A7B" w:rsidTr="000D2126">
        <w:tc>
          <w:tcPr>
            <w:tcW w:w="10065" w:type="dxa"/>
          </w:tcPr>
          <w:p w:rsidR="00646C04" w:rsidRPr="002C2853" w:rsidRDefault="00646C04" w:rsidP="00646C04">
            <w:pPr>
              <w:rPr>
                <w:rFonts w:ascii="Verdana" w:hAnsi="Verdana"/>
                <w:sz w:val="16"/>
                <w:szCs w:val="16"/>
              </w:rPr>
            </w:pPr>
            <w:r w:rsidRPr="002C2853">
              <w:rPr>
                <w:rFonts w:ascii="Verdana" w:hAnsi="Verdana"/>
                <w:sz w:val="16"/>
                <w:szCs w:val="16"/>
              </w:rPr>
              <w:lastRenderedPageBreak/>
              <w:t>Inscrita no CMAS sob o nº 009/1998</w:t>
            </w:r>
            <w:proofErr w:type="gramStart"/>
            <w:r w:rsidRPr="002C2853">
              <w:rPr>
                <w:rFonts w:ascii="Verdana" w:hAnsi="Verdana"/>
                <w:sz w:val="16"/>
                <w:szCs w:val="16"/>
              </w:rPr>
              <w:t xml:space="preserve"> </w:t>
            </w:r>
            <w:r>
              <w:rPr>
                <w:rFonts w:ascii="Verdana" w:hAnsi="Verdana"/>
                <w:sz w:val="16"/>
                <w:szCs w:val="16"/>
              </w:rPr>
              <w:t xml:space="preserve">   </w:t>
            </w:r>
            <w:proofErr w:type="gramEnd"/>
            <w:r>
              <w:rPr>
                <w:rFonts w:ascii="Verdana" w:hAnsi="Verdana"/>
                <w:sz w:val="16"/>
                <w:szCs w:val="16"/>
              </w:rPr>
              <w:t xml:space="preserve">-     </w:t>
            </w:r>
            <w:r w:rsidRPr="002C2853">
              <w:rPr>
                <w:rFonts w:ascii="Verdana" w:hAnsi="Verdana"/>
                <w:sz w:val="16"/>
                <w:szCs w:val="16"/>
              </w:rPr>
              <w:t>Inscrita no SEADS 5.098/1999</w:t>
            </w:r>
          </w:p>
          <w:p w:rsidR="00646C04" w:rsidRPr="002C2853" w:rsidRDefault="00646C04" w:rsidP="00646C04">
            <w:pPr>
              <w:rPr>
                <w:rFonts w:ascii="Verdana" w:hAnsi="Verdana"/>
                <w:sz w:val="16"/>
                <w:szCs w:val="16"/>
              </w:rPr>
            </w:pPr>
            <w:r w:rsidRPr="002C2853">
              <w:rPr>
                <w:rFonts w:ascii="Verdana" w:hAnsi="Verdana"/>
                <w:sz w:val="16"/>
                <w:szCs w:val="16"/>
              </w:rPr>
              <w:t>Certificado Federal de Utilidade Pública</w:t>
            </w:r>
            <w:proofErr w:type="gramStart"/>
            <w:r w:rsidRPr="002C2853">
              <w:rPr>
                <w:rFonts w:ascii="Verdana" w:hAnsi="Verdana"/>
                <w:sz w:val="16"/>
                <w:szCs w:val="16"/>
              </w:rPr>
              <w:t xml:space="preserve">  </w:t>
            </w:r>
            <w:proofErr w:type="gramEnd"/>
            <w:r w:rsidRPr="002C2853">
              <w:rPr>
                <w:rFonts w:ascii="Verdana" w:hAnsi="Verdana"/>
                <w:sz w:val="16"/>
                <w:szCs w:val="16"/>
              </w:rPr>
              <w:t xml:space="preserve">nº 250/2001 – Ministério da Justiça. </w:t>
            </w:r>
          </w:p>
          <w:p w:rsidR="00646C04" w:rsidRPr="002C2853" w:rsidRDefault="00646C04" w:rsidP="00646C04">
            <w:pPr>
              <w:rPr>
                <w:rFonts w:ascii="Verdana" w:hAnsi="Verdana"/>
                <w:sz w:val="16"/>
                <w:szCs w:val="16"/>
              </w:rPr>
            </w:pPr>
            <w:r w:rsidRPr="002C2853">
              <w:rPr>
                <w:rFonts w:ascii="Verdana" w:hAnsi="Verdana"/>
                <w:sz w:val="16"/>
                <w:szCs w:val="16"/>
              </w:rPr>
              <w:t>Certificado Federal de Filantropia nº 0348/2004 – Ministério da Ação Social</w:t>
            </w:r>
          </w:p>
          <w:p w:rsidR="001F39AF" w:rsidRPr="004A3A7B" w:rsidRDefault="00646C04" w:rsidP="00646C04">
            <w:pPr>
              <w:rPr>
                <w:rFonts w:ascii="Verdana" w:hAnsi="Verdana" w:cstheme="minorHAnsi"/>
                <w:b/>
                <w:sz w:val="16"/>
                <w:szCs w:val="16"/>
              </w:rPr>
            </w:pPr>
            <w:r w:rsidRPr="002C2853">
              <w:rPr>
                <w:rFonts w:ascii="Verdana" w:hAnsi="Verdana"/>
                <w:sz w:val="16"/>
                <w:szCs w:val="16"/>
              </w:rPr>
              <w:t>Inscrita no CMDCA sob o nº 007/1998</w:t>
            </w:r>
            <w:r>
              <w:rPr>
                <w:rFonts w:ascii="Verdana" w:hAnsi="Verdana"/>
                <w:sz w:val="16"/>
                <w:szCs w:val="16"/>
              </w:rPr>
              <w:t xml:space="preserve"> </w:t>
            </w:r>
          </w:p>
        </w:tc>
      </w:tr>
    </w:tbl>
    <w:p w:rsidR="00EF6924" w:rsidRPr="004A3A7B" w:rsidRDefault="00EF6924" w:rsidP="00C13C4F">
      <w:pPr>
        <w:spacing w:line="360" w:lineRule="auto"/>
        <w:jc w:val="both"/>
        <w:rPr>
          <w:rFonts w:ascii="Verdana" w:hAnsi="Verdana" w:cstheme="minorHAnsi"/>
          <w:b/>
          <w:sz w:val="16"/>
          <w:szCs w:val="16"/>
        </w:rPr>
      </w:pPr>
    </w:p>
    <w:tbl>
      <w:tblPr>
        <w:tblStyle w:val="Tabelacomgrade"/>
        <w:tblW w:w="10065" w:type="dxa"/>
        <w:tblInd w:w="-743" w:type="dxa"/>
        <w:tblLayout w:type="fixed"/>
        <w:tblLook w:val="04A0" w:firstRow="1" w:lastRow="0" w:firstColumn="1" w:lastColumn="0" w:noHBand="0" w:noVBand="1"/>
      </w:tblPr>
      <w:tblGrid>
        <w:gridCol w:w="3261"/>
        <w:gridCol w:w="1276"/>
        <w:gridCol w:w="992"/>
        <w:gridCol w:w="992"/>
        <w:gridCol w:w="1560"/>
        <w:gridCol w:w="1984"/>
      </w:tblGrid>
      <w:tr w:rsidR="000B5490" w:rsidRPr="004A3A7B" w:rsidTr="000D2126">
        <w:tc>
          <w:tcPr>
            <w:tcW w:w="10065" w:type="dxa"/>
            <w:gridSpan w:val="6"/>
          </w:tcPr>
          <w:p w:rsidR="000B5490" w:rsidRPr="00B87134" w:rsidRDefault="000B5490" w:rsidP="00734AA0">
            <w:pPr>
              <w:spacing w:line="360" w:lineRule="auto"/>
              <w:jc w:val="both"/>
              <w:rPr>
                <w:rFonts w:ascii="Verdana" w:hAnsi="Verdana" w:cstheme="minorHAnsi"/>
                <w:b/>
                <w:sz w:val="16"/>
                <w:szCs w:val="16"/>
              </w:rPr>
            </w:pPr>
            <w:r w:rsidRPr="00B87134">
              <w:rPr>
                <w:rFonts w:ascii="Verdana" w:hAnsi="Verdana" w:cstheme="minorHAnsi"/>
                <w:b/>
                <w:sz w:val="16"/>
                <w:szCs w:val="16"/>
              </w:rPr>
              <w:t>15</w:t>
            </w:r>
            <w:r w:rsidR="00A45B5C" w:rsidRPr="00B87134">
              <w:rPr>
                <w:rFonts w:ascii="Verdana" w:hAnsi="Verdana" w:cstheme="minorHAnsi"/>
                <w:b/>
                <w:sz w:val="16"/>
                <w:szCs w:val="16"/>
              </w:rPr>
              <w:t>.</w:t>
            </w:r>
            <w:r w:rsidRPr="00B87134">
              <w:rPr>
                <w:rFonts w:ascii="Verdana" w:hAnsi="Verdana" w:cstheme="minorHAnsi"/>
                <w:b/>
                <w:sz w:val="16"/>
                <w:szCs w:val="16"/>
              </w:rPr>
              <w:t xml:space="preserve"> </w:t>
            </w:r>
            <w:r w:rsidR="009F7DB8" w:rsidRPr="00B87134">
              <w:rPr>
                <w:rFonts w:ascii="Verdana" w:hAnsi="Verdana" w:cstheme="minorHAnsi"/>
                <w:b/>
                <w:sz w:val="16"/>
                <w:szCs w:val="16"/>
              </w:rPr>
              <w:t>RECURSOS FINANCEIROS UTILIZADOS:</w:t>
            </w:r>
          </w:p>
        </w:tc>
      </w:tr>
      <w:tr w:rsidR="000D2126" w:rsidRPr="004A3A7B" w:rsidTr="000D2126">
        <w:tc>
          <w:tcPr>
            <w:tcW w:w="3261" w:type="dxa"/>
          </w:tcPr>
          <w:p w:rsidR="009F7DB8" w:rsidRPr="00B87134" w:rsidRDefault="009F7DB8" w:rsidP="009F7DB8">
            <w:pPr>
              <w:spacing w:line="360" w:lineRule="auto"/>
              <w:rPr>
                <w:rFonts w:ascii="Verdana" w:eastAsia="Times New Roman" w:hAnsi="Verdana" w:cstheme="minorHAnsi"/>
                <w:sz w:val="16"/>
                <w:szCs w:val="16"/>
              </w:rPr>
            </w:pPr>
            <w:r w:rsidRPr="00B87134">
              <w:rPr>
                <w:rFonts w:ascii="Verdana" w:hAnsi="Verdana" w:cstheme="minorHAnsi"/>
                <w:b/>
                <w:sz w:val="16"/>
                <w:szCs w:val="16"/>
              </w:rPr>
              <w:t>Especificar Itens</w:t>
            </w:r>
          </w:p>
        </w:tc>
        <w:tc>
          <w:tcPr>
            <w:tcW w:w="1276" w:type="dxa"/>
          </w:tcPr>
          <w:p w:rsidR="009F7DB8" w:rsidRPr="00B87134" w:rsidRDefault="009F7DB8" w:rsidP="008838FE">
            <w:pPr>
              <w:spacing w:line="360" w:lineRule="auto"/>
              <w:jc w:val="center"/>
              <w:rPr>
                <w:rFonts w:ascii="Verdana" w:hAnsi="Verdana" w:cstheme="minorHAnsi"/>
                <w:b/>
                <w:sz w:val="16"/>
                <w:szCs w:val="16"/>
              </w:rPr>
            </w:pPr>
            <w:r w:rsidRPr="00B87134">
              <w:rPr>
                <w:rFonts w:ascii="Verdana" w:hAnsi="Verdana" w:cstheme="minorHAnsi"/>
                <w:b/>
                <w:sz w:val="16"/>
                <w:szCs w:val="16"/>
              </w:rPr>
              <w:t>Município</w:t>
            </w:r>
          </w:p>
        </w:tc>
        <w:tc>
          <w:tcPr>
            <w:tcW w:w="992" w:type="dxa"/>
          </w:tcPr>
          <w:p w:rsidR="009F7DB8" w:rsidRPr="00B87134" w:rsidRDefault="009F7DB8" w:rsidP="008838FE">
            <w:pPr>
              <w:spacing w:line="360" w:lineRule="auto"/>
              <w:jc w:val="center"/>
              <w:rPr>
                <w:rFonts w:ascii="Verdana" w:hAnsi="Verdana" w:cstheme="minorHAnsi"/>
                <w:b/>
                <w:sz w:val="16"/>
                <w:szCs w:val="16"/>
              </w:rPr>
            </w:pPr>
            <w:r w:rsidRPr="00B87134">
              <w:rPr>
                <w:rFonts w:ascii="Verdana" w:hAnsi="Verdana" w:cstheme="minorHAnsi"/>
                <w:b/>
                <w:sz w:val="16"/>
                <w:szCs w:val="16"/>
              </w:rPr>
              <w:t>Estado</w:t>
            </w:r>
          </w:p>
        </w:tc>
        <w:tc>
          <w:tcPr>
            <w:tcW w:w="992" w:type="dxa"/>
          </w:tcPr>
          <w:p w:rsidR="009F7DB8" w:rsidRPr="00B87134" w:rsidRDefault="009F7DB8" w:rsidP="008838FE">
            <w:pPr>
              <w:spacing w:line="360" w:lineRule="auto"/>
              <w:jc w:val="center"/>
              <w:rPr>
                <w:rFonts w:ascii="Verdana" w:hAnsi="Verdana" w:cstheme="minorHAnsi"/>
                <w:b/>
                <w:sz w:val="16"/>
                <w:szCs w:val="16"/>
              </w:rPr>
            </w:pPr>
            <w:r w:rsidRPr="00B87134">
              <w:rPr>
                <w:rFonts w:ascii="Verdana" w:hAnsi="Verdana" w:cstheme="minorHAnsi"/>
                <w:b/>
                <w:sz w:val="16"/>
                <w:szCs w:val="16"/>
              </w:rPr>
              <w:t>União</w:t>
            </w:r>
          </w:p>
        </w:tc>
        <w:tc>
          <w:tcPr>
            <w:tcW w:w="1560" w:type="dxa"/>
          </w:tcPr>
          <w:p w:rsidR="009F7DB8" w:rsidRPr="00B87134" w:rsidRDefault="009F7DB8" w:rsidP="009F7DB8">
            <w:pPr>
              <w:spacing w:line="360" w:lineRule="auto"/>
              <w:jc w:val="center"/>
              <w:rPr>
                <w:rFonts w:ascii="Verdana" w:eastAsia="Times New Roman" w:hAnsi="Verdana" w:cstheme="minorHAnsi"/>
                <w:b/>
                <w:sz w:val="16"/>
                <w:szCs w:val="16"/>
              </w:rPr>
            </w:pPr>
            <w:r w:rsidRPr="00B87134">
              <w:rPr>
                <w:rFonts w:ascii="Verdana" w:eastAsia="Times New Roman" w:hAnsi="Verdana" w:cstheme="minorHAnsi"/>
                <w:b/>
                <w:sz w:val="16"/>
                <w:szCs w:val="16"/>
              </w:rPr>
              <w:t>IR</w:t>
            </w:r>
          </w:p>
        </w:tc>
        <w:tc>
          <w:tcPr>
            <w:tcW w:w="1984" w:type="dxa"/>
          </w:tcPr>
          <w:p w:rsidR="009F7DB8" w:rsidRPr="00B87134" w:rsidRDefault="009F7DB8" w:rsidP="009F7DB8">
            <w:pPr>
              <w:spacing w:line="360" w:lineRule="auto"/>
              <w:jc w:val="center"/>
              <w:rPr>
                <w:rFonts w:ascii="Verdana" w:eastAsia="Times New Roman" w:hAnsi="Verdana" w:cstheme="minorHAnsi"/>
                <w:sz w:val="16"/>
                <w:szCs w:val="16"/>
              </w:rPr>
            </w:pPr>
            <w:r w:rsidRPr="00B87134">
              <w:rPr>
                <w:rFonts w:ascii="Verdana" w:hAnsi="Verdana" w:cstheme="minorHAnsi"/>
                <w:b/>
                <w:sz w:val="16"/>
                <w:szCs w:val="16"/>
              </w:rPr>
              <w:t>Recursos Próprios</w:t>
            </w:r>
          </w:p>
        </w:tc>
      </w:tr>
      <w:tr w:rsidR="000D2126" w:rsidRPr="004A3A7B" w:rsidTr="000D2126">
        <w:tc>
          <w:tcPr>
            <w:tcW w:w="3261" w:type="dxa"/>
          </w:tcPr>
          <w:p w:rsidR="00734AA0" w:rsidRPr="00B87134" w:rsidRDefault="00734AA0" w:rsidP="008838FE">
            <w:pPr>
              <w:spacing w:line="360" w:lineRule="auto"/>
              <w:jc w:val="both"/>
              <w:rPr>
                <w:rFonts w:ascii="Verdana" w:hAnsi="Verdana" w:cstheme="minorHAnsi"/>
                <w:sz w:val="16"/>
                <w:szCs w:val="16"/>
              </w:rPr>
            </w:pPr>
            <w:r w:rsidRPr="00B87134">
              <w:rPr>
                <w:rFonts w:ascii="Verdana" w:hAnsi="Verdana" w:cstheme="minorHAnsi"/>
                <w:sz w:val="16"/>
                <w:szCs w:val="16"/>
              </w:rPr>
              <w:t>Rec. Humanos</w:t>
            </w:r>
          </w:p>
        </w:tc>
        <w:tc>
          <w:tcPr>
            <w:tcW w:w="1276"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1560" w:type="dxa"/>
          </w:tcPr>
          <w:p w:rsidR="00734AA0" w:rsidRPr="00B87134" w:rsidRDefault="00734AA0" w:rsidP="009F7DB8">
            <w:pPr>
              <w:spacing w:line="360" w:lineRule="auto"/>
              <w:rPr>
                <w:rFonts w:ascii="Verdana" w:eastAsia="Times New Roman" w:hAnsi="Verdana" w:cstheme="minorHAnsi"/>
                <w:sz w:val="16"/>
                <w:szCs w:val="16"/>
              </w:rPr>
            </w:pPr>
          </w:p>
        </w:tc>
        <w:tc>
          <w:tcPr>
            <w:tcW w:w="1984" w:type="dxa"/>
          </w:tcPr>
          <w:p w:rsidR="00734AA0" w:rsidRPr="00B87134" w:rsidRDefault="00734AA0" w:rsidP="008838FE">
            <w:pPr>
              <w:spacing w:line="360" w:lineRule="auto"/>
              <w:jc w:val="right"/>
              <w:rPr>
                <w:rFonts w:ascii="Verdana" w:hAnsi="Verdana" w:cstheme="minorHAnsi"/>
                <w:sz w:val="16"/>
                <w:szCs w:val="16"/>
              </w:rPr>
            </w:pPr>
            <w:r w:rsidRPr="00B87134">
              <w:rPr>
                <w:rFonts w:ascii="Verdana" w:hAnsi="Verdana" w:cstheme="minorHAnsi"/>
                <w:sz w:val="16"/>
                <w:szCs w:val="16"/>
              </w:rPr>
              <w:t>R$ 183.832,69</w:t>
            </w:r>
          </w:p>
        </w:tc>
      </w:tr>
      <w:tr w:rsidR="000D2126" w:rsidRPr="004A3A7B" w:rsidTr="000D2126">
        <w:tc>
          <w:tcPr>
            <w:tcW w:w="3261" w:type="dxa"/>
          </w:tcPr>
          <w:p w:rsidR="00734AA0" w:rsidRPr="00B87134" w:rsidRDefault="00734AA0" w:rsidP="008838FE">
            <w:pPr>
              <w:spacing w:line="360" w:lineRule="auto"/>
              <w:jc w:val="both"/>
              <w:rPr>
                <w:rFonts w:ascii="Verdana" w:hAnsi="Verdana" w:cstheme="minorHAnsi"/>
                <w:sz w:val="16"/>
                <w:szCs w:val="16"/>
              </w:rPr>
            </w:pPr>
            <w:r w:rsidRPr="00B87134">
              <w:rPr>
                <w:rFonts w:ascii="Verdana" w:hAnsi="Verdana" w:cstheme="minorHAnsi"/>
                <w:sz w:val="16"/>
                <w:szCs w:val="16"/>
              </w:rPr>
              <w:t xml:space="preserve">Mat. Consumo </w:t>
            </w:r>
          </w:p>
        </w:tc>
        <w:tc>
          <w:tcPr>
            <w:tcW w:w="1276"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1560" w:type="dxa"/>
          </w:tcPr>
          <w:p w:rsidR="00734AA0" w:rsidRPr="00B87134" w:rsidRDefault="00734AA0" w:rsidP="009F7DB8">
            <w:pPr>
              <w:spacing w:line="360" w:lineRule="auto"/>
              <w:rPr>
                <w:rFonts w:ascii="Verdana" w:eastAsia="Times New Roman" w:hAnsi="Verdana" w:cstheme="minorHAnsi"/>
                <w:sz w:val="16"/>
                <w:szCs w:val="16"/>
              </w:rPr>
            </w:pPr>
          </w:p>
        </w:tc>
        <w:tc>
          <w:tcPr>
            <w:tcW w:w="1984" w:type="dxa"/>
          </w:tcPr>
          <w:p w:rsidR="00734AA0" w:rsidRPr="00B87134" w:rsidRDefault="00734AA0" w:rsidP="008838FE">
            <w:pPr>
              <w:spacing w:line="360" w:lineRule="auto"/>
              <w:jc w:val="right"/>
              <w:rPr>
                <w:rFonts w:ascii="Verdana" w:hAnsi="Verdana" w:cstheme="minorHAnsi"/>
                <w:sz w:val="16"/>
                <w:szCs w:val="16"/>
              </w:rPr>
            </w:pPr>
            <w:r w:rsidRPr="00B87134">
              <w:rPr>
                <w:rFonts w:ascii="Verdana" w:hAnsi="Verdana" w:cstheme="minorHAnsi"/>
                <w:sz w:val="16"/>
                <w:szCs w:val="16"/>
              </w:rPr>
              <w:t>R$ 18.900,00</w:t>
            </w:r>
          </w:p>
        </w:tc>
      </w:tr>
      <w:tr w:rsidR="000D2126" w:rsidRPr="004A3A7B" w:rsidTr="000D2126">
        <w:tc>
          <w:tcPr>
            <w:tcW w:w="3261" w:type="dxa"/>
          </w:tcPr>
          <w:p w:rsidR="004069C3" w:rsidRPr="00B87134" w:rsidRDefault="001D36B0" w:rsidP="008838FE">
            <w:pPr>
              <w:spacing w:line="360" w:lineRule="auto"/>
              <w:jc w:val="both"/>
              <w:rPr>
                <w:rFonts w:ascii="Verdana" w:hAnsi="Verdana" w:cstheme="minorHAnsi"/>
                <w:sz w:val="16"/>
                <w:szCs w:val="16"/>
              </w:rPr>
            </w:pPr>
            <w:r w:rsidRPr="00B87134">
              <w:rPr>
                <w:rFonts w:ascii="Verdana" w:hAnsi="Verdana" w:cstheme="minorHAnsi"/>
                <w:sz w:val="16"/>
                <w:szCs w:val="16"/>
              </w:rPr>
              <w:t xml:space="preserve">Mat. </w:t>
            </w:r>
            <w:r w:rsidR="004069C3" w:rsidRPr="00B87134">
              <w:rPr>
                <w:rFonts w:ascii="Verdana" w:hAnsi="Verdana" w:cstheme="minorHAnsi"/>
                <w:sz w:val="16"/>
                <w:szCs w:val="16"/>
              </w:rPr>
              <w:t>Consumo</w:t>
            </w:r>
            <w:r w:rsidR="00B87134">
              <w:rPr>
                <w:rFonts w:ascii="Verdana" w:hAnsi="Verdana" w:cstheme="minorHAnsi"/>
                <w:sz w:val="16"/>
                <w:szCs w:val="16"/>
              </w:rPr>
              <w:t>:</w:t>
            </w:r>
          </w:p>
          <w:p w:rsidR="00B87134" w:rsidRPr="00B87134" w:rsidRDefault="00B87134" w:rsidP="005F699A">
            <w:pPr>
              <w:spacing w:line="360" w:lineRule="auto"/>
              <w:jc w:val="both"/>
              <w:rPr>
                <w:rFonts w:ascii="Verdana" w:hAnsi="Verdana" w:cstheme="minorHAnsi"/>
                <w:sz w:val="16"/>
                <w:szCs w:val="16"/>
              </w:rPr>
            </w:pPr>
            <w:r w:rsidRPr="00B87134">
              <w:rPr>
                <w:rFonts w:ascii="Verdana" w:hAnsi="Verdana" w:cstheme="minorHAnsi"/>
                <w:sz w:val="16"/>
                <w:szCs w:val="16"/>
              </w:rPr>
              <w:t xml:space="preserve">Mat. </w:t>
            </w:r>
            <w:r w:rsidR="005F699A">
              <w:rPr>
                <w:rFonts w:ascii="Verdana" w:hAnsi="Verdana" w:cstheme="minorHAnsi"/>
                <w:sz w:val="16"/>
                <w:szCs w:val="16"/>
              </w:rPr>
              <w:t>Processamento de dados (</w:t>
            </w:r>
            <w:r w:rsidR="004530D3">
              <w:rPr>
                <w:rFonts w:ascii="Verdana" w:hAnsi="Verdana" w:cstheme="minorHAnsi"/>
                <w:sz w:val="16"/>
                <w:szCs w:val="16"/>
              </w:rPr>
              <w:t>toner</w:t>
            </w:r>
            <w:proofErr w:type="gramStart"/>
            <w:r w:rsidRPr="00B87134">
              <w:rPr>
                <w:rFonts w:ascii="Verdana" w:hAnsi="Verdana" w:cstheme="minorHAnsi"/>
                <w:sz w:val="16"/>
                <w:szCs w:val="16"/>
              </w:rPr>
              <w:t>)</w:t>
            </w:r>
            <w:proofErr w:type="gramEnd"/>
          </w:p>
        </w:tc>
        <w:tc>
          <w:tcPr>
            <w:tcW w:w="1276" w:type="dxa"/>
          </w:tcPr>
          <w:p w:rsidR="001D36B0" w:rsidRPr="00B87134" w:rsidRDefault="001D36B0" w:rsidP="008838FE">
            <w:pPr>
              <w:spacing w:line="360" w:lineRule="auto"/>
              <w:jc w:val="center"/>
              <w:rPr>
                <w:rFonts w:ascii="Verdana" w:hAnsi="Verdana" w:cstheme="minorHAnsi"/>
                <w:b/>
                <w:sz w:val="16"/>
                <w:szCs w:val="16"/>
              </w:rPr>
            </w:pPr>
          </w:p>
        </w:tc>
        <w:tc>
          <w:tcPr>
            <w:tcW w:w="992" w:type="dxa"/>
          </w:tcPr>
          <w:p w:rsidR="001D36B0" w:rsidRPr="00B87134" w:rsidRDefault="001D36B0" w:rsidP="008838FE">
            <w:pPr>
              <w:spacing w:line="360" w:lineRule="auto"/>
              <w:jc w:val="center"/>
              <w:rPr>
                <w:rFonts w:ascii="Verdana" w:hAnsi="Verdana" w:cstheme="minorHAnsi"/>
                <w:b/>
                <w:sz w:val="16"/>
                <w:szCs w:val="16"/>
              </w:rPr>
            </w:pPr>
          </w:p>
        </w:tc>
        <w:tc>
          <w:tcPr>
            <w:tcW w:w="992" w:type="dxa"/>
          </w:tcPr>
          <w:p w:rsidR="001D36B0" w:rsidRPr="00B87134" w:rsidRDefault="001D36B0" w:rsidP="008838FE">
            <w:pPr>
              <w:spacing w:line="360" w:lineRule="auto"/>
              <w:jc w:val="center"/>
              <w:rPr>
                <w:rFonts w:ascii="Verdana" w:hAnsi="Verdana" w:cstheme="minorHAnsi"/>
                <w:b/>
                <w:sz w:val="16"/>
                <w:szCs w:val="16"/>
              </w:rPr>
            </w:pPr>
          </w:p>
        </w:tc>
        <w:tc>
          <w:tcPr>
            <w:tcW w:w="1560" w:type="dxa"/>
          </w:tcPr>
          <w:p w:rsidR="000D2126" w:rsidRDefault="000D2126" w:rsidP="000D2126">
            <w:pPr>
              <w:spacing w:line="360" w:lineRule="auto"/>
              <w:jc w:val="center"/>
              <w:rPr>
                <w:rFonts w:ascii="Verdana" w:eastAsia="Times New Roman" w:hAnsi="Verdana" w:cstheme="minorHAnsi"/>
                <w:sz w:val="16"/>
                <w:szCs w:val="16"/>
              </w:rPr>
            </w:pPr>
          </w:p>
          <w:p w:rsidR="00B87134" w:rsidRPr="00B87134" w:rsidRDefault="00B87134" w:rsidP="005F699A">
            <w:pPr>
              <w:spacing w:line="360" w:lineRule="auto"/>
              <w:jc w:val="center"/>
              <w:rPr>
                <w:rFonts w:ascii="Verdana" w:eastAsia="Times New Roman" w:hAnsi="Verdana" w:cstheme="minorHAnsi"/>
                <w:sz w:val="16"/>
                <w:szCs w:val="16"/>
              </w:rPr>
            </w:pPr>
            <w:r>
              <w:rPr>
                <w:rFonts w:ascii="Verdana" w:eastAsia="Times New Roman" w:hAnsi="Verdana" w:cstheme="minorHAnsi"/>
                <w:sz w:val="16"/>
                <w:szCs w:val="16"/>
              </w:rPr>
              <w:t>R$</w:t>
            </w:r>
            <w:r w:rsidR="000D2126">
              <w:rPr>
                <w:rFonts w:ascii="Verdana" w:eastAsia="Times New Roman" w:hAnsi="Verdana" w:cstheme="minorHAnsi"/>
                <w:sz w:val="16"/>
                <w:szCs w:val="16"/>
              </w:rPr>
              <w:t xml:space="preserve"> </w:t>
            </w:r>
            <w:r w:rsidR="005F699A">
              <w:rPr>
                <w:rFonts w:ascii="Verdana" w:eastAsia="Times New Roman" w:hAnsi="Verdana" w:cstheme="minorHAnsi"/>
                <w:sz w:val="16"/>
                <w:szCs w:val="16"/>
              </w:rPr>
              <w:t>200,00</w:t>
            </w:r>
          </w:p>
        </w:tc>
        <w:tc>
          <w:tcPr>
            <w:tcW w:w="1984" w:type="dxa"/>
          </w:tcPr>
          <w:p w:rsidR="004530D3" w:rsidRDefault="004530D3" w:rsidP="004530D3">
            <w:pPr>
              <w:spacing w:line="360" w:lineRule="auto"/>
              <w:jc w:val="center"/>
              <w:rPr>
                <w:rFonts w:ascii="Verdana" w:eastAsia="Times New Roman" w:hAnsi="Verdana" w:cstheme="minorHAnsi"/>
                <w:sz w:val="16"/>
                <w:szCs w:val="16"/>
              </w:rPr>
            </w:pPr>
            <w:r>
              <w:rPr>
                <w:rFonts w:ascii="Verdana" w:eastAsia="Times New Roman" w:hAnsi="Verdana" w:cstheme="minorHAnsi"/>
                <w:sz w:val="16"/>
                <w:szCs w:val="16"/>
              </w:rPr>
              <w:t xml:space="preserve">  </w:t>
            </w:r>
          </w:p>
          <w:p w:rsidR="001D36B0" w:rsidRPr="00B87134" w:rsidRDefault="004530D3" w:rsidP="005F699A">
            <w:pPr>
              <w:spacing w:line="360" w:lineRule="auto"/>
              <w:jc w:val="center"/>
              <w:rPr>
                <w:rFonts w:ascii="Verdana" w:hAnsi="Verdana" w:cstheme="minorHAnsi"/>
                <w:sz w:val="16"/>
                <w:szCs w:val="16"/>
              </w:rPr>
            </w:pPr>
            <w:r>
              <w:rPr>
                <w:rFonts w:ascii="Verdana" w:eastAsia="Times New Roman" w:hAnsi="Verdana" w:cstheme="minorHAnsi"/>
                <w:sz w:val="16"/>
                <w:szCs w:val="16"/>
              </w:rPr>
              <w:t xml:space="preserve">                R$ </w:t>
            </w:r>
            <w:r w:rsidR="005F699A">
              <w:rPr>
                <w:rFonts w:ascii="Verdana" w:eastAsia="Times New Roman" w:hAnsi="Verdana" w:cstheme="minorHAnsi"/>
                <w:sz w:val="16"/>
                <w:szCs w:val="16"/>
              </w:rPr>
              <w:t>200,00</w:t>
            </w:r>
          </w:p>
        </w:tc>
      </w:tr>
      <w:tr w:rsidR="005F699A" w:rsidRPr="004A3A7B" w:rsidTr="000D2126">
        <w:tc>
          <w:tcPr>
            <w:tcW w:w="3261" w:type="dxa"/>
          </w:tcPr>
          <w:p w:rsidR="0071199A" w:rsidRPr="00B87134" w:rsidRDefault="0071199A" w:rsidP="0071199A">
            <w:pPr>
              <w:spacing w:line="360" w:lineRule="auto"/>
              <w:jc w:val="both"/>
              <w:rPr>
                <w:rFonts w:ascii="Verdana" w:hAnsi="Verdana" w:cstheme="minorHAnsi"/>
                <w:sz w:val="16"/>
                <w:szCs w:val="16"/>
              </w:rPr>
            </w:pPr>
            <w:r w:rsidRPr="00B87134">
              <w:rPr>
                <w:rFonts w:ascii="Verdana" w:hAnsi="Verdana" w:cstheme="minorHAnsi"/>
                <w:sz w:val="16"/>
                <w:szCs w:val="16"/>
              </w:rPr>
              <w:t>Mat. Consumo</w:t>
            </w:r>
            <w:r>
              <w:rPr>
                <w:rFonts w:ascii="Verdana" w:hAnsi="Verdana" w:cstheme="minorHAnsi"/>
                <w:sz w:val="16"/>
                <w:szCs w:val="16"/>
              </w:rPr>
              <w:t>:</w:t>
            </w:r>
          </w:p>
          <w:p w:rsidR="005F699A" w:rsidRPr="00B87134" w:rsidRDefault="005F699A" w:rsidP="005F699A">
            <w:pPr>
              <w:spacing w:line="360" w:lineRule="auto"/>
              <w:jc w:val="both"/>
              <w:rPr>
                <w:rFonts w:ascii="Verdana" w:hAnsi="Verdana" w:cstheme="minorHAnsi"/>
                <w:sz w:val="16"/>
                <w:szCs w:val="16"/>
              </w:rPr>
            </w:pPr>
            <w:r w:rsidRPr="00B87134">
              <w:rPr>
                <w:rFonts w:ascii="Verdana" w:hAnsi="Verdana" w:cstheme="minorHAnsi"/>
                <w:sz w:val="16"/>
                <w:szCs w:val="16"/>
              </w:rPr>
              <w:t>Mat. Expediente</w:t>
            </w:r>
            <w:proofErr w:type="gramStart"/>
            <w:r w:rsidRPr="00B87134">
              <w:rPr>
                <w:rFonts w:ascii="Verdana" w:hAnsi="Verdana" w:cstheme="minorHAnsi"/>
                <w:sz w:val="16"/>
                <w:szCs w:val="16"/>
              </w:rPr>
              <w:t xml:space="preserve">  </w:t>
            </w:r>
            <w:proofErr w:type="gramEnd"/>
            <w:r>
              <w:rPr>
                <w:rFonts w:ascii="Verdana" w:hAnsi="Verdana" w:cstheme="minorHAnsi"/>
                <w:sz w:val="16"/>
                <w:szCs w:val="16"/>
              </w:rPr>
              <w:t xml:space="preserve">(sulfite </w:t>
            </w:r>
            <w:r w:rsidRPr="00B87134">
              <w:rPr>
                <w:rFonts w:ascii="Verdana" w:hAnsi="Verdana" w:cstheme="minorHAnsi"/>
                <w:sz w:val="16"/>
                <w:szCs w:val="16"/>
              </w:rPr>
              <w:t>)</w:t>
            </w:r>
          </w:p>
        </w:tc>
        <w:tc>
          <w:tcPr>
            <w:tcW w:w="1276" w:type="dxa"/>
          </w:tcPr>
          <w:p w:rsidR="005F699A" w:rsidRPr="00B87134" w:rsidRDefault="005F699A" w:rsidP="008838FE">
            <w:pPr>
              <w:spacing w:line="360" w:lineRule="auto"/>
              <w:jc w:val="center"/>
              <w:rPr>
                <w:rFonts w:ascii="Verdana" w:hAnsi="Verdana" w:cstheme="minorHAnsi"/>
                <w:b/>
                <w:sz w:val="16"/>
                <w:szCs w:val="16"/>
              </w:rPr>
            </w:pPr>
          </w:p>
        </w:tc>
        <w:tc>
          <w:tcPr>
            <w:tcW w:w="992" w:type="dxa"/>
          </w:tcPr>
          <w:p w:rsidR="005F699A" w:rsidRPr="00B87134" w:rsidRDefault="005F699A" w:rsidP="008838FE">
            <w:pPr>
              <w:spacing w:line="360" w:lineRule="auto"/>
              <w:jc w:val="center"/>
              <w:rPr>
                <w:rFonts w:ascii="Verdana" w:hAnsi="Verdana" w:cstheme="minorHAnsi"/>
                <w:b/>
                <w:sz w:val="16"/>
                <w:szCs w:val="16"/>
              </w:rPr>
            </w:pPr>
          </w:p>
        </w:tc>
        <w:tc>
          <w:tcPr>
            <w:tcW w:w="992" w:type="dxa"/>
          </w:tcPr>
          <w:p w:rsidR="005F699A" w:rsidRPr="00B87134" w:rsidRDefault="005F699A" w:rsidP="008838FE">
            <w:pPr>
              <w:spacing w:line="360" w:lineRule="auto"/>
              <w:jc w:val="center"/>
              <w:rPr>
                <w:rFonts w:ascii="Verdana" w:hAnsi="Verdana" w:cstheme="minorHAnsi"/>
                <w:b/>
                <w:sz w:val="16"/>
                <w:szCs w:val="16"/>
              </w:rPr>
            </w:pPr>
          </w:p>
        </w:tc>
        <w:tc>
          <w:tcPr>
            <w:tcW w:w="1560" w:type="dxa"/>
          </w:tcPr>
          <w:p w:rsidR="0071199A" w:rsidRDefault="0071199A" w:rsidP="005F699A">
            <w:pPr>
              <w:spacing w:line="360" w:lineRule="auto"/>
              <w:jc w:val="center"/>
              <w:rPr>
                <w:rFonts w:ascii="Verdana" w:eastAsia="Times New Roman" w:hAnsi="Verdana" w:cstheme="minorHAnsi"/>
                <w:sz w:val="16"/>
                <w:szCs w:val="16"/>
              </w:rPr>
            </w:pPr>
          </w:p>
          <w:p w:rsidR="005F699A" w:rsidRDefault="005F699A" w:rsidP="005F699A">
            <w:pPr>
              <w:spacing w:line="360" w:lineRule="auto"/>
              <w:jc w:val="center"/>
              <w:rPr>
                <w:rFonts w:ascii="Verdana" w:eastAsia="Times New Roman" w:hAnsi="Verdana" w:cstheme="minorHAnsi"/>
                <w:sz w:val="16"/>
                <w:szCs w:val="16"/>
              </w:rPr>
            </w:pPr>
            <w:r>
              <w:rPr>
                <w:rFonts w:ascii="Verdana" w:eastAsia="Times New Roman" w:hAnsi="Verdana" w:cstheme="minorHAnsi"/>
                <w:sz w:val="16"/>
                <w:szCs w:val="16"/>
              </w:rPr>
              <w:t>R$ 640.70</w:t>
            </w:r>
          </w:p>
        </w:tc>
        <w:tc>
          <w:tcPr>
            <w:tcW w:w="1984" w:type="dxa"/>
          </w:tcPr>
          <w:p w:rsidR="005F699A" w:rsidRDefault="005F699A" w:rsidP="005F699A">
            <w:pPr>
              <w:spacing w:line="360" w:lineRule="auto"/>
              <w:jc w:val="right"/>
              <w:rPr>
                <w:rFonts w:ascii="Verdana" w:eastAsia="Times New Roman" w:hAnsi="Verdana" w:cstheme="minorHAnsi"/>
                <w:sz w:val="16"/>
                <w:szCs w:val="16"/>
              </w:rPr>
            </w:pPr>
            <w:r>
              <w:rPr>
                <w:rFonts w:ascii="Verdana" w:eastAsia="Times New Roman" w:hAnsi="Verdana" w:cstheme="minorHAnsi"/>
                <w:sz w:val="16"/>
                <w:szCs w:val="16"/>
              </w:rPr>
              <w:t>R$ 640.70</w:t>
            </w:r>
          </w:p>
        </w:tc>
      </w:tr>
      <w:tr w:rsidR="000D2126" w:rsidRPr="004A3A7B" w:rsidTr="000D2126">
        <w:tc>
          <w:tcPr>
            <w:tcW w:w="3261" w:type="dxa"/>
          </w:tcPr>
          <w:p w:rsidR="00B87134" w:rsidRDefault="00B87134" w:rsidP="008838FE">
            <w:pPr>
              <w:spacing w:line="360" w:lineRule="auto"/>
              <w:jc w:val="both"/>
              <w:rPr>
                <w:rFonts w:ascii="Verdana" w:hAnsi="Verdana" w:cstheme="minorHAnsi"/>
                <w:sz w:val="16"/>
                <w:szCs w:val="16"/>
              </w:rPr>
            </w:pPr>
            <w:proofErr w:type="spellStart"/>
            <w:r w:rsidRPr="00B87134">
              <w:rPr>
                <w:rFonts w:ascii="Verdana" w:hAnsi="Verdana" w:cstheme="minorHAnsi"/>
                <w:sz w:val="16"/>
                <w:szCs w:val="16"/>
              </w:rPr>
              <w:t>Equi</w:t>
            </w:r>
            <w:r w:rsidR="000D2126">
              <w:rPr>
                <w:rFonts w:ascii="Verdana" w:hAnsi="Verdana" w:cstheme="minorHAnsi"/>
                <w:sz w:val="16"/>
                <w:szCs w:val="16"/>
              </w:rPr>
              <w:t>p</w:t>
            </w:r>
            <w:proofErr w:type="spellEnd"/>
            <w:r w:rsidRPr="00B87134">
              <w:rPr>
                <w:rFonts w:ascii="Verdana" w:hAnsi="Verdana" w:cstheme="minorHAnsi"/>
                <w:sz w:val="16"/>
                <w:szCs w:val="16"/>
              </w:rPr>
              <w:t xml:space="preserve">. Mat. Permanente </w:t>
            </w:r>
          </w:p>
          <w:p w:rsidR="00734AA0" w:rsidRPr="00B87134" w:rsidRDefault="00B87134" w:rsidP="008838FE">
            <w:pPr>
              <w:spacing w:line="360" w:lineRule="auto"/>
              <w:jc w:val="both"/>
              <w:rPr>
                <w:rFonts w:ascii="Verdana" w:hAnsi="Verdana" w:cstheme="minorHAnsi"/>
                <w:sz w:val="16"/>
                <w:szCs w:val="16"/>
              </w:rPr>
            </w:pPr>
            <w:r w:rsidRPr="00B87134">
              <w:rPr>
                <w:rFonts w:ascii="Verdana" w:hAnsi="Verdana" w:cstheme="minorHAnsi"/>
                <w:sz w:val="16"/>
                <w:szCs w:val="16"/>
              </w:rPr>
              <w:t>(impressora)</w:t>
            </w:r>
          </w:p>
        </w:tc>
        <w:tc>
          <w:tcPr>
            <w:tcW w:w="1276"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1560" w:type="dxa"/>
          </w:tcPr>
          <w:p w:rsidR="000D2126" w:rsidRDefault="000D2126" w:rsidP="00B87134">
            <w:pPr>
              <w:spacing w:line="360" w:lineRule="auto"/>
              <w:jc w:val="center"/>
              <w:rPr>
                <w:rFonts w:ascii="Verdana" w:eastAsia="Times New Roman" w:hAnsi="Verdana" w:cstheme="minorHAnsi"/>
                <w:sz w:val="16"/>
                <w:szCs w:val="16"/>
              </w:rPr>
            </w:pPr>
          </w:p>
          <w:p w:rsidR="00734AA0" w:rsidRPr="00B87134" w:rsidRDefault="00734AA0" w:rsidP="00B87134">
            <w:pPr>
              <w:spacing w:line="360" w:lineRule="auto"/>
              <w:jc w:val="center"/>
              <w:rPr>
                <w:rFonts w:ascii="Verdana" w:eastAsia="Times New Roman" w:hAnsi="Verdana" w:cstheme="minorHAnsi"/>
                <w:sz w:val="16"/>
                <w:szCs w:val="16"/>
              </w:rPr>
            </w:pPr>
            <w:r w:rsidRPr="00B87134">
              <w:rPr>
                <w:rFonts w:ascii="Verdana" w:eastAsia="Times New Roman" w:hAnsi="Verdana" w:cstheme="minorHAnsi"/>
                <w:sz w:val="16"/>
                <w:szCs w:val="16"/>
              </w:rPr>
              <w:t>R$</w:t>
            </w:r>
            <w:r w:rsidR="001F740D" w:rsidRPr="00B87134">
              <w:rPr>
                <w:rFonts w:ascii="Verdana" w:hAnsi="Verdana"/>
                <w:sz w:val="16"/>
                <w:szCs w:val="16"/>
              </w:rPr>
              <w:t xml:space="preserve"> </w:t>
            </w:r>
            <w:r w:rsidR="00B87134" w:rsidRPr="00B87134">
              <w:rPr>
                <w:rFonts w:ascii="Verdana" w:hAnsi="Verdana"/>
                <w:sz w:val="16"/>
                <w:szCs w:val="16"/>
              </w:rPr>
              <w:t>1.000,00</w:t>
            </w:r>
          </w:p>
        </w:tc>
        <w:tc>
          <w:tcPr>
            <w:tcW w:w="1984" w:type="dxa"/>
          </w:tcPr>
          <w:p w:rsidR="00B87134" w:rsidRDefault="00B87134" w:rsidP="004069C3">
            <w:pPr>
              <w:spacing w:line="360" w:lineRule="auto"/>
              <w:jc w:val="right"/>
              <w:rPr>
                <w:rFonts w:ascii="Verdana" w:eastAsia="Times New Roman" w:hAnsi="Verdana" w:cstheme="minorHAnsi"/>
                <w:sz w:val="16"/>
                <w:szCs w:val="16"/>
              </w:rPr>
            </w:pPr>
          </w:p>
          <w:p w:rsidR="00734AA0" w:rsidRPr="00B87134" w:rsidRDefault="001F740D" w:rsidP="004069C3">
            <w:pPr>
              <w:spacing w:line="360" w:lineRule="auto"/>
              <w:jc w:val="right"/>
              <w:rPr>
                <w:rFonts w:ascii="Verdana" w:eastAsia="Times New Roman" w:hAnsi="Verdana" w:cstheme="minorHAnsi"/>
                <w:sz w:val="16"/>
                <w:szCs w:val="16"/>
              </w:rPr>
            </w:pPr>
            <w:r w:rsidRPr="00B87134">
              <w:rPr>
                <w:rFonts w:ascii="Verdana" w:eastAsia="Times New Roman" w:hAnsi="Verdana" w:cstheme="minorHAnsi"/>
                <w:sz w:val="16"/>
                <w:szCs w:val="16"/>
              </w:rPr>
              <w:t>R$</w:t>
            </w:r>
            <w:r w:rsidR="00B87134">
              <w:rPr>
                <w:rFonts w:ascii="Verdana" w:eastAsia="Times New Roman" w:hAnsi="Verdana" w:cstheme="minorHAnsi"/>
                <w:sz w:val="16"/>
                <w:szCs w:val="16"/>
              </w:rPr>
              <w:t xml:space="preserve"> 1.000,00</w:t>
            </w:r>
            <w:r w:rsidRPr="00B87134">
              <w:rPr>
                <w:rFonts w:ascii="Verdana" w:hAnsi="Verdana"/>
                <w:sz w:val="16"/>
                <w:szCs w:val="16"/>
              </w:rPr>
              <w:t xml:space="preserve"> </w:t>
            </w:r>
          </w:p>
        </w:tc>
      </w:tr>
      <w:tr w:rsidR="000D2126" w:rsidRPr="004A3A7B" w:rsidTr="000D2126">
        <w:tc>
          <w:tcPr>
            <w:tcW w:w="3261" w:type="dxa"/>
          </w:tcPr>
          <w:p w:rsidR="00734AA0" w:rsidRPr="00B87134" w:rsidRDefault="00734AA0" w:rsidP="008838FE">
            <w:pPr>
              <w:spacing w:line="360" w:lineRule="auto"/>
              <w:jc w:val="both"/>
              <w:rPr>
                <w:rFonts w:ascii="Verdana" w:hAnsi="Verdana" w:cstheme="minorHAnsi"/>
                <w:sz w:val="16"/>
                <w:szCs w:val="16"/>
              </w:rPr>
            </w:pPr>
            <w:r w:rsidRPr="00B87134">
              <w:rPr>
                <w:rFonts w:ascii="Verdana" w:hAnsi="Verdana" w:cstheme="minorHAnsi"/>
                <w:sz w:val="16"/>
                <w:szCs w:val="16"/>
              </w:rPr>
              <w:t xml:space="preserve">Encargos Sociais </w:t>
            </w:r>
          </w:p>
        </w:tc>
        <w:tc>
          <w:tcPr>
            <w:tcW w:w="1276"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992" w:type="dxa"/>
          </w:tcPr>
          <w:p w:rsidR="00734AA0" w:rsidRPr="00B87134" w:rsidRDefault="00734AA0" w:rsidP="008838FE">
            <w:pPr>
              <w:spacing w:line="360" w:lineRule="auto"/>
              <w:jc w:val="center"/>
              <w:rPr>
                <w:rFonts w:ascii="Verdana" w:hAnsi="Verdana" w:cstheme="minorHAnsi"/>
                <w:b/>
                <w:sz w:val="16"/>
                <w:szCs w:val="16"/>
              </w:rPr>
            </w:pPr>
          </w:p>
        </w:tc>
        <w:tc>
          <w:tcPr>
            <w:tcW w:w="1560" w:type="dxa"/>
          </w:tcPr>
          <w:p w:rsidR="00734AA0" w:rsidRPr="00B87134" w:rsidRDefault="00734AA0" w:rsidP="009F7DB8">
            <w:pPr>
              <w:spacing w:line="360" w:lineRule="auto"/>
              <w:rPr>
                <w:rFonts w:ascii="Verdana" w:eastAsia="Times New Roman" w:hAnsi="Verdana" w:cstheme="minorHAnsi"/>
                <w:sz w:val="16"/>
                <w:szCs w:val="16"/>
              </w:rPr>
            </w:pPr>
          </w:p>
        </w:tc>
        <w:tc>
          <w:tcPr>
            <w:tcW w:w="1984" w:type="dxa"/>
          </w:tcPr>
          <w:p w:rsidR="00734AA0" w:rsidRPr="00B87134" w:rsidRDefault="00734AA0" w:rsidP="00734AA0">
            <w:pPr>
              <w:spacing w:line="360" w:lineRule="auto"/>
              <w:jc w:val="right"/>
              <w:rPr>
                <w:rFonts w:ascii="Verdana" w:eastAsia="Times New Roman" w:hAnsi="Verdana" w:cstheme="minorHAnsi"/>
                <w:sz w:val="16"/>
                <w:szCs w:val="16"/>
              </w:rPr>
            </w:pPr>
            <w:r w:rsidRPr="00B87134">
              <w:rPr>
                <w:rFonts w:ascii="Verdana" w:hAnsi="Verdana" w:cstheme="minorHAnsi"/>
                <w:sz w:val="16"/>
                <w:szCs w:val="16"/>
              </w:rPr>
              <w:t>R$ 12.188,10</w:t>
            </w:r>
          </w:p>
        </w:tc>
      </w:tr>
      <w:tr w:rsidR="003257D5" w:rsidRPr="004A3A7B" w:rsidTr="000D2126">
        <w:tc>
          <w:tcPr>
            <w:tcW w:w="3261" w:type="dxa"/>
          </w:tcPr>
          <w:p w:rsidR="003257D5" w:rsidRPr="00B87134" w:rsidRDefault="003257D5" w:rsidP="008838FE">
            <w:pPr>
              <w:spacing w:line="360" w:lineRule="auto"/>
              <w:jc w:val="both"/>
              <w:rPr>
                <w:rFonts w:ascii="Verdana" w:hAnsi="Verdana" w:cstheme="minorHAnsi"/>
                <w:sz w:val="16"/>
                <w:szCs w:val="16"/>
              </w:rPr>
            </w:pPr>
            <w:r w:rsidRPr="00B87134">
              <w:rPr>
                <w:rFonts w:ascii="Verdana" w:eastAsia="Times New Roman" w:hAnsi="Verdana" w:cstheme="minorHAnsi"/>
                <w:b/>
                <w:sz w:val="16"/>
                <w:szCs w:val="16"/>
              </w:rPr>
              <w:t>TOTAL</w:t>
            </w:r>
          </w:p>
        </w:tc>
        <w:tc>
          <w:tcPr>
            <w:tcW w:w="1276" w:type="dxa"/>
          </w:tcPr>
          <w:p w:rsidR="003257D5" w:rsidRPr="00B87134" w:rsidRDefault="003257D5" w:rsidP="008838FE">
            <w:pPr>
              <w:spacing w:line="360" w:lineRule="auto"/>
              <w:jc w:val="center"/>
              <w:rPr>
                <w:rFonts w:ascii="Verdana" w:hAnsi="Verdana" w:cstheme="minorHAnsi"/>
                <w:b/>
                <w:sz w:val="16"/>
                <w:szCs w:val="16"/>
              </w:rPr>
            </w:pPr>
          </w:p>
        </w:tc>
        <w:tc>
          <w:tcPr>
            <w:tcW w:w="992" w:type="dxa"/>
          </w:tcPr>
          <w:p w:rsidR="003257D5" w:rsidRPr="00B87134" w:rsidRDefault="003257D5" w:rsidP="008838FE">
            <w:pPr>
              <w:spacing w:line="360" w:lineRule="auto"/>
              <w:jc w:val="center"/>
              <w:rPr>
                <w:rFonts w:ascii="Verdana" w:hAnsi="Verdana" w:cstheme="minorHAnsi"/>
                <w:b/>
                <w:sz w:val="16"/>
                <w:szCs w:val="16"/>
              </w:rPr>
            </w:pPr>
          </w:p>
        </w:tc>
        <w:tc>
          <w:tcPr>
            <w:tcW w:w="992" w:type="dxa"/>
          </w:tcPr>
          <w:p w:rsidR="003257D5" w:rsidRPr="00B87134" w:rsidRDefault="003257D5" w:rsidP="008838FE">
            <w:pPr>
              <w:spacing w:line="360" w:lineRule="auto"/>
              <w:jc w:val="center"/>
              <w:rPr>
                <w:rFonts w:ascii="Verdana" w:hAnsi="Verdana" w:cstheme="minorHAnsi"/>
                <w:b/>
                <w:sz w:val="16"/>
                <w:szCs w:val="16"/>
              </w:rPr>
            </w:pPr>
          </w:p>
        </w:tc>
        <w:tc>
          <w:tcPr>
            <w:tcW w:w="1560" w:type="dxa"/>
          </w:tcPr>
          <w:p w:rsidR="003257D5" w:rsidRPr="003257D5" w:rsidRDefault="003257D5" w:rsidP="009F7DB8">
            <w:pPr>
              <w:spacing w:line="360" w:lineRule="auto"/>
              <w:rPr>
                <w:rFonts w:ascii="Verdana" w:eastAsia="Times New Roman" w:hAnsi="Verdana" w:cstheme="minorHAnsi"/>
                <w:b/>
                <w:sz w:val="16"/>
                <w:szCs w:val="16"/>
              </w:rPr>
            </w:pPr>
            <w:r w:rsidRPr="003257D5">
              <w:rPr>
                <w:rFonts w:ascii="Verdana" w:eastAsia="Times New Roman" w:hAnsi="Verdana" w:cstheme="minorHAnsi"/>
                <w:b/>
                <w:sz w:val="16"/>
                <w:szCs w:val="16"/>
              </w:rPr>
              <w:t>R$ 1.840.70</w:t>
            </w:r>
          </w:p>
        </w:tc>
        <w:tc>
          <w:tcPr>
            <w:tcW w:w="1984" w:type="dxa"/>
          </w:tcPr>
          <w:p w:rsidR="003257D5" w:rsidRPr="00B87134" w:rsidRDefault="003257D5" w:rsidP="00734AA0">
            <w:pPr>
              <w:spacing w:line="360" w:lineRule="auto"/>
              <w:jc w:val="right"/>
              <w:rPr>
                <w:rFonts w:ascii="Verdana" w:hAnsi="Verdana" w:cstheme="minorHAnsi"/>
                <w:sz w:val="16"/>
                <w:szCs w:val="16"/>
              </w:rPr>
            </w:pPr>
            <w:r w:rsidRPr="00B87134">
              <w:rPr>
                <w:rFonts w:ascii="Verdana" w:eastAsia="Times New Roman" w:hAnsi="Verdana" w:cstheme="minorHAnsi"/>
                <w:b/>
                <w:sz w:val="16"/>
                <w:szCs w:val="16"/>
              </w:rPr>
              <w:t>R$ 216</w:t>
            </w:r>
            <w:r>
              <w:rPr>
                <w:rFonts w:ascii="Verdana" w:eastAsia="Times New Roman" w:hAnsi="Verdana" w:cstheme="minorHAnsi"/>
                <w:b/>
                <w:sz w:val="16"/>
                <w:szCs w:val="16"/>
              </w:rPr>
              <w:t>.</w:t>
            </w:r>
            <w:r w:rsidRPr="00B87134">
              <w:rPr>
                <w:rFonts w:ascii="Verdana" w:eastAsia="Times New Roman" w:hAnsi="Verdana" w:cstheme="minorHAnsi"/>
                <w:b/>
                <w:sz w:val="16"/>
                <w:szCs w:val="16"/>
              </w:rPr>
              <w:t>761.</w:t>
            </w:r>
            <w:r>
              <w:rPr>
                <w:rFonts w:ascii="Verdana" w:eastAsia="Times New Roman" w:hAnsi="Verdana" w:cstheme="minorHAnsi"/>
                <w:b/>
                <w:sz w:val="16"/>
                <w:szCs w:val="16"/>
              </w:rPr>
              <w:t>4</w:t>
            </w:r>
            <w:r w:rsidRPr="00B87134">
              <w:rPr>
                <w:rFonts w:ascii="Verdana" w:eastAsia="Times New Roman" w:hAnsi="Verdana" w:cstheme="minorHAnsi"/>
                <w:b/>
                <w:sz w:val="16"/>
                <w:szCs w:val="16"/>
              </w:rPr>
              <w:t>9</w:t>
            </w:r>
          </w:p>
        </w:tc>
      </w:tr>
    </w:tbl>
    <w:p w:rsidR="00734AA0" w:rsidRDefault="00734AA0" w:rsidP="009F7DB8">
      <w:pPr>
        <w:spacing w:after="0" w:line="360" w:lineRule="auto"/>
        <w:ind w:left="4956"/>
        <w:rPr>
          <w:rFonts w:ascii="Verdana" w:eastAsia="Times New Roman" w:hAnsi="Verdana" w:cstheme="minorHAnsi"/>
          <w:sz w:val="16"/>
          <w:szCs w:val="16"/>
        </w:rPr>
      </w:pPr>
    </w:p>
    <w:p w:rsidR="003257D5" w:rsidRDefault="003257D5" w:rsidP="009F7DB8">
      <w:pPr>
        <w:spacing w:after="0" w:line="360" w:lineRule="auto"/>
        <w:ind w:left="4956"/>
        <w:rPr>
          <w:rFonts w:ascii="Verdana" w:eastAsia="Times New Roman" w:hAnsi="Verdana" w:cstheme="minorHAnsi"/>
          <w:sz w:val="16"/>
          <w:szCs w:val="16"/>
        </w:rPr>
      </w:pPr>
    </w:p>
    <w:tbl>
      <w:tblPr>
        <w:tblStyle w:val="Tabelacomgrade"/>
        <w:tblW w:w="10065" w:type="dxa"/>
        <w:tblInd w:w="-743" w:type="dxa"/>
        <w:tblLook w:val="04A0" w:firstRow="1" w:lastRow="0" w:firstColumn="1" w:lastColumn="0" w:noHBand="0" w:noVBand="1"/>
      </w:tblPr>
      <w:tblGrid>
        <w:gridCol w:w="2269"/>
        <w:gridCol w:w="1385"/>
        <w:gridCol w:w="565"/>
        <w:gridCol w:w="565"/>
        <w:gridCol w:w="565"/>
        <w:gridCol w:w="565"/>
        <w:gridCol w:w="565"/>
        <w:gridCol w:w="565"/>
        <w:gridCol w:w="565"/>
        <w:gridCol w:w="565"/>
        <w:gridCol w:w="565"/>
        <w:gridCol w:w="565"/>
        <w:gridCol w:w="761"/>
      </w:tblGrid>
      <w:tr w:rsidR="003257D5" w:rsidTr="003257D5">
        <w:tc>
          <w:tcPr>
            <w:tcW w:w="10065" w:type="dxa"/>
            <w:gridSpan w:val="13"/>
          </w:tcPr>
          <w:p w:rsidR="003257D5" w:rsidRDefault="003257D5" w:rsidP="009F7DB8">
            <w:pPr>
              <w:spacing w:line="360" w:lineRule="auto"/>
              <w:rPr>
                <w:rFonts w:ascii="Verdana" w:eastAsia="Times New Roman" w:hAnsi="Verdana" w:cstheme="minorHAnsi"/>
                <w:sz w:val="16"/>
                <w:szCs w:val="16"/>
              </w:rPr>
            </w:pPr>
            <w:r w:rsidRPr="00076835">
              <w:rPr>
                <w:rFonts w:ascii="Verdana" w:eastAsia="Times New Roman" w:hAnsi="Verdana" w:cstheme="minorHAnsi"/>
                <w:b/>
                <w:sz w:val="16"/>
                <w:szCs w:val="16"/>
              </w:rPr>
              <w:t>15.1</w:t>
            </w:r>
            <w:proofErr w:type="gramStart"/>
            <w:r w:rsidRPr="00076835">
              <w:rPr>
                <w:rFonts w:ascii="Verdana" w:eastAsia="Times New Roman" w:hAnsi="Verdana" w:cstheme="minorHAnsi"/>
                <w:b/>
                <w:sz w:val="16"/>
                <w:szCs w:val="16"/>
              </w:rPr>
              <w:t xml:space="preserve"> </w:t>
            </w:r>
            <w:r>
              <w:rPr>
                <w:rFonts w:ascii="Verdana" w:eastAsia="Times New Roman" w:hAnsi="Verdana" w:cstheme="minorHAnsi"/>
                <w:b/>
                <w:sz w:val="16"/>
                <w:szCs w:val="16"/>
              </w:rPr>
              <w:t xml:space="preserve"> </w:t>
            </w:r>
            <w:proofErr w:type="gramEnd"/>
            <w:r w:rsidRPr="00076835">
              <w:rPr>
                <w:rFonts w:ascii="Verdana" w:eastAsia="Times New Roman" w:hAnsi="Verdana" w:cstheme="minorHAnsi"/>
                <w:b/>
                <w:sz w:val="16"/>
                <w:szCs w:val="16"/>
              </w:rPr>
              <w:t>CRONOGRAMA DE DESEMBOLSO</w:t>
            </w:r>
          </w:p>
        </w:tc>
      </w:tr>
      <w:tr w:rsidR="00076835" w:rsidTr="00BF7FF7">
        <w:tc>
          <w:tcPr>
            <w:tcW w:w="2269" w:type="dxa"/>
          </w:tcPr>
          <w:p w:rsidR="00076835" w:rsidRDefault="00FC1E6C" w:rsidP="00935032">
            <w:pPr>
              <w:spacing w:line="360" w:lineRule="auto"/>
              <w:jc w:val="both"/>
              <w:rPr>
                <w:rFonts w:ascii="Verdana" w:eastAsia="Times New Roman" w:hAnsi="Verdana" w:cstheme="minorHAnsi"/>
                <w:sz w:val="16"/>
                <w:szCs w:val="16"/>
              </w:rPr>
            </w:pPr>
            <w:r>
              <w:rPr>
                <w:rFonts w:ascii="Verdana" w:eastAsia="Times New Roman" w:hAnsi="Verdana" w:cstheme="minorHAnsi"/>
                <w:sz w:val="16"/>
                <w:szCs w:val="16"/>
              </w:rPr>
              <w:t xml:space="preserve">Itens de despesas </w:t>
            </w:r>
          </w:p>
        </w:tc>
        <w:tc>
          <w:tcPr>
            <w:tcW w:w="1385" w:type="dxa"/>
          </w:tcPr>
          <w:p w:rsidR="00076835" w:rsidRDefault="005F699A" w:rsidP="00076835">
            <w:pPr>
              <w:spacing w:line="360" w:lineRule="auto"/>
              <w:jc w:val="center"/>
              <w:rPr>
                <w:rFonts w:ascii="Verdana" w:eastAsia="Times New Roman" w:hAnsi="Verdana" w:cstheme="minorHAnsi"/>
                <w:sz w:val="16"/>
                <w:szCs w:val="16"/>
              </w:rPr>
            </w:pPr>
            <w:proofErr w:type="gramStart"/>
            <w:r>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565" w:type="dxa"/>
          </w:tcPr>
          <w:p w:rsidR="00076835" w:rsidRDefault="005F699A">
            <w:proofErr w:type="gramStart"/>
            <w:r w:rsidRPr="00581C3F">
              <w:rPr>
                <w:rFonts w:ascii="Verdana" w:eastAsia="Times New Roman" w:hAnsi="Verdana" w:cstheme="minorHAnsi"/>
                <w:sz w:val="16"/>
                <w:szCs w:val="16"/>
              </w:rPr>
              <w:t>mês</w:t>
            </w:r>
            <w:proofErr w:type="gramEnd"/>
          </w:p>
        </w:tc>
        <w:tc>
          <w:tcPr>
            <w:tcW w:w="761" w:type="dxa"/>
          </w:tcPr>
          <w:p w:rsidR="00076835" w:rsidRDefault="005F699A">
            <w:proofErr w:type="gramStart"/>
            <w:r w:rsidRPr="00581C3F">
              <w:rPr>
                <w:rFonts w:ascii="Verdana" w:eastAsia="Times New Roman" w:hAnsi="Verdana" w:cstheme="minorHAnsi"/>
                <w:sz w:val="16"/>
                <w:szCs w:val="16"/>
              </w:rPr>
              <w:t>mês</w:t>
            </w:r>
            <w:proofErr w:type="gramEnd"/>
          </w:p>
        </w:tc>
      </w:tr>
      <w:tr w:rsidR="00076835" w:rsidTr="00BF7FF7">
        <w:tc>
          <w:tcPr>
            <w:tcW w:w="2269" w:type="dxa"/>
          </w:tcPr>
          <w:p w:rsidR="00076835" w:rsidRDefault="00076835" w:rsidP="005F699A">
            <w:pPr>
              <w:spacing w:line="360" w:lineRule="auto"/>
              <w:jc w:val="both"/>
              <w:rPr>
                <w:rFonts w:ascii="Verdana" w:eastAsia="Times New Roman" w:hAnsi="Verdana" w:cstheme="minorHAnsi"/>
                <w:sz w:val="16"/>
                <w:szCs w:val="16"/>
              </w:rPr>
            </w:pPr>
          </w:p>
        </w:tc>
        <w:tc>
          <w:tcPr>
            <w:tcW w:w="1385" w:type="dxa"/>
          </w:tcPr>
          <w:p w:rsidR="00076835" w:rsidRPr="004A3A7B" w:rsidRDefault="00076835" w:rsidP="00076835">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1</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2</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3</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4</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5</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6</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7</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8</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proofErr w:type="gramStart"/>
            <w:r w:rsidRPr="004A3A7B">
              <w:rPr>
                <w:rFonts w:ascii="Verdana" w:hAnsi="Verdana" w:cstheme="minorHAnsi"/>
                <w:sz w:val="16"/>
                <w:szCs w:val="16"/>
              </w:rPr>
              <w:t>9</w:t>
            </w:r>
            <w:proofErr w:type="gramEnd"/>
          </w:p>
        </w:tc>
        <w:tc>
          <w:tcPr>
            <w:tcW w:w="565" w:type="dxa"/>
          </w:tcPr>
          <w:p w:rsidR="00076835" w:rsidRPr="004A3A7B" w:rsidRDefault="00076835" w:rsidP="008838FE">
            <w:pPr>
              <w:spacing w:line="360" w:lineRule="auto"/>
              <w:jc w:val="center"/>
              <w:rPr>
                <w:rFonts w:ascii="Verdana" w:hAnsi="Verdana" w:cstheme="minorHAnsi"/>
                <w:sz w:val="16"/>
                <w:szCs w:val="16"/>
              </w:rPr>
            </w:pPr>
            <w:r w:rsidRPr="004A3A7B">
              <w:rPr>
                <w:rFonts w:ascii="Verdana" w:hAnsi="Verdana" w:cstheme="minorHAnsi"/>
                <w:sz w:val="16"/>
                <w:szCs w:val="16"/>
              </w:rPr>
              <w:t>10</w:t>
            </w:r>
          </w:p>
        </w:tc>
        <w:tc>
          <w:tcPr>
            <w:tcW w:w="565" w:type="dxa"/>
          </w:tcPr>
          <w:p w:rsidR="00076835" w:rsidRPr="004A3A7B" w:rsidRDefault="00076835" w:rsidP="008838FE">
            <w:pPr>
              <w:spacing w:line="360" w:lineRule="auto"/>
              <w:jc w:val="center"/>
              <w:rPr>
                <w:rFonts w:ascii="Verdana" w:hAnsi="Verdana" w:cstheme="minorHAnsi"/>
                <w:sz w:val="16"/>
                <w:szCs w:val="16"/>
              </w:rPr>
            </w:pPr>
            <w:r w:rsidRPr="004A3A7B">
              <w:rPr>
                <w:rFonts w:ascii="Verdana" w:hAnsi="Verdana" w:cstheme="minorHAnsi"/>
                <w:sz w:val="16"/>
                <w:szCs w:val="16"/>
              </w:rPr>
              <w:t>11</w:t>
            </w:r>
          </w:p>
        </w:tc>
        <w:tc>
          <w:tcPr>
            <w:tcW w:w="761" w:type="dxa"/>
          </w:tcPr>
          <w:p w:rsidR="00076835" w:rsidRPr="004A3A7B" w:rsidRDefault="00076835" w:rsidP="008838FE">
            <w:pPr>
              <w:spacing w:line="360" w:lineRule="auto"/>
              <w:jc w:val="center"/>
              <w:rPr>
                <w:rFonts w:ascii="Verdana" w:hAnsi="Verdana" w:cstheme="minorHAnsi"/>
                <w:sz w:val="16"/>
                <w:szCs w:val="16"/>
              </w:rPr>
            </w:pPr>
            <w:r w:rsidRPr="004A3A7B">
              <w:rPr>
                <w:rFonts w:ascii="Verdana" w:hAnsi="Verdana" w:cstheme="minorHAnsi"/>
                <w:sz w:val="16"/>
                <w:szCs w:val="16"/>
              </w:rPr>
              <w:t>12</w:t>
            </w:r>
          </w:p>
        </w:tc>
      </w:tr>
      <w:tr w:rsidR="00076835" w:rsidTr="00BF7FF7">
        <w:tc>
          <w:tcPr>
            <w:tcW w:w="2269" w:type="dxa"/>
          </w:tcPr>
          <w:p w:rsidR="005F699A" w:rsidRPr="00B87134" w:rsidRDefault="005F699A" w:rsidP="005F699A">
            <w:pPr>
              <w:spacing w:line="360" w:lineRule="auto"/>
              <w:jc w:val="both"/>
              <w:rPr>
                <w:rFonts w:ascii="Verdana" w:hAnsi="Verdana" w:cstheme="minorHAnsi"/>
                <w:sz w:val="16"/>
                <w:szCs w:val="16"/>
              </w:rPr>
            </w:pPr>
            <w:r w:rsidRPr="00B87134">
              <w:rPr>
                <w:rFonts w:ascii="Verdana" w:hAnsi="Verdana" w:cstheme="minorHAnsi"/>
                <w:sz w:val="16"/>
                <w:szCs w:val="16"/>
              </w:rPr>
              <w:t>Mat. Consumo</w:t>
            </w:r>
            <w:r>
              <w:rPr>
                <w:rFonts w:ascii="Verdana" w:hAnsi="Verdana" w:cstheme="minorHAnsi"/>
                <w:sz w:val="16"/>
                <w:szCs w:val="16"/>
              </w:rPr>
              <w:t>:</w:t>
            </w:r>
          </w:p>
          <w:p w:rsidR="00935032" w:rsidRDefault="005F699A" w:rsidP="005F699A">
            <w:pPr>
              <w:spacing w:line="360" w:lineRule="auto"/>
              <w:rPr>
                <w:rFonts w:ascii="Verdana" w:eastAsia="Times New Roman" w:hAnsi="Verdana" w:cstheme="minorHAnsi"/>
                <w:sz w:val="16"/>
                <w:szCs w:val="16"/>
              </w:rPr>
            </w:pPr>
            <w:r w:rsidRPr="00B87134">
              <w:rPr>
                <w:rFonts w:ascii="Verdana" w:hAnsi="Verdana" w:cstheme="minorHAnsi"/>
                <w:sz w:val="16"/>
                <w:szCs w:val="16"/>
              </w:rPr>
              <w:t xml:space="preserve">Mat. </w:t>
            </w:r>
            <w:r>
              <w:rPr>
                <w:rFonts w:ascii="Verdana" w:hAnsi="Verdana" w:cstheme="minorHAnsi"/>
                <w:sz w:val="16"/>
                <w:szCs w:val="16"/>
              </w:rPr>
              <w:t>Processamento de dados (toner</w:t>
            </w:r>
            <w:proofErr w:type="gramStart"/>
            <w:r w:rsidRPr="00B87134">
              <w:rPr>
                <w:rFonts w:ascii="Verdana" w:hAnsi="Verdana" w:cstheme="minorHAnsi"/>
                <w:sz w:val="16"/>
                <w:szCs w:val="16"/>
              </w:rPr>
              <w:t>)</w:t>
            </w:r>
            <w:proofErr w:type="gramEnd"/>
          </w:p>
        </w:tc>
        <w:tc>
          <w:tcPr>
            <w:tcW w:w="1385" w:type="dxa"/>
          </w:tcPr>
          <w:p w:rsidR="005F699A" w:rsidRDefault="005F699A" w:rsidP="004530D3">
            <w:pPr>
              <w:spacing w:line="360" w:lineRule="auto"/>
              <w:jc w:val="center"/>
              <w:rPr>
                <w:rFonts w:ascii="Verdana" w:eastAsia="Times New Roman" w:hAnsi="Verdana" w:cstheme="minorHAnsi"/>
                <w:sz w:val="16"/>
                <w:szCs w:val="16"/>
              </w:rPr>
            </w:pPr>
          </w:p>
          <w:p w:rsidR="00935032" w:rsidRDefault="005F699A" w:rsidP="004530D3">
            <w:pPr>
              <w:spacing w:line="360" w:lineRule="auto"/>
              <w:jc w:val="center"/>
              <w:rPr>
                <w:rFonts w:ascii="Verdana" w:eastAsia="Times New Roman" w:hAnsi="Verdana" w:cstheme="minorHAnsi"/>
                <w:sz w:val="16"/>
                <w:szCs w:val="16"/>
              </w:rPr>
            </w:pPr>
            <w:r>
              <w:rPr>
                <w:rFonts w:ascii="Verdana" w:eastAsia="Times New Roman" w:hAnsi="Verdana" w:cstheme="minorHAnsi"/>
                <w:sz w:val="16"/>
                <w:szCs w:val="16"/>
              </w:rPr>
              <w:t>R$ 200,00</w:t>
            </w: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761" w:type="dxa"/>
          </w:tcPr>
          <w:p w:rsidR="00935032" w:rsidRDefault="00935032" w:rsidP="00935032">
            <w:pPr>
              <w:spacing w:line="360" w:lineRule="auto"/>
              <w:jc w:val="both"/>
              <w:rPr>
                <w:rFonts w:ascii="Verdana" w:eastAsia="Times New Roman" w:hAnsi="Verdana" w:cstheme="minorHAnsi"/>
                <w:sz w:val="16"/>
                <w:szCs w:val="16"/>
              </w:rPr>
            </w:pPr>
          </w:p>
        </w:tc>
      </w:tr>
      <w:tr w:rsidR="00076835" w:rsidTr="00BF7FF7">
        <w:tc>
          <w:tcPr>
            <w:tcW w:w="2269" w:type="dxa"/>
          </w:tcPr>
          <w:p w:rsidR="00935032" w:rsidRDefault="005F699A" w:rsidP="00BF7FF7">
            <w:pPr>
              <w:spacing w:line="360" w:lineRule="auto"/>
              <w:rPr>
                <w:rFonts w:ascii="Verdana" w:eastAsia="Times New Roman" w:hAnsi="Verdana" w:cstheme="minorHAnsi"/>
                <w:sz w:val="16"/>
                <w:szCs w:val="16"/>
              </w:rPr>
            </w:pPr>
            <w:r w:rsidRPr="00B87134">
              <w:rPr>
                <w:rFonts w:ascii="Verdana" w:hAnsi="Verdana" w:cstheme="minorHAnsi"/>
                <w:sz w:val="16"/>
                <w:szCs w:val="16"/>
              </w:rPr>
              <w:t xml:space="preserve">Mat. Expediente </w:t>
            </w:r>
            <w:r>
              <w:rPr>
                <w:rFonts w:ascii="Verdana" w:hAnsi="Verdana" w:cstheme="minorHAnsi"/>
                <w:sz w:val="16"/>
                <w:szCs w:val="16"/>
              </w:rPr>
              <w:t>(sulfite</w:t>
            </w:r>
            <w:proofErr w:type="gramStart"/>
            <w:r>
              <w:rPr>
                <w:rFonts w:ascii="Verdana" w:hAnsi="Verdana" w:cstheme="minorHAnsi"/>
                <w:sz w:val="16"/>
                <w:szCs w:val="16"/>
              </w:rPr>
              <w:t xml:space="preserve"> </w:t>
            </w:r>
            <w:r w:rsidRPr="00B87134">
              <w:rPr>
                <w:rFonts w:ascii="Verdana" w:hAnsi="Verdana" w:cstheme="minorHAnsi"/>
                <w:sz w:val="16"/>
                <w:szCs w:val="16"/>
              </w:rPr>
              <w:t>)</w:t>
            </w:r>
            <w:proofErr w:type="gramEnd"/>
          </w:p>
        </w:tc>
        <w:tc>
          <w:tcPr>
            <w:tcW w:w="1385" w:type="dxa"/>
          </w:tcPr>
          <w:p w:rsidR="00935032" w:rsidRDefault="005F699A" w:rsidP="004530D3">
            <w:pPr>
              <w:spacing w:line="360" w:lineRule="auto"/>
              <w:jc w:val="center"/>
              <w:rPr>
                <w:rFonts w:ascii="Verdana" w:eastAsia="Times New Roman" w:hAnsi="Verdana" w:cstheme="minorHAnsi"/>
                <w:sz w:val="16"/>
                <w:szCs w:val="16"/>
              </w:rPr>
            </w:pPr>
            <w:r>
              <w:rPr>
                <w:rFonts w:ascii="Verdana" w:eastAsia="Times New Roman" w:hAnsi="Verdana" w:cstheme="minorHAnsi"/>
                <w:sz w:val="16"/>
                <w:szCs w:val="16"/>
              </w:rPr>
              <w:t>R$ 640.70</w:t>
            </w: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761" w:type="dxa"/>
          </w:tcPr>
          <w:p w:rsidR="00935032" w:rsidRDefault="00935032" w:rsidP="00935032">
            <w:pPr>
              <w:spacing w:line="360" w:lineRule="auto"/>
              <w:jc w:val="both"/>
              <w:rPr>
                <w:rFonts w:ascii="Verdana" w:eastAsia="Times New Roman" w:hAnsi="Verdana" w:cstheme="minorHAnsi"/>
                <w:sz w:val="16"/>
                <w:szCs w:val="16"/>
              </w:rPr>
            </w:pPr>
          </w:p>
        </w:tc>
      </w:tr>
      <w:tr w:rsidR="005F699A" w:rsidTr="00BF7FF7">
        <w:tc>
          <w:tcPr>
            <w:tcW w:w="2269" w:type="dxa"/>
          </w:tcPr>
          <w:p w:rsidR="005F699A" w:rsidRDefault="005F699A" w:rsidP="00BF7FF7">
            <w:pPr>
              <w:spacing w:line="360" w:lineRule="auto"/>
              <w:rPr>
                <w:rFonts w:ascii="Verdana" w:eastAsia="Times New Roman" w:hAnsi="Verdana" w:cstheme="minorHAnsi"/>
                <w:sz w:val="16"/>
                <w:szCs w:val="16"/>
              </w:rPr>
            </w:pPr>
            <w:r>
              <w:rPr>
                <w:rFonts w:ascii="Verdana" w:eastAsia="Times New Roman" w:hAnsi="Verdana" w:cstheme="minorHAnsi"/>
                <w:sz w:val="16"/>
                <w:szCs w:val="16"/>
              </w:rPr>
              <w:t>M</w:t>
            </w:r>
            <w:r w:rsidRPr="00076835">
              <w:rPr>
                <w:rFonts w:ascii="Verdana" w:eastAsia="Times New Roman" w:hAnsi="Verdana" w:cstheme="minorHAnsi"/>
                <w:sz w:val="16"/>
                <w:szCs w:val="16"/>
              </w:rPr>
              <w:t>a</w:t>
            </w:r>
            <w:r w:rsidR="00BF7FF7">
              <w:rPr>
                <w:rFonts w:ascii="Verdana" w:eastAsia="Times New Roman" w:hAnsi="Verdana" w:cstheme="minorHAnsi"/>
                <w:sz w:val="16"/>
                <w:szCs w:val="16"/>
              </w:rPr>
              <w:t>t.</w:t>
            </w:r>
            <w:r w:rsidRPr="00076835">
              <w:rPr>
                <w:rFonts w:ascii="Verdana" w:eastAsia="Times New Roman" w:hAnsi="Verdana" w:cstheme="minorHAnsi"/>
                <w:sz w:val="16"/>
                <w:szCs w:val="16"/>
              </w:rPr>
              <w:t xml:space="preserve"> de processamento de dados</w:t>
            </w:r>
            <w:r>
              <w:rPr>
                <w:rFonts w:ascii="Verdana" w:eastAsia="Times New Roman" w:hAnsi="Verdana" w:cstheme="minorHAnsi"/>
                <w:sz w:val="16"/>
                <w:szCs w:val="16"/>
              </w:rPr>
              <w:t>: (impressora)</w:t>
            </w:r>
          </w:p>
        </w:tc>
        <w:tc>
          <w:tcPr>
            <w:tcW w:w="1385" w:type="dxa"/>
          </w:tcPr>
          <w:p w:rsidR="005F699A" w:rsidRDefault="005F699A" w:rsidP="00152831">
            <w:pPr>
              <w:spacing w:line="360" w:lineRule="auto"/>
              <w:jc w:val="center"/>
              <w:rPr>
                <w:rFonts w:ascii="Verdana" w:eastAsia="Times New Roman" w:hAnsi="Verdana" w:cstheme="minorHAnsi"/>
                <w:sz w:val="16"/>
                <w:szCs w:val="16"/>
              </w:rPr>
            </w:pPr>
          </w:p>
          <w:p w:rsidR="005F699A" w:rsidRDefault="005F699A" w:rsidP="00152831">
            <w:pPr>
              <w:spacing w:line="360" w:lineRule="auto"/>
              <w:jc w:val="center"/>
              <w:rPr>
                <w:rFonts w:ascii="Verdana" w:eastAsia="Times New Roman" w:hAnsi="Verdana" w:cstheme="minorHAnsi"/>
                <w:sz w:val="16"/>
                <w:szCs w:val="16"/>
              </w:rPr>
            </w:pPr>
            <w:r>
              <w:rPr>
                <w:rFonts w:ascii="Verdana" w:eastAsia="Times New Roman" w:hAnsi="Verdana" w:cstheme="minorHAnsi"/>
                <w:sz w:val="16"/>
                <w:szCs w:val="16"/>
              </w:rPr>
              <w:t>R$ 1.000,00</w:t>
            </w: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761" w:type="dxa"/>
          </w:tcPr>
          <w:p w:rsidR="005F699A" w:rsidRDefault="005F699A" w:rsidP="00935032">
            <w:pPr>
              <w:spacing w:line="360" w:lineRule="auto"/>
              <w:jc w:val="both"/>
              <w:rPr>
                <w:rFonts w:ascii="Verdana" w:eastAsia="Times New Roman" w:hAnsi="Verdana" w:cstheme="minorHAnsi"/>
                <w:sz w:val="16"/>
                <w:szCs w:val="16"/>
              </w:rPr>
            </w:pPr>
          </w:p>
        </w:tc>
      </w:tr>
      <w:tr w:rsidR="005F699A" w:rsidTr="00BF7FF7">
        <w:tc>
          <w:tcPr>
            <w:tcW w:w="2269" w:type="dxa"/>
          </w:tcPr>
          <w:p w:rsidR="005F699A" w:rsidRDefault="005F699A" w:rsidP="004530D3">
            <w:pPr>
              <w:spacing w:line="360" w:lineRule="auto"/>
              <w:rPr>
                <w:rFonts w:ascii="Verdana" w:eastAsia="Times New Roman" w:hAnsi="Verdana" w:cstheme="minorHAnsi"/>
                <w:sz w:val="16"/>
                <w:szCs w:val="16"/>
              </w:rPr>
            </w:pPr>
          </w:p>
        </w:tc>
        <w:tc>
          <w:tcPr>
            <w:tcW w:w="1385" w:type="dxa"/>
          </w:tcPr>
          <w:p w:rsidR="005F699A" w:rsidRDefault="005F699A" w:rsidP="004530D3">
            <w:pPr>
              <w:spacing w:line="360" w:lineRule="auto"/>
              <w:jc w:val="center"/>
              <w:rPr>
                <w:rFonts w:ascii="Verdana" w:eastAsia="Times New Roman" w:hAnsi="Verdana" w:cstheme="minorHAnsi"/>
                <w:sz w:val="16"/>
                <w:szCs w:val="16"/>
              </w:rPr>
            </w:pPr>
            <w:bookmarkStart w:id="0" w:name="_GoBack"/>
            <w:bookmarkEnd w:id="0"/>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565" w:type="dxa"/>
          </w:tcPr>
          <w:p w:rsidR="005F699A" w:rsidRDefault="005F699A" w:rsidP="00935032">
            <w:pPr>
              <w:spacing w:line="360" w:lineRule="auto"/>
              <w:jc w:val="both"/>
              <w:rPr>
                <w:rFonts w:ascii="Verdana" w:eastAsia="Times New Roman" w:hAnsi="Verdana" w:cstheme="minorHAnsi"/>
                <w:sz w:val="16"/>
                <w:szCs w:val="16"/>
              </w:rPr>
            </w:pPr>
          </w:p>
        </w:tc>
        <w:tc>
          <w:tcPr>
            <w:tcW w:w="761" w:type="dxa"/>
          </w:tcPr>
          <w:p w:rsidR="005F699A" w:rsidRDefault="005F699A" w:rsidP="00935032">
            <w:pPr>
              <w:spacing w:line="360" w:lineRule="auto"/>
              <w:jc w:val="both"/>
              <w:rPr>
                <w:rFonts w:ascii="Verdana" w:eastAsia="Times New Roman" w:hAnsi="Verdana" w:cstheme="minorHAnsi"/>
                <w:sz w:val="16"/>
                <w:szCs w:val="16"/>
              </w:rPr>
            </w:pPr>
          </w:p>
        </w:tc>
      </w:tr>
      <w:tr w:rsidR="00076835" w:rsidTr="00BF7FF7">
        <w:tc>
          <w:tcPr>
            <w:tcW w:w="2269" w:type="dxa"/>
          </w:tcPr>
          <w:p w:rsidR="00935032" w:rsidRPr="005F699A" w:rsidRDefault="00076835" w:rsidP="00935032">
            <w:pPr>
              <w:spacing w:line="360" w:lineRule="auto"/>
              <w:jc w:val="both"/>
              <w:rPr>
                <w:rFonts w:ascii="Verdana" w:eastAsia="Times New Roman" w:hAnsi="Verdana" w:cstheme="minorHAnsi"/>
                <w:sz w:val="16"/>
                <w:szCs w:val="16"/>
              </w:rPr>
            </w:pPr>
            <w:r w:rsidRPr="005F699A">
              <w:rPr>
                <w:rFonts w:ascii="Verdana" w:eastAsia="Times New Roman" w:hAnsi="Verdana" w:cstheme="minorHAnsi"/>
                <w:sz w:val="16"/>
                <w:szCs w:val="16"/>
              </w:rPr>
              <w:t>TOTAL</w:t>
            </w:r>
          </w:p>
        </w:tc>
        <w:tc>
          <w:tcPr>
            <w:tcW w:w="1385" w:type="dxa"/>
          </w:tcPr>
          <w:p w:rsidR="00935032" w:rsidRPr="00BF7FF7" w:rsidRDefault="00FC1E6C" w:rsidP="004530D3">
            <w:pPr>
              <w:spacing w:line="360" w:lineRule="auto"/>
              <w:jc w:val="center"/>
              <w:rPr>
                <w:rFonts w:ascii="Verdana" w:eastAsia="Times New Roman" w:hAnsi="Verdana" w:cstheme="minorHAnsi"/>
                <w:b/>
                <w:sz w:val="16"/>
                <w:szCs w:val="16"/>
              </w:rPr>
            </w:pPr>
            <w:r w:rsidRPr="00BF7FF7">
              <w:rPr>
                <w:rFonts w:ascii="Verdana" w:eastAsia="Times New Roman" w:hAnsi="Verdana" w:cstheme="minorHAnsi"/>
                <w:b/>
                <w:sz w:val="16"/>
                <w:szCs w:val="16"/>
              </w:rPr>
              <w:t xml:space="preserve">R$ </w:t>
            </w:r>
            <w:r w:rsidR="004530D3" w:rsidRPr="00BF7FF7">
              <w:rPr>
                <w:rFonts w:ascii="Verdana" w:eastAsia="Times New Roman" w:hAnsi="Verdana" w:cstheme="minorHAnsi"/>
                <w:b/>
                <w:sz w:val="16"/>
                <w:szCs w:val="16"/>
              </w:rPr>
              <w:t>1.840.70</w:t>
            </w: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565" w:type="dxa"/>
          </w:tcPr>
          <w:p w:rsidR="00935032" w:rsidRDefault="00935032" w:rsidP="00935032">
            <w:pPr>
              <w:spacing w:line="360" w:lineRule="auto"/>
              <w:jc w:val="both"/>
              <w:rPr>
                <w:rFonts w:ascii="Verdana" w:eastAsia="Times New Roman" w:hAnsi="Verdana" w:cstheme="minorHAnsi"/>
                <w:sz w:val="16"/>
                <w:szCs w:val="16"/>
              </w:rPr>
            </w:pPr>
          </w:p>
        </w:tc>
        <w:tc>
          <w:tcPr>
            <w:tcW w:w="761" w:type="dxa"/>
          </w:tcPr>
          <w:p w:rsidR="00935032" w:rsidRDefault="00935032" w:rsidP="00935032">
            <w:pPr>
              <w:spacing w:line="360" w:lineRule="auto"/>
              <w:jc w:val="both"/>
              <w:rPr>
                <w:rFonts w:ascii="Verdana" w:eastAsia="Times New Roman" w:hAnsi="Verdana" w:cstheme="minorHAnsi"/>
                <w:sz w:val="16"/>
                <w:szCs w:val="16"/>
              </w:rPr>
            </w:pPr>
          </w:p>
        </w:tc>
      </w:tr>
    </w:tbl>
    <w:p w:rsidR="00935032" w:rsidRDefault="00935032" w:rsidP="00935032">
      <w:pPr>
        <w:spacing w:after="0" w:line="360" w:lineRule="auto"/>
        <w:jc w:val="both"/>
        <w:rPr>
          <w:rFonts w:ascii="Verdana" w:eastAsia="Times New Roman" w:hAnsi="Verdana" w:cstheme="minorHAnsi"/>
          <w:sz w:val="16"/>
          <w:szCs w:val="16"/>
        </w:rPr>
      </w:pPr>
    </w:p>
    <w:p w:rsidR="00EF6924" w:rsidRDefault="00B909EF" w:rsidP="0000324F">
      <w:pPr>
        <w:spacing w:after="0" w:line="360" w:lineRule="auto"/>
        <w:ind w:left="4956"/>
        <w:jc w:val="right"/>
        <w:rPr>
          <w:rFonts w:ascii="Verdana" w:eastAsia="Times New Roman" w:hAnsi="Verdana" w:cstheme="minorHAnsi"/>
          <w:sz w:val="16"/>
          <w:szCs w:val="16"/>
        </w:rPr>
      </w:pPr>
      <w:r>
        <w:rPr>
          <w:rFonts w:ascii="Verdana" w:eastAsia="Times New Roman" w:hAnsi="Verdana" w:cstheme="minorHAnsi"/>
          <w:sz w:val="16"/>
          <w:szCs w:val="16"/>
        </w:rPr>
        <w:t>Birigui – SP, 25 de Agosto de 2021.</w:t>
      </w:r>
    </w:p>
    <w:p w:rsidR="001D36B0" w:rsidRDefault="001D36B0" w:rsidP="0000324F">
      <w:pPr>
        <w:spacing w:after="0" w:line="360" w:lineRule="auto"/>
        <w:ind w:left="4956"/>
        <w:jc w:val="right"/>
        <w:rPr>
          <w:rFonts w:ascii="Verdana" w:eastAsia="Times New Roman" w:hAnsi="Verdana" w:cstheme="minorHAnsi"/>
          <w:sz w:val="16"/>
          <w:szCs w:val="16"/>
        </w:rPr>
      </w:pPr>
    </w:p>
    <w:p w:rsidR="000D2126" w:rsidRDefault="000D2126" w:rsidP="0000324F">
      <w:pPr>
        <w:spacing w:after="0" w:line="360" w:lineRule="auto"/>
        <w:ind w:left="4956"/>
        <w:jc w:val="right"/>
        <w:rPr>
          <w:rFonts w:ascii="Verdana" w:eastAsia="Times New Roman" w:hAnsi="Verdana" w:cstheme="minorHAnsi"/>
          <w:sz w:val="16"/>
          <w:szCs w:val="16"/>
        </w:rPr>
      </w:pPr>
    </w:p>
    <w:p w:rsidR="000D2126" w:rsidRDefault="000D2126" w:rsidP="0000324F">
      <w:pPr>
        <w:spacing w:after="0" w:line="360" w:lineRule="auto"/>
        <w:ind w:left="4956"/>
        <w:jc w:val="right"/>
        <w:rPr>
          <w:rFonts w:ascii="Verdana" w:eastAsia="Times New Roman" w:hAnsi="Verdana" w:cstheme="minorHAnsi"/>
          <w:sz w:val="16"/>
          <w:szCs w:val="16"/>
        </w:rPr>
      </w:pPr>
    </w:p>
    <w:p w:rsidR="000D2126" w:rsidRDefault="000D2126" w:rsidP="0000324F">
      <w:pPr>
        <w:spacing w:after="0" w:line="360" w:lineRule="auto"/>
        <w:ind w:left="4956"/>
        <w:jc w:val="right"/>
        <w:rPr>
          <w:rFonts w:ascii="Verdana" w:eastAsia="Times New Roman" w:hAnsi="Verdana" w:cstheme="minorHAnsi"/>
          <w:sz w:val="16"/>
          <w:szCs w:val="16"/>
        </w:rPr>
      </w:pPr>
    </w:p>
    <w:p w:rsidR="000D2126" w:rsidRDefault="000D2126" w:rsidP="0000324F">
      <w:pPr>
        <w:spacing w:after="0" w:line="360" w:lineRule="auto"/>
        <w:ind w:left="4956"/>
        <w:jc w:val="right"/>
        <w:rPr>
          <w:rFonts w:ascii="Verdana" w:eastAsia="Times New Roman" w:hAnsi="Verdana" w:cstheme="minorHAnsi"/>
          <w:sz w:val="16"/>
          <w:szCs w:val="16"/>
        </w:rPr>
      </w:pPr>
    </w:p>
    <w:p w:rsidR="000D2126" w:rsidRDefault="000D2126" w:rsidP="0000324F">
      <w:pPr>
        <w:spacing w:after="0" w:line="360" w:lineRule="auto"/>
        <w:ind w:left="4956"/>
        <w:jc w:val="right"/>
        <w:rPr>
          <w:rFonts w:ascii="Verdana" w:eastAsia="Times New Roman" w:hAnsi="Verdana" w:cstheme="minorHAnsi"/>
          <w:sz w:val="16"/>
          <w:szCs w:val="16"/>
        </w:rPr>
      </w:pPr>
    </w:p>
    <w:sectPr w:rsidR="000D2126" w:rsidSect="00A6535C">
      <w:headerReference w:type="default" r:id="rId10"/>
      <w:footerReference w:type="default" r:id="rId11"/>
      <w:pgSz w:w="11906" w:h="16838"/>
      <w:pgMar w:top="3119" w:right="1133" w:bottom="1560"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04B" w:rsidRDefault="0082704B" w:rsidP="00C809F9">
      <w:pPr>
        <w:spacing w:after="0" w:line="240" w:lineRule="auto"/>
      </w:pPr>
      <w:r>
        <w:separator/>
      </w:r>
    </w:p>
  </w:endnote>
  <w:endnote w:type="continuationSeparator" w:id="0">
    <w:p w:rsidR="0082704B" w:rsidRDefault="0082704B" w:rsidP="00C80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824648"/>
      <w:docPartObj>
        <w:docPartGallery w:val="Page Numbers (Bottom of Page)"/>
        <w:docPartUnique/>
      </w:docPartObj>
    </w:sdtPr>
    <w:sdtEndPr/>
    <w:sdtContent>
      <w:p w:rsidR="00A6535C" w:rsidRDefault="00A6535C">
        <w:pPr>
          <w:pStyle w:val="Rodap"/>
          <w:jc w:val="right"/>
        </w:pPr>
        <w:r>
          <w:fldChar w:fldCharType="begin"/>
        </w:r>
        <w:r>
          <w:instrText>PAGE   \* MERGEFORMAT</w:instrText>
        </w:r>
        <w:r>
          <w:fldChar w:fldCharType="separate"/>
        </w:r>
        <w:r w:rsidR="00F41332">
          <w:rPr>
            <w:noProof/>
          </w:rPr>
          <w:t>6</w:t>
        </w:r>
        <w:r>
          <w:fldChar w:fldCharType="end"/>
        </w:r>
      </w:p>
    </w:sdtContent>
  </w:sdt>
  <w:p w:rsidR="00A6535C" w:rsidRDefault="00A653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04B" w:rsidRDefault="0082704B" w:rsidP="00C809F9">
      <w:pPr>
        <w:spacing w:after="0" w:line="240" w:lineRule="auto"/>
      </w:pPr>
      <w:r>
        <w:separator/>
      </w:r>
    </w:p>
  </w:footnote>
  <w:footnote w:type="continuationSeparator" w:id="0">
    <w:p w:rsidR="0082704B" w:rsidRDefault="0082704B" w:rsidP="00C80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35C" w:rsidRDefault="00A6535C">
    <w:pPr>
      <w:pStyle w:val="Cabealho"/>
      <w:jc w:val="right"/>
    </w:pPr>
  </w:p>
  <w:p w:rsidR="008838FE" w:rsidRDefault="008838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985"/>
    <w:multiLevelType w:val="hybridMultilevel"/>
    <w:tmpl w:val="7E4807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47A340C"/>
    <w:multiLevelType w:val="hybridMultilevel"/>
    <w:tmpl w:val="32F2C4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9114797"/>
    <w:multiLevelType w:val="hybridMultilevel"/>
    <w:tmpl w:val="A0D242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D226A84"/>
    <w:multiLevelType w:val="hybridMultilevel"/>
    <w:tmpl w:val="A2D8A39A"/>
    <w:lvl w:ilvl="0" w:tplc="81ECC2AA">
      <w:start w:val="15"/>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315542A6"/>
    <w:multiLevelType w:val="hybridMultilevel"/>
    <w:tmpl w:val="977050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C6B0A21"/>
    <w:multiLevelType w:val="hybridMultilevel"/>
    <w:tmpl w:val="48AC52F6"/>
    <w:lvl w:ilvl="0" w:tplc="4C1E79B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47ED1503"/>
    <w:multiLevelType w:val="hybridMultilevel"/>
    <w:tmpl w:val="96EC74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3216EC1"/>
    <w:multiLevelType w:val="hybridMultilevel"/>
    <w:tmpl w:val="98BCF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3471A2"/>
    <w:multiLevelType w:val="multilevel"/>
    <w:tmpl w:val="537C26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5DE7442F"/>
    <w:multiLevelType w:val="hybridMultilevel"/>
    <w:tmpl w:val="061C9A1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0">
    <w:nsid w:val="601007A5"/>
    <w:multiLevelType w:val="hybridMultilevel"/>
    <w:tmpl w:val="0DBAF4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9C08A0"/>
    <w:multiLevelType w:val="hybridMultilevel"/>
    <w:tmpl w:val="1F823B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11"/>
  </w:num>
  <w:num w:numId="6">
    <w:abstractNumId w:val="0"/>
  </w:num>
  <w:num w:numId="7">
    <w:abstractNumId w:val="4"/>
  </w:num>
  <w:num w:numId="8">
    <w:abstractNumId w:val="6"/>
  </w:num>
  <w:num w:numId="9">
    <w:abstractNumId w:val="7"/>
  </w:num>
  <w:num w:numId="10">
    <w:abstractNumId w:val="10"/>
  </w:num>
  <w:num w:numId="11">
    <w:abstractNumId w:val="8"/>
  </w:num>
  <w:num w:numId="1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pt-BR"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4A"/>
    <w:rsid w:val="0000324F"/>
    <w:rsid w:val="00005BD2"/>
    <w:rsid w:val="00011345"/>
    <w:rsid w:val="000130C0"/>
    <w:rsid w:val="000163AE"/>
    <w:rsid w:val="00017B69"/>
    <w:rsid w:val="000217E3"/>
    <w:rsid w:val="00021C9A"/>
    <w:rsid w:val="0002283E"/>
    <w:rsid w:val="00023217"/>
    <w:rsid w:val="000256C8"/>
    <w:rsid w:val="00025F1F"/>
    <w:rsid w:val="000277E9"/>
    <w:rsid w:val="000311F2"/>
    <w:rsid w:val="00033BCE"/>
    <w:rsid w:val="000346ED"/>
    <w:rsid w:val="00041183"/>
    <w:rsid w:val="000420EA"/>
    <w:rsid w:val="00043DA8"/>
    <w:rsid w:val="00056601"/>
    <w:rsid w:val="000656EB"/>
    <w:rsid w:val="00076835"/>
    <w:rsid w:val="00082171"/>
    <w:rsid w:val="000839E4"/>
    <w:rsid w:val="000943F5"/>
    <w:rsid w:val="000966DA"/>
    <w:rsid w:val="00097582"/>
    <w:rsid w:val="000A2B25"/>
    <w:rsid w:val="000A78CC"/>
    <w:rsid w:val="000A7C48"/>
    <w:rsid w:val="000B5490"/>
    <w:rsid w:val="000B7030"/>
    <w:rsid w:val="000C05B9"/>
    <w:rsid w:val="000C3D8F"/>
    <w:rsid w:val="000C6637"/>
    <w:rsid w:val="000C68D9"/>
    <w:rsid w:val="000C6F2D"/>
    <w:rsid w:val="000C7D07"/>
    <w:rsid w:val="000D05B9"/>
    <w:rsid w:val="000D2126"/>
    <w:rsid w:val="000D235E"/>
    <w:rsid w:val="000D27A7"/>
    <w:rsid w:val="000D2C93"/>
    <w:rsid w:val="000D3329"/>
    <w:rsid w:val="000D64F3"/>
    <w:rsid w:val="000D6FE2"/>
    <w:rsid w:val="000F0488"/>
    <w:rsid w:val="000F2AB5"/>
    <w:rsid w:val="00105EAD"/>
    <w:rsid w:val="00106E1F"/>
    <w:rsid w:val="00110C39"/>
    <w:rsid w:val="001117A6"/>
    <w:rsid w:val="00121CFE"/>
    <w:rsid w:val="001234FD"/>
    <w:rsid w:val="001307D3"/>
    <w:rsid w:val="0013152D"/>
    <w:rsid w:val="00140690"/>
    <w:rsid w:val="00142613"/>
    <w:rsid w:val="00145355"/>
    <w:rsid w:val="001573C5"/>
    <w:rsid w:val="00165A17"/>
    <w:rsid w:val="00165FB3"/>
    <w:rsid w:val="00181453"/>
    <w:rsid w:val="00183B92"/>
    <w:rsid w:val="00187FDB"/>
    <w:rsid w:val="001931DB"/>
    <w:rsid w:val="00195951"/>
    <w:rsid w:val="00196983"/>
    <w:rsid w:val="00196AA3"/>
    <w:rsid w:val="0019740E"/>
    <w:rsid w:val="001A61B7"/>
    <w:rsid w:val="001A6B92"/>
    <w:rsid w:val="001B1B7D"/>
    <w:rsid w:val="001C3560"/>
    <w:rsid w:val="001C608D"/>
    <w:rsid w:val="001C7791"/>
    <w:rsid w:val="001C7C7F"/>
    <w:rsid w:val="001D241C"/>
    <w:rsid w:val="001D36B0"/>
    <w:rsid w:val="001D551A"/>
    <w:rsid w:val="001D69A3"/>
    <w:rsid w:val="001E1EF4"/>
    <w:rsid w:val="001E4F2C"/>
    <w:rsid w:val="001F23FE"/>
    <w:rsid w:val="001F39AF"/>
    <w:rsid w:val="001F740D"/>
    <w:rsid w:val="00200D34"/>
    <w:rsid w:val="002047B8"/>
    <w:rsid w:val="002150AE"/>
    <w:rsid w:val="00230C84"/>
    <w:rsid w:val="00231C71"/>
    <w:rsid w:val="00234332"/>
    <w:rsid w:val="0023435C"/>
    <w:rsid w:val="00236DF3"/>
    <w:rsid w:val="00244006"/>
    <w:rsid w:val="00252CF8"/>
    <w:rsid w:val="002540B7"/>
    <w:rsid w:val="0025624E"/>
    <w:rsid w:val="0025715F"/>
    <w:rsid w:val="0026337F"/>
    <w:rsid w:val="002661C5"/>
    <w:rsid w:val="00271D1D"/>
    <w:rsid w:val="002729E2"/>
    <w:rsid w:val="00280CDC"/>
    <w:rsid w:val="00287A35"/>
    <w:rsid w:val="002933DA"/>
    <w:rsid w:val="002A0EFC"/>
    <w:rsid w:val="002A5099"/>
    <w:rsid w:val="002A5577"/>
    <w:rsid w:val="002A5DF6"/>
    <w:rsid w:val="002B211C"/>
    <w:rsid w:val="002C2853"/>
    <w:rsid w:val="002C31D2"/>
    <w:rsid w:val="002C3E00"/>
    <w:rsid w:val="002C57A5"/>
    <w:rsid w:val="002D0301"/>
    <w:rsid w:val="002D0FDE"/>
    <w:rsid w:val="002D6C67"/>
    <w:rsid w:val="002D6D5E"/>
    <w:rsid w:val="003161CF"/>
    <w:rsid w:val="003239F4"/>
    <w:rsid w:val="00324712"/>
    <w:rsid w:val="003257D5"/>
    <w:rsid w:val="00327B41"/>
    <w:rsid w:val="00330927"/>
    <w:rsid w:val="00331B63"/>
    <w:rsid w:val="00337AA7"/>
    <w:rsid w:val="0034178A"/>
    <w:rsid w:val="00345283"/>
    <w:rsid w:val="0034648D"/>
    <w:rsid w:val="00347A99"/>
    <w:rsid w:val="00350666"/>
    <w:rsid w:val="003525BF"/>
    <w:rsid w:val="00354838"/>
    <w:rsid w:val="00360261"/>
    <w:rsid w:val="00362444"/>
    <w:rsid w:val="0036448D"/>
    <w:rsid w:val="00364CC4"/>
    <w:rsid w:val="00374A19"/>
    <w:rsid w:val="00374BA8"/>
    <w:rsid w:val="00376761"/>
    <w:rsid w:val="003767BD"/>
    <w:rsid w:val="00382457"/>
    <w:rsid w:val="003859B2"/>
    <w:rsid w:val="00390DA2"/>
    <w:rsid w:val="00396C6F"/>
    <w:rsid w:val="003B2CB9"/>
    <w:rsid w:val="003B5A05"/>
    <w:rsid w:val="003B5BA6"/>
    <w:rsid w:val="003B5C79"/>
    <w:rsid w:val="003C01C4"/>
    <w:rsid w:val="003D2E54"/>
    <w:rsid w:val="003D3CE9"/>
    <w:rsid w:val="003D5277"/>
    <w:rsid w:val="003F1AEC"/>
    <w:rsid w:val="003F3BCD"/>
    <w:rsid w:val="003F7DF3"/>
    <w:rsid w:val="0040103F"/>
    <w:rsid w:val="00402038"/>
    <w:rsid w:val="0040309D"/>
    <w:rsid w:val="004069C3"/>
    <w:rsid w:val="00411A0B"/>
    <w:rsid w:val="00423DC8"/>
    <w:rsid w:val="004240DC"/>
    <w:rsid w:val="00427180"/>
    <w:rsid w:val="00430CBC"/>
    <w:rsid w:val="00445731"/>
    <w:rsid w:val="00446B13"/>
    <w:rsid w:val="00447517"/>
    <w:rsid w:val="004530D3"/>
    <w:rsid w:val="00454EF9"/>
    <w:rsid w:val="00455E93"/>
    <w:rsid w:val="00455F46"/>
    <w:rsid w:val="0046257C"/>
    <w:rsid w:val="004645C3"/>
    <w:rsid w:val="00477D24"/>
    <w:rsid w:val="00482B7F"/>
    <w:rsid w:val="004852AB"/>
    <w:rsid w:val="00486463"/>
    <w:rsid w:val="00486FA9"/>
    <w:rsid w:val="00491493"/>
    <w:rsid w:val="00497293"/>
    <w:rsid w:val="00497F6B"/>
    <w:rsid w:val="004A1BAA"/>
    <w:rsid w:val="004A3A7B"/>
    <w:rsid w:val="004A47DE"/>
    <w:rsid w:val="004A4F65"/>
    <w:rsid w:val="004B47C2"/>
    <w:rsid w:val="004B4C93"/>
    <w:rsid w:val="004C2DDB"/>
    <w:rsid w:val="004C4827"/>
    <w:rsid w:val="004D0048"/>
    <w:rsid w:val="004D0D1F"/>
    <w:rsid w:val="004D3AC5"/>
    <w:rsid w:val="004D4091"/>
    <w:rsid w:val="004D67D6"/>
    <w:rsid w:val="004D7C41"/>
    <w:rsid w:val="004E7145"/>
    <w:rsid w:val="004F333C"/>
    <w:rsid w:val="004F368F"/>
    <w:rsid w:val="004F5CCD"/>
    <w:rsid w:val="00502783"/>
    <w:rsid w:val="00502CC1"/>
    <w:rsid w:val="00502F29"/>
    <w:rsid w:val="005049D4"/>
    <w:rsid w:val="00505471"/>
    <w:rsid w:val="00506774"/>
    <w:rsid w:val="005102A4"/>
    <w:rsid w:val="00520040"/>
    <w:rsid w:val="005207A3"/>
    <w:rsid w:val="0052219B"/>
    <w:rsid w:val="0052280B"/>
    <w:rsid w:val="005251D7"/>
    <w:rsid w:val="00525E2B"/>
    <w:rsid w:val="005272FE"/>
    <w:rsid w:val="0052742F"/>
    <w:rsid w:val="00531C4A"/>
    <w:rsid w:val="00533823"/>
    <w:rsid w:val="0053386B"/>
    <w:rsid w:val="00537D52"/>
    <w:rsid w:val="005542A2"/>
    <w:rsid w:val="00556473"/>
    <w:rsid w:val="00557434"/>
    <w:rsid w:val="0056097F"/>
    <w:rsid w:val="00571B95"/>
    <w:rsid w:val="005723CF"/>
    <w:rsid w:val="0057529A"/>
    <w:rsid w:val="0058066F"/>
    <w:rsid w:val="00582D40"/>
    <w:rsid w:val="0058421C"/>
    <w:rsid w:val="005851DD"/>
    <w:rsid w:val="00591EB1"/>
    <w:rsid w:val="005A3621"/>
    <w:rsid w:val="005B20BB"/>
    <w:rsid w:val="005B21AA"/>
    <w:rsid w:val="005B4130"/>
    <w:rsid w:val="005C0B0D"/>
    <w:rsid w:val="005C42C5"/>
    <w:rsid w:val="005D13F9"/>
    <w:rsid w:val="005D3636"/>
    <w:rsid w:val="005D59D5"/>
    <w:rsid w:val="005D7A3D"/>
    <w:rsid w:val="005E263A"/>
    <w:rsid w:val="005F17F2"/>
    <w:rsid w:val="005F4333"/>
    <w:rsid w:val="005F699A"/>
    <w:rsid w:val="0060398A"/>
    <w:rsid w:val="00611A03"/>
    <w:rsid w:val="00613986"/>
    <w:rsid w:val="00623D44"/>
    <w:rsid w:val="00630644"/>
    <w:rsid w:val="0063334A"/>
    <w:rsid w:val="00641571"/>
    <w:rsid w:val="00641908"/>
    <w:rsid w:val="00646C04"/>
    <w:rsid w:val="00651770"/>
    <w:rsid w:val="006519C1"/>
    <w:rsid w:val="00653E83"/>
    <w:rsid w:val="0065694B"/>
    <w:rsid w:val="00656B35"/>
    <w:rsid w:val="00661E58"/>
    <w:rsid w:val="0066281E"/>
    <w:rsid w:val="00671C72"/>
    <w:rsid w:val="00673B58"/>
    <w:rsid w:val="006741EB"/>
    <w:rsid w:val="006755D6"/>
    <w:rsid w:val="006832C4"/>
    <w:rsid w:val="0068539A"/>
    <w:rsid w:val="006A1AD1"/>
    <w:rsid w:val="006A1FEB"/>
    <w:rsid w:val="006B2763"/>
    <w:rsid w:val="006B2DF3"/>
    <w:rsid w:val="006B5800"/>
    <w:rsid w:val="006B6375"/>
    <w:rsid w:val="006B6764"/>
    <w:rsid w:val="006C0ECC"/>
    <w:rsid w:val="006C13D0"/>
    <w:rsid w:val="006D2667"/>
    <w:rsid w:val="006D2B1A"/>
    <w:rsid w:val="006D634D"/>
    <w:rsid w:val="006E33A2"/>
    <w:rsid w:val="006E5180"/>
    <w:rsid w:val="006F290C"/>
    <w:rsid w:val="006F3336"/>
    <w:rsid w:val="006F3D6D"/>
    <w:rsid w:val="006F3E7B"/>
    <w:rsid w:val="00700142"/>
    <w:rsid w:val="00707EE1"/>
    <w:rsid w:val="0071199A"/>
    <w:rsid w:val="00711E6B"/>
    <w:rsid w:val="00721885"/>
    <w:rsid w:val="007279E2"/>
    <w:rsid w:val="00734AA0"/>
    <w:rsid w:val="00740106"/>
    <w:rsid w:val="00745339"/>
    <w:rsid w:val="007458A4"/>
    <w:rsid w:val="00763D95"/>
    <w:rsid w:val="00774F60"/>
    <w:rsid w:val="00776CA0"/>
    <w:rsid w:val="00783079"/>
    <w:rsid w:val="007832BB"/>
    <w:rsid w:val="007872D2"/>
    <w:rsid w:val="00787ADD"/>
    <w:rsid w:val="00791434"/>
    <w:rsid w:val="007964A2"/>
    <w:rsid w:val="00797587"/>
    <w:rsid w:val="007B4434"/>
    <w:rsid w:val="007C0807"/>
    <w:rsid w:val="007C3610"/>
    <w:rsid w:val="007C46F7"/>
    <w:rsid w:val="007C68FA"/>
    <w:rsid w:val="007D2628"/>
    <w:rsid w:val="007D62B8"/>
    <w:rsid w:val="007E3218"/>
    <w:rsid w:val="007F07FB"/>
    <w:rsid w:val="007F0DB2"/>
    <w:rsid w:val="007F0DE7"/>
    <w:rsid w:val="007F1ADA"/>
    <w:rsid w:val="0080243D"/>
    <w:rsid w:val="0080292A"/>
    <w:rsid w:val="00814449"/>
    <w:rsid w:val="00824D8B"/>
    <w:rsid w:val="00824F48"/>
    <w:rsid w:val="00825457"/>
    <w:rsid w:val="0082704B"/>
    <w:rsid w:val="00830D0B"/>
    <w:rsid w:val="00836A90"/>
    <w:rsid w:val="0084007D"/>
    <w:rsid w:val="00841860"/>
    <w:rsid w:val="008454E7"/>
    <w:rsid w:val="008466A8"/>
    <w:rsid w:val="008553D6"/>
    <w:rsid w:val="00856B05"/>
    <w:rsid w:val="00864642"/>
    <w:rsid w:val="00873266"/>
    <w:rsid w:val="00880676"/>
    <w:rsid w:val="0088211E"/>
    <w:rsid w:val="008838FE"/>
    <w:rsid w:val="008867FB"/>
    <w:rsid w:val="008933B2"/>
    <w:rsid w:val="008A211A"/>
    <w:rsid w:val="008C217E"/>
    <w:rsid w:val="008C469F"/>
    <w:rsid w:val="008C5CA6"/>
    <w:rsid w:val="008C7B75"/>
    <w:rsid w:val="008D2DD6"/>
    <w:rsid w:val="008D7100"/>
    <w:rsid w:val="008D7788"/>
    <w:rsid w:val="008E0B0F"/>
    <w:rsid w:val="008F1222"/>
    <w:rsid w:val="008F7F55"/>
    <w:rsid w:val="009045E0"/>
    <w:rsid w:val="00905119"/>
    <w:rsid w:val="00915917"/>
    <w:rsid w:val="00915F2E"/>
    <w:rsid w:val="00915F52"/>
    <w:rsid w:val="00924605"/>
    <w:rsid w:val="00927D4B"/>
    <w:rsid w:val="00931710"/>
    <w:rsid w:val="00932ACF"/>
    <w:rsid w:val="00933020"/>
    <w:rsid w:val="009340BD"/>
    <w:rsid w:val="00935032"/>
    <w:rsid w:val="00946614"/>
    <w:rsid w:val="00946EAE"/>
    <w:rsid w:val="009502AC"/>
    <w:rsid w:val="00951B2F"/>
    <w:rsid w:val="00960A12"/>
    <w:rsid w:val="009661E6"/>
    <w:rsid w:val="00974A52"/>
    <w:rsid w:val="0097736B"/>
    <w:rsid w:val="00983B72"/>
    <w:rsid w:val="0098523A"/>
    <w:rsid w:val="00986A08"/>
    <w:rsid w:val="00994F1A"/>
    <w:rsid w:val="00996815"/>
    <w:rsid w:val="009A02DB"/>
    <w:rsid w:val="009A06CC"/>
    <w:rsid w:val="009A19AC"/>
    <w:rsid w:val="009A27C5"/>
    <w:rsid w:val="009A5002"/>
    <w:rsid w:val="009B65EF"/>
    <w:rsid w:val="009C541F"/>
    <w:rsid w:val="009C5BFA"/>
    <w:rsid w:val="009D2402"/>
    <w:rsid w:val="009D4A2D"/>
    <w:rsid w:val="009D6629"/>
    <w:rsid w:val="009E5A8E"/>
    <w:rsid w:val="009F6F8D"/>
    <w:rsid w:val="009F7DB8"/>
    <w:rsid w:val="00A04508"/>
    <w:rsid w:val="00A142E9"/>
    <w:rsid w:val="00A221F9"/>
    <w:rsid w:val="00A229EF"/>
    <w:rsid w:val="00A273EA"/>
    <w:rsid w:val="00A37450"/>
    <w:rsid w:val="00A45B5C"/>
    <w:rsid w:val="00A56400"/>
    <w:rsid w:val="00A61824"/>
    <w:rsid w:val="00A6528D"/>
    <w:rsid w:val="00A6535C"/>
    <w:rsid w:val="00A66EF6"/>
    <w:rsid w:val="00A679FE"/>
    <w:rsid w:val="00A71E9B"/>
    <w:rsid w:val="00A720D6"/>
    <w:rsid w:val="00A7476A"/>
    <w:rsid w:val="00A8150C"/>
    <w:rsid w:val="00A90DFD"/>
    <w:rsid w:val="00A93281"/>
    <w:rsid w:val="00A93C9D"/>
    <w:rsid w:val="00AA351B"/>
    <w:rsid w:val="00AC585E"/>
    <w:rsid w:val="00AC7B08"/>
    <w:rsid w:val="00AD443A"/>
    <w:rsid w:val="00AE6562"/>
    <w:rsid w:val="00AE7285"/>
    <w:rsid w:val="00AF0B35"/>
    <w:rsid w:val="00AF45DA"/>
    <w:rsid w:val="00B00383"/>
    <w:rsid w:val="00B04726"/>
    <w:rsid w:val="00B1204E"/>
    <w:rsid w:val="00B13C5B"/>
    <w:rsid w:val="00B2058B"/>
    <w:rsid w:val="00B23C4D"/>
    <w:rsid w:val="00B33415"/>
    <w:rsid w:val="00B3677D"/>
    <w:rsid w:val="00B36D9C"/>
    <w:rsid w:val="00B3761E"/>
    <w:rsid w:val="00B40386"/>
    <w:rsid w:val="00B409D7"/>
    <w:rsid w:val="00B46F77"/>
    <w:rsid w:val="00B631B6"/>
    <w:rsid w:val="00B63305"/>
    <w:rsid w:val="00B649B9"/>
    <w:rsid w:val="00B71DF6"/>
    <w:rsid w:val="00B73D77"/>
    <w:rsid w:val="00B74E32"/>
    <w:rsid w:val="00B76CA8"/>
    <w:rsid w:val="00B813EB"/>
    <w:rsid w:val="00B87134"/>
    <w:rsid w:val="00B909EF"/>
    <w:rsid w:val="00B91FA9"/>
    <w:rsid w:val="00B921E5"/>
    <w:rsid w:val="00BA16D5"/>
    <w:rsid w:val="00BA3671"/>
    <w:rsid w:val="00BA566E"/>
    <w:rsid w:val="00BA72C0"/>
    <w:rsid w:val="00BB5A58"/>
    <w:rsid w:val="00BC25D2"/>
    <w:rsid w:val="00BE0F54"/>
    <w:rsid w:val="00BE5F4B"/>
    <w:rsid w:val="00BF0C8E"/>
    <w:rsid w:val="00BF1955"/>
    <w:rsid w:val="00BF3630"/>
    <w:rsid w:val="00BF7FF7"/>
    <w:rsid w:val="00C01CF0"/>
    <w:rsid w:val="00C11D27"/>
    <w:rsid w:val="00C13C4F"/>
    <w:rsid w:val="00C15917"/>
    <w:rsid w:val="00C16658"/>
    <w:rsid w:val="00C20BAE"/>
    <w:rsid w:val="00C26049"/>
    <w:rsid w:val="00C264F7"/>
    <w:rsid w:val="00C324EB"/>
    <w:rsid w:val="00C32FDA"/>
    <w:rsid w:val="00C35D59"/>
    <w:rsid w:val="00C40B97"/>
    <w:rsid w:val="00C4443B"/>
    <w:rsid w:val="00C53147"/>
    <w:rsid w:val="00C608DC"/>
    <w:rsid w:val="00C6564A"/>
    <w:rsid w:val="00C725C4"/>
    <w:rsid w:val="00C72B5D"/>
    <w:rsid w:val="00C757AB"/>
    <w:rsid w:val="00C80650"/>
    <w:rsid w:val="00C809F9"/>
    <w:rsid w:val="00C828AF"/>
    <w:rsid w:val="00C85992"/>
    <w:rsid w:val="00CA363A"/>
    <w:rsid w:val="00CB3F80"/>
    <w:rsid w:val="00CB598E"/>
    <w:rsid w:val="00CC0707"/>
    <w:rsid w:val="00CC4F84"/>
    <w:rsid w:val="00CC5640"/>
    <w:rsid w:val="00CC62DF"/>
    <w:rsid w:val="00CC7867"/>
    <w:rsid w:val="00CC7ED5"/>
    <w:rsid w:val="00CD0D05"/>
    <w:rsid w:val="00CD4682"/>
    <w:rsid w:val="00CD6985"/>
    <w:rsid w:val="00CE048D"/>
    <w:rsid w:val="00CE4622"/>
    <w:rsid w:val="00CE7359"/>
    <w:rsid w:val="00CF160F"/>
    <w:rsid w:val="00CF30FD"/>
    <w:rsid w:val="00CF4149"/>
    <w:rsid w:val="00CF5430"/>
    <w:rsid w:val="00CF6E07"/>
    <w:rsid w:val="00D001E5"/>
    <w:rsid w:val="00D00F67"/>
    <w:rsid w:val="00D02B55"/>
    <w:rsid w:val="00D06103"/>
    <w:rsid w:val="00D06391"/>
    <w:rsid w:val="00D06797"/>
    <w:rsid w:val="00D069B7"/>
    <w:rsid w:val="00D072D2"/>
    <w:rsid w:val="00D072F8"/>
    <w:rsid w:val="00D07E67"/>
    <w:rsid w:val="00D13721"/>
    <w:rsid w:val="00D15270"/>
    <w:rsid w:val="00D3646D"/>
    <w:rsid w:val="00D409CD"/>
    <w:rsid w:val="00D4328B"/>
    <w:rsid w:val="00D436CD"/>
    <w:rsid w:val="00D469A3"/>
    <w:rsid w:val="00D46A4C"/>
    <w:rsid w:val="00D50D1A"/>
    <w:rsid w:val="00D52DEF"/>
    <w:rsid w:val="00D5498A"/>
    <w:rsid w:val="00D65178"/>
    <w:rsid w:val="00D65A14"/>
    <w:rsid w:val="00D71023"/>
    <w:rsid w:val="00D73623"/>
    <w:rsid w:val="00D8214C"/>
    <w:rsid w:val="00D83315"/>
    <w:rsid w:val="00D86C30"/>
    <w:rsid w:val="00D90CF9"/>
    <w:rsid w:val="00D919F8"/>
    <w:rsid w:val="00D91D45"/>
    <w:rsid w:val="00DA5CA0"/>
    <w:rsid w:val="00DA7ED4"/>
    <w:rsid w:val="00DB0177"/>
    <w:rsid w:val="00DB176D"/>
    <w:rsid w:val="00DB1C92"/>
    <w:rsid w:val="00DC1ED6"/>
    <w:rsid w:val="00DC4416"/>
    <w:rsid w:val="00DC4983"/>
    <w:rsid w:val="00DC5FB8"/>
    <w:rsid w:val="00DC6CDA"/>
    <w:rsid w:val="00DD48B6"/>
    <w:rsid w:val="00DE5F22"/>
    <w:rsid w:val="00DF1B68"/>
    <w:rsid w:val="00DF7C54"/>
    <w:rsid w:val="00E04DAD"/>
    <w:rsid w:val="00E068EE"/>
    <w:rsid w:val="00E10677"/>
    <w:rsid w:val="00E118DB"/>
    <w:rsid w:val="00E169CC"/>
    <w:rsid w:val="00E20369"/>
    <w:rsid w:val="00E25BDE"/>
    <w:rsid w:val="00E274A2"/>
    <w:rsid w:val="00E314CE"/>
    <w:rsid w:val="00E32A5D"/>
    <w:rsid w:val="00E3373A"/>
    <w:rsid w:val="00E34A5C"/>
    <w:rsid w:val="00E36BE0"/>
    <w:rsid w:val="00E443EF"/>
    <w:rsid w:val="00E458B6"/>
    <w:rsid w:val="00E5126A"/>
    <w:rsid w:val="00E528A5"/>
    <w:rsid w:val="00E609E7"/>
    <w:rsid w:val="00E63A6C"/>
    <w:rsid w:val="00E6460F"/>
    <w:rsid w:val="00E65E4F"/>
    <w:rsid w:val="00E673D7"/>
    <w:rsid w:val="00E823D1"/>
    <w:rsid w:val="00E82FF4"/>
    <w:rsid w:val="00E856E3"/>
    <w:rsid w:val="00EA0DB9"/>
    <w:rsid w:val="00EA149B"/>
    <w:rsid w:val="00EA25E2"/>
    <w:rsid w:val="00EA5107"/>
    <w:rsid w:val="00EA56C2"/>
    <w:rsid w:val="00EB11BA"/>
    <w:rsid w:val="00EB2B7F"/>
    <w:rsid w:val="00EC0EAF"/>
    <w:rsid w:val="00EC13FC"/>
    <w:rsid w:val="00EC328B"/>
    <w:rsid w:val="00EC64CC"/>
    <w:rsid w:val="00EC69BA"/>
    <w:rsid w:val="00ED79AA"/>
    <w:rsid w:val="00EE40DF"/>
    <w:rsid w:val="00EE411F"/>
    <w:rsid w:val="00EE42E6"/>
    <w:rsid w:val="00EE4DC0"/>
    <w:rsid w:val="00EE734F"/>
    <w:rsid w:val="00EF1861"/>
    <w:rsid w:val="00EF27BA"/>
    <w:rsid w:val="00EF620D"/>
    <w:rsid w:val="00EF6924"/>
    <w:rsid w:val="00F00FE9"/>
    <w:rsid w:val="00F01F97"/>
    <w:rsid w:val="00F022CC"/>
    <w:rsid w:val="00F11B79"/>
    <w:rsid w:val="00F1220A"/>
    <w:rsid w:val="00F129CF"/>
    <w:rsid w:val="00F15C5F"/>
    <w:rsid w:val="00F16280"/>
    <w:rsid w:val="00F2133D"/>
    <w:rsid w:val="00F23A30"/>
    <w:rsid w:val="00F27CE3"/>
    <w:rsid w:val="00F32CB9"/>
    <w:rsid w:val="00F35E6B"/>
    <w:rsid w:val="00F41332"/>
    <w:rsid w:val="00F6220A"/>
    <w:rsid w:val="00F629FA"/>
    <w:rsid w:val="00F64A95"/>
    <w:rsid w:val="00F64EF2"/>
    <w:rsid w:val="00F671F4"/>
    <w:rsid w:val="00F70215"/>
    <w:rsid w:val="00F73694"/>
    <w:rsid w:val="00F76809"/>
    <w:rsid w:val="00F801C3"/>
    <w:rsid w:val="00F8129B"/>
    <w:rsid w:val="00F92AB6"/>
    <w:rsid w:val="00F96625"/>
    <w:rsid w:val="00F96ABB"/>
    <w:rsid w:val="00FA1DD3"/>
    <w:rsid w:val="00FA5059"/>
    <w:rsid w:val="00FA6EC6"/>
    <w:rsid w:val="00FB0455"/>
    <w:rsid w:val="00FB5367"/>
    <w:rsid w:val="00FB7B78"/>
    <w:rsid w:val="00FC00B2"/>
    <w:rsid w:val="00FC11D6"/>
    <w:rsid w:val="00FC1E6C"/>
    <w:rsid w:val="00FC3ADA"/>
    <w:rsid w:val="00FC7F87"/>
    <w:rsid w:val="00FD09A4"/>
    <w:rsid w:val="00FD09FB"/>
    <w:rsid w:val="00FD1BDA"/>
    <w:rsid w:val="00FD7364"/>
    <w:rsid w:val="00FE76F6"/>
    <w:rsid w:val="00FF2053"/>
    <w:rsid w:val="00FF35E0"/>
    <w:rsid w:val="00FF555D"/>
    <w:rsid w:val="00FF5B3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31C4A"/>
    <w:rPr>
      <w:color w:val="0000FF" w:themeColor="hyperlink"/>
      <w:u w:val="single"/>
    </w:rPr>
  </w:style>
  <w:style w:type="paragraph" w:styleId="Cabealho">
    <w:name w:val="header"/>
    <w:basedOn w:val="Normal"/>
    <w:link w:val="CabealhoChar"/>
    <w:uiPriority w:val="99"/>
    <w:unhideWhenUsed/>
    <w:rsid w:val="00C809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09F9"/>
  </w:style>
  <w:style w:type="paragraph" w:styleId="Rodap">
    <w:name w:val="footer"/>
    <w:basedOn w:val="Normal"/>
    <w:link w:val="RodapChar"/>
    <w:uiPriority w:val="99"/>
    <w:unhideWhenUsed/>
    <w:rsid w:val="00C809F9"/>
    <w:pPr>
      <w:tabs>
        <w:tab w:val="center" w:pos="4252"/>
        <w:tab w:val="right" w:pos="8504"/>
      </w:tabs>
      <w:spacing w:after="0" w:line="240" w:lineRule="auto"/>
    </w:pPr>
  </w:style>
  <w:style w:type="character" w:customStyle="1" w:styleId="RodapChar">
    <w:name w:val="Rodapé Char"/>
    <w:basedOn w:val="Fontepargpadro"/>
    <w:link w:val="Rodap"/>
    <w:uiPriority w:val="99"/>
    <w:rsid w:val="00C809F9"/>
  </w:style>
  <w:style w:type="paragraph" w:styleId="Textodenotadefim">
    <w:name w:val="endnote text"/>
    <w:basedOn w:val="Normal"/>
    <w:link w:val="TextodenotadefimChar"/>
    <w:uiPriority w:val="99"/>
    <w:semiHidden/>
    <w:unhideWhenUsed/>
    <w:rsid w:val="00E04DA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04DAD"/>
    <w:rPr>
      <w:sz w:val="20"/>
      <w:szCs w:val="20"/>
    </w:rPr>
  </w:style>
  <w:style w:type="character" w:styleId="Refdenotadefim">
    <w:name w:val="endnote reference"/>
    <w:basedOn w:val="Fontepargpadro"/>
    <w:uiPriority w:val="99"/>
    <w:semiHidden/>
    <w:unhideWhenUsed/>
    <w:rsid w:val="00E04DAD"/>
    <w:rPr>
      <w:vertAlign w:val="superscript"/>
    </w:rPr>
  </w:style>
  <w:style w:type="paragraph" w:styleId="Textodenotaderodap">
    <w:name w:val="footnote text"/>
    <w:basedOn w:val="Normal"/>
    <w:link w:val="TextodenotaderodapChar"/>
    <w:uiPriority w:val="99"/>
    <w:semiHidden/>
    <w:unhideWhenUsed/>
    <w:rsid w:val="00E04D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4DAD"/>
    <w:rPr>
      <w:sz w:val="20"/>
      <w:szCs w:val="20"/>
    </w:rPr>
  </w:style>
  <w:style w:type="character" w:styleId="Refdenotaderodap">
    <w:name w:val="footnote reference"/>
    <w:basedOn w:val="Fontepargpadro"/>
    <w:uiPriority w:val="99"/>
    <w:semiHidden/>
    <w:unhideWhenUsed/>
    <w:rsid w:val="00E04DAD"/>
    <w:rPr>
      <w:vertAlign w:val="superscript"/>
    </w:rPr>
  </w:style>
  <w:style w:type="paragraph" w:styleId="NormalWeb">
    <w:name w:val="Normal (Web)"/>
    <w:basedOn w:val="Normal"/>
    <w:uiPriority w:val="99"/>
    <w:unhideWhenUsed/>
    <w:rsid w:val="00364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64CC4"/>
  </w:style>
  <w:style w:type="paragraph" w:styleId="PargrafodaLista">
    <w:name w:val="List Paragraph"/>
    <w:basedOn w:val="Normal"/>
    <w:uiPriority w:val="34"/>
    <w:qFormat/>
    <w:rsid w:val="009340BD"/>
    <w:pPr>
      <w:ind w:left="720"/>
      <w:contextualSpacing/>
    </w:pPr>
  </w:style>
  <w:style w:type="paragraph" w:styleId="Textodebalo">
    <w:name w:val="Balloon Text"/>
    <w:basedOn w:val="Normal"/>
    <w:link w:val="TextodebaloChar"/>
    <w:uiPriority w:val="99"/>
    <w:semiHidden/>
    <w:unhideWhenUsed/>
    <w:rsid w:val="003506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0666"/>
    <w:rPr>
      <w:rFonts w:ascii="Tahoma" w:hAnsi="Tahoma" w:cs="Tahoma"/>
      <w:sz w:val="16"/>
      <w:szCs w:val="16"/>
    </w:rPr>
  </w:style>
  <w:style w:type="paragraph" w:styleId="Corpodetexto">
    <w:name w:val="Body Text"/>
    <w:basedOn w:val="Normal"/>
    <w:link w:val="CorpodetextoChar"/>
    <w:rsid w:val="00502CC1"/>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502CC1"/>
    <w:rPr>
      <w:rFonts w:ascii="Times New Roman" w:eastAsia="Times New Roman" w:hAnsi="Times New Roman" w:cs="Times New Roman"/>
      <w:sz w:val="24"/>
      <w:szCs w:val="20"/>
    </w:rPr>
  </w:style>
  <w:style w:type="table" w:styleId="Tabelacomgrade">
    <w:name w:val="Table Grid"/>
    <w:basedOn w:val="Tabelanormal"/>
    <w:uiPriority w:val="59"/>
    <w:rsid w:val="009E5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7F0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31C4A"/>
    <w:rPr>
      <w:color w:val="0000FF" w:themeColor="hyperlink"/>
      <w:u w:val="single"/>
    </w:rPr>
  </w:style>
  <w:style w:type="paragraph" w:styleId="Cabealho">
    <w:name w:val="header"/>
    <w:basedOn w:val="Normal"/>
    <w:link w:val="CabealhoChar"/>
    <w:uiPriority w:val="99"/>
    <w:unhideWhenUsed/>
    <w:rsid w:val="00C809F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09F9"/>
  </w:style>
  <w:style w:type="paragraph" w:styleId="Rodap">
    <w:name w:val="footer"/>
    <w:basedOn w:val="Normal"/>
    <w:link w:val="RodapChar"/>
    <w:uiPriority w:val="99"/>
    <w:unhideWhenUsed/>
    <w:rsid w:val="00C809F9"/>
    <w:pPr>
      <w:tabs>
        <w:tab w:val="center" w:pos="4252"/>
        <w:tab w:val="right" w:pos="8504"/>
      </w:tabs>
      <w:spacing w:after="0" w:line="240" w:lineRule="auto"/>
    </w:pPr>
  </w:style>
  <w:style w:type="character" w:customStyle="1" w:styleId="RodapChar">
    <w:name w:val="Rodapé Char"/>
    <w:basedOn w:val="Fontepargpadro"/>
    <w:link w:val="Rodap"/>
    <w:uiPriority w:val="99"/>
    <w:rsid w:val="00C809F9"/>
  </w:style>
  <w:style w:type="paragraph" w:styleId="Textodenotadefim">
    <w:name w:val="endnote text"/>
    <w:basedOn w:val="Normal"/>
    <w:link w:val="TextodenotadefimChar"/>
    <w:uiPriority w:val="99"/>
    <w:semiHidden/>
    <w:unhideWhenUsed/>
    <w:rsid w:val="00E04DAD"/>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04DAD"/>
    <w:rPr>
      <w:sz w:val="20"/>
      <w:szCs w:val="20"/>
    </w:rPr>
  </w:style>
  <w:style w:type="character" w:styleId="Refdenotadefim">
    <w:name w:val="endnote reference"/>
    <w:basedOn w:val="Fontepargpadro"/>
    <w:uiPriority w:val="99"/>
    <w:semiHidden/>
    <w:unhideWhenUsed/>
    <w:rsid w:val="00E04DAD"/>
    <w:rPr>
      <w:vertAlign w:val="superscript"/>
    </w:rPr>
  </w:style>
  <w:style w:type="paragraph" w:styleId="Textodenotaderodap">
    <w:name w:val="footnote text"/>
    <w:basedOn w:val="Normal"/>
    <w:link w:val="TextodenotaderodapChar"/>
    <w:uiPriority w:val="99"/>
    <w:semiHidden/>
    <w:unhideWhenUsed/>
    <w:rsid w:val="00E04DA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04DAD"/>
    <w:rPr>
      <w:sz w:val="20"/>
      <w:szCs w:val="20"/>
    </w:rPr>
  </w:style>
  <w:style w:type="character" w:styleId="Refdenotaderodap">
    <w:name w:val="footnote reference"/>
    <w:basedOn w:val="Fontepargpadro"/>
    <w:uiPriority w:val="99"/>
    <w:semiHidden/>
    <w:unhideWhenUsed/>
    <w:rsid w:val="00E04DAD"/>
    <w:rPr>
      <w:vertAlign w:val="superscript"/>
    </w:rPr>
  </w:style>
  <w:style w:type="paragraph" w:styleId="NormalWeb">
    <w:name w:val="Normal (Web)"/>
    <w:basedOn w:val="Normal"/>
    <w:uiPriority w:val="99"/>
    <w:unhideWhenUsed/>
    <w:rsid w:val="00364C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364CC4"/>
  </w:style>
  <w:style w:type="paragraph" w:styleId="PargrafodaLista">
    <w:name w:val="List Paragraph"/>
    <w:basedOn w:val="Normal"/>
    <w:uiPriority w:val="34"/>
    <w:qFormat/>
    <w:rsid w:val="009340BD"/>
    <w:pPr>
      <w:ind w:left="720"/>
      <w:contextualSpacing/>
    </w:pPr>
  </w:style>
  <w:style w:type="paragraph" w:styleId="Textodebalo">
    <w:name w:val="Balloon Text"/>
    <w:basedOn w:val="Normal"/>
    <w:link w:val="TextodebaloChar"/>
    <w:uiPriority w:val="99"/>
    <w:semiHidden/>
    <w:unhideWhenUsed/>
    <w:rsid w:val="0035066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0666"/>
    <w:rPr>
      <w:rFonts w:ascii="Tahoma" w:hAnsi="Tahoma" w:cs="Tahoma"/>
      <w:sz w:val="16"/>
      <w:szCs w:val="16"/>
    </w:rPr>
  </w:style>
  <w:style w:type="paragraph" w:styleId="Corpodetexto">
    <w:name w:val="Body Text"/>
    <w:basedOn w:val="Normal"/>
    <w:link w:val="CorpodetextoChar"/>
    <w:rsid w:val="00502CC1"/>
    <w:pPr>
      <w:spacing w:after="0" w:line="240" w:lineRule="auto"/>
      <w:jc w:val="both"/>
    </w:pPr>
    <w:rPr>
      <w:rFonts w:ascii="Times New Roman" w:eastAsia="Times New Roman" w:hAnsi="Times New Roman" w:cs="Times New Roman"/>
      <w:sz w:val="24"/>
      <w:szCs w:val="20"/>
    </w:rPr>
  </w:style>
  <w:style w:type="character" w:customStyle="1" w:styleId="CorpodetextoChar">
    <w:name w:val="Corpo de texto Char"/>
    <w:basedOn w:val="Fontepargpadro"/>
    <w:link w:val="Corpodetexto"/>
    <w:rsid w:val="00502CC1"/>
    <w:rPr>
      <w:rFonts w:ascii="Times New Roman" w:eastAsia="Times New Roman" w:hAnsi="Times New Roman" w:cs="Times New Roman"/>
      <w:sz w:val="24"/>
      <w:szCs w:val="20"/>
    </w:rPr>
  </w:style>
  <w:style w:type="table" w:styleId="Tabelacomgrade">
    <w:name w:val="Table Grid"/>
    <w:basedOn w:val="Tabelanormal"/>
    <w:uiPriority w:val="59"/>
    <w:rsid w:val="009E5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uiPriority w:val="22"/>
    <w:qFormat/>
    <w:rsid w:val="007F0D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72771">
      <w:bodyDiv w:val="1"/>
      <w:marLeft w:val="0"/>
      <w:marRight w:val="0"/>
      <w:marTop w:val="0"/>
      <w:marBottom w:val="0"/>
      <w:divBdr>
        <w:top w:val="none" w:sz="0" w:space="0" w:color="auto"/>
        <w:left w:val="none" w:sz="0" w:space="0" w:color="auto"/>
        <w:bottom w:val="none" w:sz="0" w:space="0" w:color="auto"/>
        <w:right w:val="none" w:sz="0" w:space="0" w:color="auto"/>
      </w:divBdr>
    </w:div>
    <w:div w:id="1460763083">
      <w:bodyDiv w:val="1"/>
      <w:marLeft w:val="0"/>
      <w:marRight w:val="0"/>
      <w:marTop w:val="0"/>
      <w:marBottom w:val="0"/>
      <w:divBdr>
        <w:top w:val="none" w:sz="0" w:space="0" w:color="auto"/>
        <w:left w:val="none" w:sz="0" w:space="0" w:color="auto"/>
        <w:bottom w:val="none" w:sz="0" w:space="0" w:color="auto"/>
        <w:right w:val="none" w:sz="0" w:space="0" w:color="auto"/>
      </w:divBdr>
    </w:div>
    <w:div w:id="19091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to@avecristo.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E8EF9-E79A-4313-8E76-99AB51663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2900</Words>
  <Characters>15665</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Ave Cristo</Company>
  <LinksUpToDate>false</LinksUpToDate>
  <CharactersWithSpaces>18528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Fábio</dc:creator>
  <cp:lastModifiedBy>Leandro Ave Cristo</cp:lastModifiedBy>
  <cp:revision>2</cp:revision>
  <cp:lastPrinted>2021-10-07T14:06:00Z</cp:lastPrinted>
  <dcterms:created xsi:type="dcterms:W3CDTF">2021-11-08T15:52:00Z</dcterms:created>
  <dcterms:modified xsi:type="dcterms:W3CDTF">2021-11-08T15:52:00Z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-137398132</vt:i4>
  </property>
</Properties>
</file>