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7222" w14:textId="5011ED3D" w:rsidR="0067034C" w:rsidRPr="00DD209E" w:rsidRDefault="00EE4AC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2</w:t>
      </w:r>
      <w:r w:rsidR="004E3C4E" w:rsidRPr="00DD209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E93D1B" w:rsidRPr="00DD209E">
        <w:rPr>
          <w:rFonts w:ascii="Times New Roman" w:hAnsi="Times New Roman" w:cs="Times New Roman"/>
          <w:b/>
          <w:sz w:val="24"/>
          <w:szCs w:val="24"/>
        </w:rPr>
        <w:t xml:space="preserve">TERMO ADITIVO AO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FOMENTO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7C027B" w:rsidRPr="00DD209E">
        <w:rPr>
          <w:rFonts w:ascii="Times New Roman" w:hAnsi="Times New Roman" w:cs="Times New Roman"/>
          <w:b/>
          <w:sz w:val="24"/>
          <w:szCs w:val="24"/>
        </w:rPr>
        <w:t>00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1</w:t>
      </w:r>
      <w:r w:rsidR="007C027B" w:rsidRPr="00DD209E">
        <w:rPr>
          <w:rFonts w:ascii="Times New Roman" w:hAnsi="Times New Roman" w:cs="Times New Roman"/>
          <w:b/>
          <w:sz w:val="24"/>
          <w:szCs w:val="24"/>
        </w:rPr>
        <w:t>/201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9</w:t>
      </w:r>
    </w:p>
    <w:p w14:paraId="33A43F32" w14:textId="77777777" w:rsidR="0067034C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008/2019</w:t>
      </w:r>
    </w:p>
    <w:p w14:paraId="3F192786" w14:textId="42458446" w:rsidR="0067034C" w:rsidRPr="00DD209E" w:rsidRDefault="00EE4ACC" w:rsidP="00DE017E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2</w:t>
      </w:r>
      <w:r w:rsidR="004E3C4E" w:rsidRPr="00DD209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Termo</w:t>
      </w:r>
      <w:r w:rsidR="00375A4F" w:rsidRPr="00DD209E">
        <w:rPr>
          <w:rFonts w:ascii="Times New Roman" w:hAnsi="Times New Roman" w:cs="Times New Roman"/>
          <w:b/>
          <w:sz w:val="24"/>
          <w:szCs w:val="24"/>
        </w:rPr>
        <w:t xml:space="preserve"> aditivo</w:t>
      </w:r>
      <w:r w:rsidR="004E3C4E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4F" w:rsidRPr="00DD209E">
        <w:rPr>
          <w:rFonts w:ascii="Times New Roman" w:hAnsi="Times New Roman" w:cs="Times New Roman"/>
          <w:b/>
          <w:sz w:val="24"/>
          <w:szCs w:val="24"/>
        </w:rPr>
        <w:t xml:space="preserve">ao Termo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Fomento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75777D" w:rsidRPr="00DD209E">
        <w:rPr>
          <w:rFonts w:ascii="Times New Roman" w:hAnsi="Times New Roman" w:cs="Times New Roman"/>
          <w:b/>
          <w:sz w:val="24"/>
          <w:szCs w:val="24"/>
        </w:rPr>
        <w:t>00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1</w:t>
      </w:r>
      <w:r w:rsidR="0075777D" w:rsidRPr="00DD209E">
        <w:rPr>
          <w:rFonts w:ascii="Times New Roman" w:hAnsi="Times New Roman" w:cs="Times New Roman"/>
          <w:b/>
          <w:sz w:val="24"/>
          <w:szCs w:val="24"/>
        </w:rPr>
        <w:t>/201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>9</w:t>
      </w:r>
      <w:r w:rsidR="0075777D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que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entre si celebram o MUNICÍPIO DE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73" w:rsidRPr="00DD209E">
        <w:rPr>
          <w:rFonts w:ascii="Times New Roman" w:hAnsi="Times New Roman" w:cs="Times New Roman"/>
          <w:b/>
          <w:sz w:val="24"/>
          <w:szCs w:val="24"/>
        </w:rPr>
        <w:t>AGUAÍ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e a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organização da sociedade civil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50" w:rsidRPr="00DD209E">
        <w:rPr>
          <w:rFonts w:ascii="Times New Roman" w:hAnsi="Times New Roman" w:cs="Times New Roman"/>
          <w:b/>
          <w:sz w:val="24"/>
          <w:szCs w:val="24"/>
        </w:rPr>
        <w:t xml:space="preserve">ASSOCIAÇÃO DOS AMIGOS DO CAMINHO DA FÉ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mediante as cláusulas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e condições seguintes:</w:t>
      </w:r>
    </w:p>
    <w:p w14:paraId="430E08A9" w14:textId="77777777" w:rsidR="00AC3E07" w:rsidRPr="00DD209E" w:rsidRDefault="000C16FA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A </w:t>
      </w:r>
      <w:r w:rsidRPr="00DD209E">
        <w:rPr>
          <w:rFonts w:ascii="Times New Roman" w:hAnsi="Times New Roman" w:cs="Times New Roman"/>
          <w:b/>
          <w:sz w:val="24"/>
          <w:szCs w:val="24"/>
        </w:rPr>
        <w:t>PREFEITURA MUNICIPAL DE</w:t>
      </w:r>
      <w:r w:rsidR="000F1CBA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73" w:rsidRPr="00DD209E">
        <w:rPr>
          <w:rFonts w:ascii="Times New Roman" w:hAnsi="Times New Roman" w:cs="Times New Roman"/>
          <w:b/>
          <w:sz w:val="24"/>
          <w:szCs w:val="24"/>
        </w:rPr>
        <w:t>AGUAÍ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, pessoa jurídica de direito </w:t>
      </w:r>
      <w:r w:rsidR="00401D00" w:rsidRPr="00DD209E">
        <w:rPr>
          <w:rFonts w:ascii="Times New Roman" w:hAnsi="Times New Roman" w:cs="Times New Roman"/>
          <w:sz w:val="24"/>
          <w:szCs w:val="24"/>
        </w:rPr>
        <w:t>público, sito na Avenida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401D00" w:rsidRPr="00DD209E">
        <w:rPr>
          <w:rFonts w:ascii="Times New Roman" w:hAnsi="Times New Roman" w:cs="Times New Roman"/>
          <w:sz w:val="24"/>
          <w:szCs w:val="24"/>
        </w:rPr>
        <w:t>Olinda Silveira Cruz Braga, nº 215, bairro Parque Interlagos,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786473" w:rsidRPr="00DD209E">
        <w:rPr>
          <w:rFonts w:ascii="Times New Roman" w:hAnsi="Times New Roman" w:cs="Times New Roman"/>
          <w:sz w:val="24"/>
          <w:szCs w:val="24"/>
        </w:rPr>
        <w:t>AGUAÍ</w:t>
      </w:r>
      <w:r w:rsidR="0067034C" w:rsidRPr="00DD209E">
        <w:rPr>
          <w:rFonts w:ascii="Times New Roman" w:hAnsi="Times New Roman" w:cs="Times New Roman"/>
          <w:sz w:val="24"/>
          <w:szCs w:val="24"/>
        </w:rPr>
        <w:t>,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Estado de São Paulo, inscrito no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CNPJ</w:t>
      </w:r>
      <w:r w:rsidR="00401D00" w:rsidRPr="00DD209E">
        <w:rPr>
          <w:rFonts w:ascii="Times New Roman" w:hAnsi="Times New Roman" w:cs="Times New Roman"/>
          <w:sz w:val="24"/>
          <w:szCs w:val="24"/>
        </w:rPr>
        <w:t xml:space="preserve"> nº 46.425.229/0001-79 </w:t>
      </w:r>
      <w:r w:rsidR="0067034C" w:rsidRPr="00DD209E">
        <w:rPr>
          <w:rFonts w:ascii="Times New Roman" w:hAnsi="Times New Roman" w:cs="Times New Roman"/>
          <w:sz w:val="24"/>
          <w:szCs w:val="24"/>
        </w:rPr>
        <w:t>neste ato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repres</w:t>
      </w:r>
      <w:r w:rsidR="00401D00" w:rsidRPr="00DD209E">
        <w:rPr>
          <w:rFonts w:ascii="Times New Roman" w:hAnsi="Times New Roman" w:cs="Times New Roman"/>
          <w:sz w:val="24"/>
          <w:szCs w:val="24"/>
        </w:rPr>
        <w:t xml:space="preserve">entado por </w:t>
      </w:r>
      <w:r w:rsidRPr="00DD209E">
        <w:rPr>
          <w:rFonts w:ascii="Times New Roman" w:hAnsi="Times New Roman" w:cs="Times New Roman"/>
          <w:sz w:val="24"/>
          <w:szCs w:val="24"/>
        </w:rPr>
        <w:t>JOSÉ ALEXANDRE PEREIRA DE ARAÚJO</w:t>
      </w:r>
      <w:r w:rsidR="0067034C" w:rsidRPr="00DD209E">
        <w:rPr>
          <w:rFonts w:ascii="Times New Roman" w:hAnsi="Times New Roman" w:cs="Times New Roman"/>
          <w:sz w:val="24"/>
          <w:szCs w:val="24"/>
        </w:rPr>
        <w:t>,</w:t>
      </w:r>
      <w:r w:rsidR="00D9179E" w:rsidRPr="00DD20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b/>
          <w:sz w:val="24"/>
          <w:szCs w:val="24"/>
        </w:rPr>
        <w:t>Prefeito Municipal de Aguaí</w:t>
      </w:r>
      <w:r w:rsidR="00D9179E" w:rsidRPr="00DD209E">
        <w:rPr>
          <w:rFonts w:ascii="Times New Roman" w:hAnsi="Times New Roman" w:cs="Times New Roman"/>
          <w:sz w:val="24"/>
          <w:szCs w:val="24"/>
        </w:rPr>
        <w:t>,</w:t>
      </w:r>
      <w:r w:rsidR="00D9179E" w:rsidRPr="00DD20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179E" w:rsidRPr="00DD209E">
        <w:rPr>
          <w:rFonts w:ascii="Times New Roman" w:hAnsi="Times New Roman" w:cs="Times New Roman"/>
          <w:sz w:val="24"/>
          <w:szCs w:val="24"/>
        </w:rPr>
        <w:t>portador do CPF n °</w:t>
      </w:r>
      <w:r w:rsidR="00053304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CD172B" w:rsidRPr="00DD209E">
        <w:rPr>
          <w:rFonts w:ascii="Times New Roman" w:hAnsi="Times New Roman" w:cs="Times New Roman"/>
          <w:sz w:val="24"/>
          <w:szCs w:val="24"/>
        </w:rPr>
        <w:t>102.435.868-25,</w:t>
      </w:r>
      <w:r w:rsidR="00D9179E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doravante denominada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simplesmente </w:t>
      </w:r>
      <w:r w:rsidR="00F8207C" w:rsidRPr="00DD209E">
        <w:rPr>
          <w:rFonts w:ascii="Times New Roman" w:hAnsi="Times New Roman" w:cs="Times New Roman"/>
          <w:b/>
          <w:sz w:val="24"/>
          <w:szCs w:val="24"/>
        </w:rPr>
        <w:t>MUNICÍPIO</w:t>
      </w:r>
      <w:r w:rsidR="0067034C" w:rsidRPr="00DD209E">
        <w:rPr>
          <w:rFonts w:ascii="Times New Roman" w:hAnsi="Times New Roman" w:cs="Times New Roman"/>
          <w:sz w:val="24"/>
          <w:szCs w:val="24"/>
        </w:rPr>
        <w:t>, e a Organização da Sociedade Civi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l </w:t>
      </w:r>
      <w:r w:rsidR="001C20BF" w:rsidRPr="00DD209E">
        <w:rPr>
          <w:rFonts w:ascii="Times New Roman" w:hAnsi="Times New Roman" w:cs="Times New Roman"/>
          <w:sz w:val="24"/>
          <w:szCs w:val="24"/>
        </w:rPr>
        <w:t>ASSOCIAÇÃO DOS AMIGOS DO CAMINHO DA FÉ</w:t>
      </w:r>
      <w:r w:rsidR="0067034C" w:rsidRPr="00DD209E">
        <w:rPr>
          <w:rFonts w:ascii="Times New Roman" w:hAnsi="Times New Roman" w:cs="Times New Roman"/>
          <w:sz w:val="24"/>
          <w:szCs w:val="24"/>
        </w:rPr>
        <w:t>, pessoa jurídica de direito privado,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situada na Rua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1C20BF" w:rsidRPr="00DD209E">
        <w:rPr>
          <w:rFonts w:ascii="Times New Roman" w:hAnsi="Times New Roman" w:cs="Times New Roman"/>
          <w:sz w:val="24"/>
          <w:szCs w:val="24"/>
        </w:rPr>
        <w:t xml:space="preserve">Gabriel Rabello de Andrade, nº 19, município de Águas da Prata,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Estado 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de São </w:t>
      </w:r>
      <w:r w:rsidR="004D15DE" w:rsidRPr="00DD209E">
        <w:rPr>
          <w:rFonts w:ascii="Times New Roman" w:hAnsi="Times New Roman" w:cs="Times New Roman"/>
          <w:sz w:val="24"/>
          <w:szCs w:val="24"/>
        </w:rPr>
        <w:t>P</w:t>
      </w:r>
      <w:r w:rsidR="0075777D" w:rsidRPr="00DD209E">
        <w:rPr>
          <w:rFonts w:ascii="Times New Roman" w:hAnsi="Times New Roman" w:cs="Times New Roman"/>
          <w:sz w:val="24"/>
          <w:szCs w:val="24"/>
        </w:rPr>
        <w:t>aulo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, inscrita no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CNPJ/MF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sob n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º </w:t>
      </w:r>
      <w:r w:rsidR="001C20BF" w:rsidRPr="00DD209E">
        <w:rPr>
          <w:rFonts w:ascii="Times New Roman" w:hAnsi="Times New Roman" w:cs="Times New Roman"/>
          <w:sz w:val="24"/>
          <w:szCs w:val="24"/>
        </w:rPr>
        <w:t>05.630.044/0001-19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, </w:t>
      </w:r>
      <w:r w:rsidR="0067034C" w:rsidRPr="00DD209E">
        <w:rPr>
          <w:rFonts w:ascii="Times New Roman" w:hAnsi="Times New Roman" w:cs="Times New Roman"/>
          <w:sz w:val="24"/>
          <w:szCs w:val="24"/>
        </w:rPr>
        <w:t>neste ato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representada por seu (sua) representante legal o(a) </w:t>
      </w:r>
      <w:proofErr w:type="spellStart"/>
      <w:r w:rsidR="0067034C" w:rsidRPr="00DD209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(a). </w:t>
      </w:r>
      <w:r w:rsidR="001C20BF" w:rsidRPr="00DD209E">
        <w:rPr>
          <w:rFonts w:ascii="Times New Roman" w:hAnsi="Times New Roman" w:cs="Times New Roman"/>
          <w:sz w:val="24"/>
          <w:szCs w:val="24"/>
        </w:rPr>
        <w:t xml:space="preserve">Ana Maria </w:t>
      </w:r>
      <w:r w:rsidR="006F4116" w:rsidRPr="00DD209E">
        <w:rPr>
          <w:rFonts w:ascii="Times New Roman" w:hAnsi="Times New Roman" w:cs="Times New Roman"/>
          <w:sz w:val="24"/>
          <w:szCs w:val="24"/>
        </w:rPr>
        <w:t xml:space="preserve">Costa Mancini </w:t>
      </w:r>
      <w:proofErr w:type="spellStart"/>
      <w:r w:rsidR="006F4116" w:rsidRPr="00DD209E">
        <w:rPr>
          <w:rFonts w:ascii="Times New Roman" w:hAnsi="Times New Roman" w:cs="Times New Roman"/>
          <w:sz w:val="24"/>
          <w:szCs w:val="24"/>
        </w:rPr>
        <w:t>Grings</w:t>
      </w:r>
      <w:proofErr w:type="spellEnd"/>
      <w:r w:rsidR="0067034C" w:rsidRPr="00DD209E">
        <w:rPr>
          <w:rFonts w:ascii="Times New Roman" w:hAnsi="Times New Roman" w:cs="Times New Roman"/>
          <w:sz w:val="24"/>
          <w:szCs w:val="24"/>
        </w:rPr>
        <w:t>,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brasileir</w:t>
      </w:r>
      <w:r w:rsidR="006F4116" w:rsidRPr="00DD209E">
        <w:rPr>
          <w:rFonts w:ascii="Times New Roman" w:hAnsi="Times New Roman" w:cs="Times New Roman"/>
          <w:sz w:val="24"/>
          <w:szCs w:val="24"/>
        </w:rPr>
        <w:t>a</w:t>
      </w:r>
      <w:r w:rsidR="0067034C" w:rsidRPr="00DD209E">
        <w:rPr>
          <w:rFonts w:ascii="Times New Roman" w:hAnsi="Times New Roman" w:cs="Times New Roman"/>
          <w:sz w:val="24"/>
          <w:szCs w:val="24"/>
        </w:rPr>
        <w:t>, portador da cédula de identidade RG n</w:t>
      </w:r>
      <w:r w:rsidR="0075777D" w:rsidRPr="00DD209E">
        <w:rPr>
          <w:rFonts w:ascii="Times New Roman" w:hAnsi="Times New Roman" w:cs="Times New Roman"/>
          <w:sz w:val="24"/>
          <w:szCs w:val="24"/>
        </w:rPr>
        <w:t xml:space="preserve">.º </w:t>
      </w:r>
      <w:r w:rsidR="006F4116" w:rsidRPr="00DD209E">
        <w:rPr>
          <w:rFonts w:ascii="Times New Roman" w:eastAsia="Batang" w:hAnsi="Times New Roman" w:cs="Times New Roman"/>
          <w:sz w:val="24"/>
          <w:szCs w:val="24"/>
        </w:rPr>
        <w:t>4286439 SSP/SP</w:t>
      </w:r>
      <w:r w:rsidR="0067034C" w:rsidRPr="00DD209E">
        <w:rPr>
          <w:rFonts w:ascii="Times New Roman" w:hAnsi="Times New Roman" w:cs="Times New Roman"/>
          <w:sz w:val="24"/>
          <w:szCs w:val="24"/>
        </w:rPr>
        <w:t>, inscrito no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CPF sob o n.º </w:t>
      </w:r>
      <w:r w:rsidR="006F4116" w:rsidRPr="00DD209E">
        <w:rPr>
          <w:rFonts w:ascii="Times New Roman" w:eastAsia="Batang" w:hAnsi="Times New Roman" w:cs="Times New Roman"/>
          <w:sz w:val="24"/>
          <w:szCs w:val="24"/>
        </w:rPr>
        <w:t>580.355.408-15</w:t>
      </w:r>
      <w:r w:rsidR="0075777D" w:rsidRPr="00DD20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a seguir denominada </w:t>
      </w:r>
      <w:r w:rsidR="00F8207C" w:rsidRPr="00DD209E">
        <w:rPr>
          <w:rFonts w:ascii="Times New Roman" w:hAnsi="Times New Roman" w:cs="Times New Roman"/>
          <w:b/>
          <w:sz w:val="24"/>
          <w:szCs w:val="24"/>
        </w:rPr>
        <w:t>AACF</w:t>
      </w:r>
      <w:r w:rsidR="0067034C" w:rsidRPr="00DD209E">
        <w:rPr>
          <w:rFonts w:ascii="Times New Roman" w:hAnsi="Times New Roman" w:cs="Times New Roman"/>
          <w:sz w:val="24"/>
          <w:szCs w:val="24"/>
        </w:rPr>
        <w:t>,</w:t>
      </w:r>
      <w:r w:rsidR="006F4116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acordam e ajustam firmar o presente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TERMO </w:t>
      </w:r>
      <w:r w:rsidR="00375A4F" w:rsidRPr="00DD209E">
        <w:rPr>
          <w:rFonts w:ascii="Times New Roman" w:hAnsi="Times New Roman" w:cs="Times New Roman"/>
          <w:b/>
          <w:sz w:val="24"/>
          <w:szCs w:val="24"/>
        </w:rPr>
        <w:t xml:space="preserve">ADITIVO 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F4116" w:rsidRPr="00DD209E">
        <w:rPr>
          <w:rFonts w:ascii="Times New Roman" w:hAnsi="Times New Roman" w:cs="Times New Roman"/>
          <w:b/>
          <w:sz w:val="24"/>
          <w:szCs w:val="24"/>
        </w:rPr>
        <w:t>FOMENTO</w:t>
      </w:r>
      <w:r w:rsidR="0067034C" w:rsidRPr="00DD209E">
        <w:rPr>
          <w:rFonts w:ascii="Times New Roman" w:hAnsi="Times New Roman" w:cs="Times New Roman"/>
          <w:sz w:val="24"/>
          <w:szCs w:val="24"/>
        </w:rPr>
        <w:t>, nos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termos da Lei nº 13.019, de 31 de julho de 2014</w:t>
      </w:r>
      <w:r w:rsidR="00C44F4B" w:rsidRPr="00DD209E">
        <w:rPr>
          <w:rFonts w:ascii="Times New Roman" w:hAnsi="Times New Roman" w:cs="Times New Roman"/>
          <w:sz w:val="24"/>
          <w:szCs w:val="24"/>
        </w:rPr>
        <w:t xml:space="preserve">, Decreto Municipal nº </w:t>
      </w:r>
      <w:r w:rsidR="00401D00" w:rsidRPr="00DD209E">
        <w:rPr>
          <w:rFonts w:ascii="Times New Roman" w:hAnsi="Times New Roman" w:cs="Times New Roman"/>
          <w:sz w:val="24"/>
          <w:szCs w:val="24"/>
        </w:rPr>
        <w:t>3.494, de 06 de Janeiro de 2017</w:t>
      </w:r>
      <w:r w:rsidR="00C44F4B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e demais legislações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pertinente</w:t>
      </w:r>
      <w:r w:rsidR="00DE017E" w:rsidRPr="00DD209E">
        <w:rPr>
          <w:rFonts w:ascii="Times New Roman" w:hAnsi="Times New Roman" w:cs="Times New Roman"/>
          <w:sz w:val="24"/>
          <w:szCs w:val="24"/>
        </w:rPr>
        <w:t>s, assim como pelas condições nos proces</w:t>
      </w:r>
      <w:r w:rsidR="00C44F4B" w:rsidRPr="00DD209E">
        <w:rPr>
          <w:rFonts w:ascii="Times New Roman" w:hAnsi="Times New Roman" w:cs="Times New Roman"/>
          <w:sz w:val="24"/>
          <w:szCs w:val="24"/>
        </w:rPr>
        <w:t>sos administrativos</w:t>
      </w:r>
      <w:r w:rsidR="00873A4E" w:rsidRPr="00DD209E">
        <w:rPr>
          <w:rFonts w:ascii="Times New Roman" w:hAnsi="Times New Roman" w:cs="Times New Roman"/>
          <w:sz w:val="24"/>
          <w:szCs w:val="24"/>
        </w:rPr>
        <w:t xml:space="preserve"> de </w:t>
      </w:r>
      <w:r w:rsidR="006F4116" w:rsidRPr="00DD209E">
        <w:rPr>
          <w:rFonts w:ascii="Times New Roman" w:hAnsi="Times New Roman" w:cs="Times New Roman"/>
          <w:sz w:val="24"/>
          <w:szCs w:val="24"/>
        </w:rPr>
        <w:t xml:space="preserve">Inexigibilidade </w:t>
      </w:r>
      <w:r w:rsidR="00873A4E" w:rsidRPr="00DD209E">
        <w:rPr>
          <w:rFonts w:ascii="Times New Roman" w:hAnsi="Times New Roman" w:cs="Times New Roman"/>
          <w:sz w:val="24"/>
          <w:szCs w:val="24"/>
        </w:rPr>
        <w:t xml:space="preserve"> de Chamamento Público</w:t>
      </w:r>
      <w:r w:rsidR="00DE017E" w:rsidRPr="00DD209E">
        <w:rPr>
          <w:rFonts w:ascii="Times New Roman" w:hAnsi="Times New Roman" w:cs="Times New Roman"/>
          <w:sz w:val="24"/>
          <w:szCs w:val="24"/>
        </w:rPr>
        <w:t xml:space="preserve">, </w:t>
      </w:r>
      <w:r w:rsidR="00873A4E" w:rsidRPr="00DD209E">
        <w:rPr>
          <w:rFonts w:ascii="Times New Roman" w:hAnsi="Times New Roman" w:cs="Times New Roman"/>
          <w:sz w:val="24"/>
          <w:szCs w:val="24"/>
        </w:rPr>
        <w:t>mediante a execução de serviços/projetos estabelecidos no</w:t>
      </w:r>
      <w:r w:rsidR="00DE017E" w:rsidRPr="00DD209E">
        <w:rPr>
          <w:rFonts w:ascii="Times New Roman" w:hAnsi="Times New Roman" w:cs="Times New Roman"/>
          <w:sz w:val="24"/>
          <w:szCs w:val="24"/>
        </w:rPr>
        <w:t xml:space="preserve"> Plano de Trabalho </w:t>
      </w:r>
      <w:r w:rsidR="0067034C" w:rsidRPr="00DD209E">
        <w:rPr>
          <w:rFonts w:ascii="Times New Roman" w:hAnsi="Times New Roman" w:cs="Times New Roman"/>
          <w:sz w:val="24"/>
          <w:szCs w:val="24"/>
        </w:rPr>
        <w:t>e pelas cláusulas a seguir expressas</w:t>
      </w:r>
      <w:r w:rsidR="000F1CBA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,definidoras dos direitos, obrigações e responsabilidades das partes.</w:t>
      </w:r>
    </w:p>
    <w:p w14:paraId="0C6F1217" w14:textId="77777777" w:rsidR="00BB4D21" w:rsidRPr="00DD209E" w:rsidRDefault="0067034C" w:rsidP="00DE01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1C15B5E7" w14:textId="5E572421" w:rsidR="00BB4D21" w:rsidRPr="00DD209E" w:rsidRDefault="0067034C" w:rsidP="00BB4D21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O presente Termo </w:t>
      </w:r>
      <w:r w:rsidR="00414FDD" w:rsidRPr="00DD209E">
        <w:rPr>
          <w:rFonts w:ascii="Times New Roman" w:hAnsi="Times New Roman" w:cs="Times New Roman"/>
          <w:sz w:val="24"/>
          <w:szCs w:val="24"/>
        </w:rPr>
        <w:t>Aditivo n° 01/2</w:t>
      </w:r>
      <w:r w:rsidR="00C919C0" w:rsidRPr="00DD209E">
        <w:rPr>
          <w:rFonts w:ascii="Times New Roman" w:hAnsi="Times New Roman" w:cs="Times New Roman"/>
          <w:sz w:val="24"/>
          <w:szCs w:val="24"/>
        </w:rPr>
        <w:t>02</w:t>
      </w:r>
      <w:r w:rsidR="00EE4ACC" w:rsidRPr="00DD209E">
        <w:rPr>
          <w:rFonts w:ascii="Times New Roman" w:hAnsi="Times New Roman" w:cs="Times New Roman"/>
          <w:sz w:val="24"/>
          <w:szCs w:val="24"/>
        </w:rPr>
        <w:t>1</w:t>
      </w:r>
      <w:r w:rsidR="00414FDD" w:rsidRPr="00DD209E">
        <w:rPr>
          <w:rFonts w:ascii="Times New Roman" w:hAnsi="Times New Roman" w:cs="Times New Roman"/>
          <w:sz w:val="24"/>
          <w:szCs w:val="24"/>
        </w:rPr>
        <w:t xml:space="preserve"> ao Termo </w:t>
      </w:r>
      <w:r w:rsidRPr="00DD209E">
        <w:rPr>
          <w:rFonts w:ascii="Times New Roman" w:hAnsi="Times New Roman" w:cs="Times New Roman"/>
          <w:sz w:val="24"/>
          <w:szCs w:val="24"/>
        </w:rPr>
        <w:t xml:space="preserve">de </w:t>
      </w:r>
      <w:r w:rsidR="00C919C0" w:rsidRPr="00DD209E">
        <w:rPr>
          <w:rFonts w:ascii="Times New Roman" w:hAnsi="Times New Roman" w:cs="Times New Roman"/>
          <w:sz w:val="24"/>
          <w:szCs w:val="24"/>
        </w:rPr>
        <w:t>Fomento</w:t>
      </w:r>
      <w:r w:rsidR="00414FDD" w:rsidRPr="00DD209E">
        <w:rPr>
          <w:rFonts w:ascii="Times New Roman" w:hAnsi="Times New Roman" w:cs="Times New Roman"/>
          <w:sz w:val="24"/>
          <w:szCs w:val="24"/>
        </w:rPr>
        <w:t xml:space="preserve"> n° </w:t>
      </w:r>
      <w:r w:rsidR="00BB4D21" w:rsidRPr="00DD209E">
        <w:rPr>
          <w:rFonts w:ascii="Times New Roman" w:hAnsi="Times New Roman" w:cs="Times New Roman"/>
          <w:sz w:val="24"/>
          <w:szCs w:val="24"/>
        </w:rPr>
        <w:t>00</w:t>
      </w:r>
      <w:r w:rsidR="00C919C0" w:rsidRPr="00DD209E">
        <w:rPr>
          <w:rFonts w:ascii="Times New Roman" w:hAnsi="Times New Roman" w:cs="Times New Roman"/>
          <w:sz w:val="24"/>
          <w:szCs w:val="24"/>
        </w:rPr>
        <w:t>1/2019</w:t>
      </w:r>
      <w:r w:rsidR="00BB4D21" w:rsidRPr="00DD209E">
        <w:rPr>
          <w:rFonts w:ascii="Times New Roman" w:hAnsi="Times New Roman" w:cs="Times New Roman"/>
          <w:sz w:val="24"/>
          <w:szCs w:val="24"/>
        </w:rPr>
        <w:t>, ratifica em todos os termos o T</w:t>
      </w:r>
      <w:r w:rsidR="00C919C0" w:rsidRPr="00DD209E">
        <w:rPr>
          <w:rFonts w:ascii="Times New Roman" w:hAnsi="Times New Roman" w:cs="Times New Roman"/>
          <w:sz w:val="24"/>
          <w:szCs w:val="24"/>
        </w:rPr>
        <w:t>F</w:t>
      </w:r>
      <w:r w:rsidR="00BB4D21" w:rsidRPr="00DD209E">
        <w:rPr>
          <w:rFonts w:ascii="Times New Roman" w:hAnsi="Times New Roman" w:cs="Times New Roman"/>
          <w:sz w:val="24"/>
          <w:szCs w:val="24"/>
        </w:rPr>
        <w:t xml:space="preserve"> 00</w:t>
      </w:r>
      <w:r w:rsidR="00C919C0" w:rsidRPr="00DD209E">
        <w:rPr>
          <w:rFonts w:ascii="Times New Roman" w:hAnsi="Times New Roman" w:cs="Times New Roman"/>
          <w:sz w:val="24"/>
          <w:szCs w:val="24"/>
        </w:rPr>
        <w:t xml:space="preserve">1/2019 </w:t>
      </w:r>
      <w:r w:rsidR="00BB4D21" w:rsidRPr="00DD209E">
        <w:rPr>
          <w:rFonts w:ascii="Times New Roman" w:hAnsi="Times New Roman" w:cs="Times New Roman"/>
          <w:sz w:val="24"/>
          <w:szCs w:val="24"/>
        </w:rPr>
        <w:t xml:space="preserve">inicialmente firmado entre as partes supramencionadas, conforme o item Vigência, está sendo prorrogado por igual e sucessivo período de 12 (doze) meses, e com este Termo Aditivo totalizará </w:t>
      </w:r>
      <w:r w:rsidR="00EE4ACC" w:rsidRPr="00DD209E">
        <w:rPr>
          <w:rFonts w:ascii="Times New Roman" w:hAnsi="Times New Roman" w:cs="Times New Roman"/>
          <w:sz w:val="24"/>
          <w:szCs w:val="24"/>
        </w:rPr>
        <w:t>36</w:t>
      </w:r>
      <w:r w:rsidR="00BB4D21" w:rsidRPr="00DD209E">
        <w:rPr>
          <w:rFonts w:ascii="Times New Roman" w:hAnsi="Times New Roman" w:cs="Times New Roman"/>
          <w:sz w:val="24"/>
          <w:szCs w:val="24"/>
        </w:rPr>
        <w:t xml:space="preserve"> (</w:t>
      </w:r>
      <w:r w:rsidR="00EE4ACC" w:rsidRPr="00DD209E">
        <w:rPr>
          <w:rFonts w:ascii="Times New Roman" w:hAnsi="Times New Roman" w:cs="Times New Roman"/>
          <w:sz w:val="24"/>
          <w:szCs w:val="24"/>
        </w:rPr>
        <w:t>trinta e seis</w:t>
      </w:r>
      <w:r w:rsidR="00BB4D21" w:rsidRPr="00DD209E">
        <w:rPr>
          <w:rFonts w:ascii="Times New Roman" w:hAnsi="Times New Roman" w:cs="Times New Roman"/>
          <w:sz w:val="24"/>
          <w:szCs w:val="24"/>
        </w:rPr>
        <w:t>) meses.</w:t>
      </w:r>
    </w:p>
    <w:p w14:paraId="07F02594" w14:textId="66C2CEDE" w:rsidR="00F82B96" w:rsidRPr="00DD209E" w:rsidRDefault="00F82B96" w:rsidP="00DE017E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BB4D21" w:rsidRPr="00DD209E">
        <w:rPr>
          <w:rFonts w:ascii="Times New Roman" w:hAnsi="Times New Roman" w:cs="Times New Roman"/>
          <w:sz w:val="24"/>
          <w:szCs w:val="24"/>
        </w:rPr>
        <w:t>Serão executadas pela ORGANIZAÇÃO DA SOCIEDADE CIVIL, durante toda a vigência da parceria as ações previstas no Plano de Trabalho, que foi devi</w:t>
      </w:r>
      <w:r w:rsidRPr="00DD209E">
        <w:rPr>
          <w:rFonts w:ascii="Times New Roman" w:hAnsi="Times New Roman" w:cs="Times New Roman"/>
          <w:sz w:val="24"/>
          <w:szCs w:val="24"/>
        </w:rPr>
        <w:t xml:space="preserve">damente analisado e contemplado no </w:t>
      </w:r>
      <w:r w:rsidR="00D759D4" w:rsidRPr="00DD209E">
        <w:rPr>
          <w:rFonts w:ascii="Times New Roman" w:hAnsi="Times New Roman" w:cs="Times New Roman"/>
          <w:sz w:val="24"/>
          <w:szCs w:val="24"/>
        </w:rPr>
        <w:t xml:space="preserve">Processo </w:t>
      </w:r>
      <w:r w:rsidRPr="00DD209E">
        <w:rPr>
          <w:rFonts w:ascii="Times New Roman" w:hAnsi="Times New Roman" w:cs="Times New Roman"/>
          <w:sz w:val="24"/>
          <w:szCs w:val="24"/>
        </w:rPr>
        <w:t xml:space="preserve">n° </w:t>
      </w:r>
      <w:r w:rsidR="00C919C0" w:rsidRPr="00DD209E">
        <w:rPr>
          <w:rFonts w:ascii="Times New Roman" w:hAnsi="Times New Roman" w:cs="Times New Roman"/>
          <w:sz w:val="24"/>
          <w:szCs w:val="24"/>
        </w:rPr>
        <w:t>008/2019</w:t>
      </w:r>
      <w:r w:rsidRPr="00DD209E">
        <w:rPr>
          <w:rFonts w:ascii="Times New Roman" w:hAnsi="Times New Roman" w:cs="Times New Roman"/>
          <w:sz w:val="24"/>
          <w:szCs w:val="24"/>
        </w:rPr>
        <w:t>, vinculando-se integralmente aos termos do mesmo, afim de atingir as metas propostas</w:t>
      </w:r>
      <w:r w:rsidR="00D759D4" w:rsidRPr="00DD209E">
        <w:rPr>
          <w:rFonts w:ascii="Times New Roman" w:hAnsi="Times New Roman" w:cs="Times New Roman"/>
          <w:sz w:val="24"/>
          <w:szCs w:val="24"/>
        </w:rPr>
        <w:t>.</w:t>
      </w:r>
    </w:p>
    <w:p w14:paraId="22DE5D42" w14:textId="77777777" w:rsidR="00F82B96" w:rsidRPr="00DD209E" w:rsidRDefault="00F82B96" w:rsidP="00F82B96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 O Plano de Trabalho referido no caput é parte integrante e indissociável do presente Termo Aditivo ao Termo de </w:t>
      </w:r>
      <w:r w:rsidR="00D759D4" w:rsidRPr="00DD209E">
        <w:rPr>
          <w:rFonts w:ascii="Times New Roman" w:hAnsi="Times New Roman" w:cs="Times New Roman"/>
          <w:sz w:val="24"/>
          <w:szCs w:val="24"/>
        </w:rPr>
        <w:t>Fomento</w:t>
      </w:r>
      <w:r w:rsidRPr="00DD209E">
        <w:rPr>
          <w:rFonts w:ascii="Times New Roman" w:hAnsi="Times New Roman" w:cs="Times New Roman"/>
          <w:sz w:val="24"/>
          <w:szCs w:val="24"/>
        </w:rPr>
        <w:t>.</w:t>
      </w:r>
    </w:p>
    <w:p w14:paraId="47AC732F" w14:textId="77777777" w:rsidR="00F82B96" w:rsidRPr="00DD209E" w:rsidRDefault="00F82B96" w:rsidP="00F82B96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lastRenderedPageBreak/>
        <w:t xml:space="preserve">Para a execução das ações, deverão ser obrigatoriamente observadas a descrição dos serviços, constantes no </w:t>
      </w:r>
      <w:r w:rsidR="00D759D4" w:rsidRPr="00DD209E">
        <w:rPr>
          <w:rFonts w:ascii="Times New Roman" w:hAnsi="Times New Roman" w:cs="Times New Roman"/>
          <w:sz w:val="24"/>
          <w:szCs w:val="24"/>
        </w:rPr>
        <w:t>Plano de Trabalho</w:t>
      </w:r>
      <w:r w:rsidRPr="00DD209E">
        <w:rPr>
          <w:rFonts w:ascii="Times New Roman" w:hAnsi="Times New Roman" w:cs="Times New Roman"/>
          <w:sz w:val="24"/>
          <w:szCs w:val="24"/>
        </w:rPr>
        <w:t>.</w:t>
      </w:r>
    </w:p>
    <w:p w14:paraId="3DCBB37B" w14:textId="77777777" w:rsidR="00832522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 SEGUNDA</w:t>
      </w:r>
      <w:r w:rsidR="003876CF" w:rsidRPr="00DD209E">
        <w:rPr>
          <w:rFonts w:ascii="Times New Roman" w:hAnsi="Times New Roman" w:cs="Times New Roman"/>
          <w:b/>
          <w:sz w:val="24"/>
          <w:szCs w:val="24"/>
        </w:rPr>
        <w:t xml:space="preserve"> – DO VALOR</w:t>
      </w:r>
      <w:r w:rsidR="003876CF" w:rsidRPr="00DD2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1549E" w14:textId="77777777" w:rsidR="00F55242" w:rsidRPr="00DD209E" w:rsidRDefault="00F55242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consecução do objetivo estabelecido na Cláusula Primeira, o MUNICÍPIO transferirá a </w:t>
      </w:r>
      <w:r w:rsidRPr="00DD2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AACF </w:t>
      </w: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a importância de R$ 392,20 (trezentos e noventa e dois reais e vinte centavos), à título de mensalidade.</w:t>
      </w:r>
    </w:p>
    <w:p w14:paraId="10081090" w14:textId="77777777" w:rsidR="00F55242" w:rsidRPr="00DD209E" w:rsidRDefault="00F55242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2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1º.</w:t>
      </w: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transferência do valor mencionado no </w:t>
      </w:r>
      <w:r w:rsidRPr="00DD2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caput </w:t>
      </w: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da presente Cláusula será realizada por transferência bancária em conta corrente em nome da Associação dos Amigos do Caminho da Fé, no Banco do Brasil, agência 6955-8, conta número 6816-0.</w:t>
      </w:r>
    </w:p>
    <w:p w14:paraId="20700BA7" w14:textId="77777777" w:rsidR="00F55242" w:rsidRPr="00DD209E" w:rsidRDefault="00F55242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2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2º. </w:t>
      </w: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AACF, no uso do valor mencionado no </w:t>
      </w:r>
      <w:r w:rsidRPr="00DD2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caput</w:t>
      </w: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presente Cláusula, deverá observar o seguinte:</w:t>
      </w:r>
    </w:p>
    <w:p w14:paraId="057BC702" w14:textId="77777777" w:rsidR="00F55242" w:rsidRPr="00DD209E" w:rsidRDefault="00F55242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 – </w:t>
      </w:r>
      <w:proofErr w:type="gramStart"/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prestar</w:t>
      </w:r>
      <w:proofErr w:type="gramEnd"/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contas da aplicação do referido valor;</w:t>
      </w:r>
    </w:p>
    <w:p w14:paraId="788E5A2F" w14:textId="77777777" w:rsidR="00F55242" w:rsidRPr="00DD209E" w:rsidRDefault="00F55242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II – </w:t>
      </w:r>
      <w:proofErr w:type="gramStart"/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desvio de finalidade na aplicação dos recursos, o não cumprimento das etapas programadas e a não práticas atentatórias aos princípios fundamentais da administração pública;</w:t>
      </w:r>
    </w:p>
    <w:p w14:paraId="0826C1B3" w14:textId="77777777" w:rsidR="00F55242" w:rsidRPr="00DD209E" w:rsidRDefault="00F55242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III – adotar medidas saneadoras sugeridas pelo MUNICÍPIO.</w:t>
      </w:r>
    </w:p>
    <w:p w14:paraId="51E1B6FC" w14:textId="77777777" w:rsidR="00BA2319" w:rsidRPr="00DD209E" w:rsidRDefault="00657F15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55242" w:rsidRPr="00DD209E">
        <w:rPr>
          <w:rFonts w:ascii="Times New Roman" w:hAnsi="Times New Roman" w:cs="Times New Roman"/>
          <w:b/>
          <w:sz w:val="24"/>
          <w:szCs w:val="24"/>
        </w:rPr>
        <w:t>Primeiro</w:t>
      </w:r>
      <w:r w:rsidRPr="00DD209E">
        <w:rPr>
          <w:rFonts w:ascii="Times New Roman" w:hAnsi="Times New Roman" w:cs="Times New Roman"/>
          <w:sz w:val="24"/>
          <w:szCs w:val="24"/>
        </w:rPr>
        <w:t xml:space="preserve"> - </w:t>
      </w:r>
      <w:r w:rsidR="0067034C" w:rsidRPr="00DD209E">
        <w:rPr>
          <w:rFonts w:ascii="Times New Roman" w:hAnsi="Times New Roman" w:cs="Times New Roman"/>
          <w:sz w:val="24"/>
          <w:szCs w:val="24"/>
        </w:rPr>
        <w:t>O Município reserva-se o direito de reter os pagamentos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à organização da sociedade civil, caso constatado qualquer das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impropriedades previstas nos </w:t>
      </w:r>
      <w:proofErr w:type="spellStart"/>
      <w:r w:rsidR="0067034C" w:rsidRPr="00DD209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67034C" w:rsidRPr="00DD209E">
        <w:rPr>
          <w:rFonts w:ascii="Times New Roman" w:hAnsi="Times New Roman" w:cs="Times New Roman"/>
          <w:sz w:val="24"/>
          <w:szCs w:val="24"/>
        </w:rPr>
        <w:t>. 48 da Lei nº 13.019/2014.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5BBE9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55242" w:rsidRPr="00DD209E">
        <w:rPr>
          <w:rFonts w:ascii="Times New Roman" w:hAnsi="Times New Roman" w:cs="Times New Roman"/>
          <w:b/>
          <w:sz w:val="24"/>
          <w:szCs w:val="24"/>
        </w:rPr>
        <w:t>Segundo</w:t>
      </w:r>
      <w:r w:rsidRPr="00DD209E">
        <w:rPr>
          <w:rFonts w:ascii="Times New Roman" w:hAnsi="Times New Roman" w:cs="Times New Roman"/>
          <w:sz w:val="24"/>
          <w:szCs w:val="24"/>
        </w:rPr>
        <w:t>- Caso não haja a comprovação do recolhimento das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obrigações sociais, o pagamento será suspenso até comprovada sua regularização.</w:t>
      </w:r>
    </w:p>
    <w:p w14:paraId="3776B5BB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55242" w:rsidRPr="00DD209E">
        <w:rPr>
          <w:rFonts w:ascii="Times New Roman" w:hAnsi="Times New Roman" w:cs="Times New Roman"/>
          <w:b/>
          <w:sz w:val="24"/>
          <w:szCs w:val="24"/>
        </w:rPr>
        <w:t>Terceiro</w:t>
      </w:r>
      <w:r w:rsidRPr="00DD209E">
        <w:rPr>
          <w:rFonts w:ascii="Times New Roman" w:hAnsi="Times New Roman" w:cs="Times New Roman"/>
          <w:sz w:val="24"/>
          <w:szCs w:val="24"/>
        </w:rPr>
        <w:t xml:space="preserve"> - Quando a liberação dos recursos ocorrer em 4 (quatro) ou mais parcelas, o repasse da Quarta, bem como as demais, ficará condicionado à comprovação da prestação de contas, cujo prazo de entrega encontrar-se vencido.</w:t>
      </w:r>
      <w:r w:rsidR="00832522" w:rsidRPr="00DD209E">
        <w:rPr>
          <w:rFonts w:ascii="Times New Roman" w:hAnsi="Times New Roman" w:cs="Times New Roman"/>
          <w:sz w:val="24"/>
          <w:szCs w:val="24"/>
        </w:rPr>
        <w:t xml:space="preserve"> O pagamento das parcelas 4, 7 e 10 somente será efetuado mediante apresentação da prestação parcial do trimestre referente e aprovada pela Comissão de Avaliação.</w:t>
      </w:r>
    </w:p>
    <w:p w14:paraId="6026A9D6" w14:textId="77777777" w:rsidR="00D9179E" w:rsidRPr="00DD209E" w:rsidRDefault="00127C29" w:rsidP="00D9179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Par</w:t>
      </w:r>
      <w:r w:rsidR="00F55242" w:rsidRPr="00DD209E">
        <w:rPr>
          <w:rFonts w:ascii="Times New Roman" w:hAnsi="Times New Roman" w:cs="Times New Roman"/>
          <w:b/>
          <w:sz w:val="24"/>
          <w:szCs w:val="24"/>
        </w:rPr>
        <w:t>á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grafo </w:t>
      </w:r>
      <w:r w:rsidR="00F55242" w:rsidRPr="00DD209E">
        <w:rPr>
          <w:rFonts w:ascii="Times New Roman" w:hAnsi="Times New Roman" w:cs="Times New Roman"/>
          <w:b/>
          <w:sz w:val="24"/>
          <w:szCs w:val="24"/>
        </w:rPr>
        <w:t>Quarto</w:t>
      </w:r>
      <w:r w:rsidRPr="00DD209E">
        <w:rPr>
          <w:rFonts w:ascii="Times New Roman" w:hAnsi="Times New Roman" w:cs="Times New Roman"/>
          <w:sz w:val="24"/>
          <w:szCs w:val="24"/>
        </w:rPr>
        <w:t xml:space="preserve"> –</w:t>
      </w:r>
      <w:r w:rsidR="00D9179E" w:rsidRPr="00DD209E">
        <w:rPr>
          <w:rFonts w:ascii="Times New Roman" w:hAnsi="Times New Roman" w:cs="Times New Roman"/>
          <w:sz w:val="24"/>
          <w:szCs w:val="24"/>
        </w:rPr>
        <w:t xml:space="preserve">A prestação parcial do trimestre compreende da apresentação do  relatório de execução do objeto que permitam ao gestor da parceria avaliar o andamento ou concluir que o seu objeto foi executado conforme pactuado, com a descrição pormenorizada das atividades realizadas e a comprovação do alcance das metas e dos resultados esperados, e o Relatório da execução Financeira que relaciona cada meta, etapa e fase do Termo de </w:t>
      </w:r>
      <w:r w:rsidR="00F55242" w:rsidRPr="00DD209E">
        <w:rPr>
          <w:rFonts w:ascii="Times New Roman" w:hAnsi="Times New Roman" w:cs="Times New Roman"/>
          <w:sz w:val="24"/>
          <w:szCs w:val="24"/>
        </w:rPr>
        <w:t>Fomento</w:t>
      </w:r>
      <w:r w:rsidR="00D9179E" w:rsidRPr="00DD209E">
        <w:rPr>
          <w:rFonts w:ascii="Times New Roman" w:hAnsi="Times New Roman" w:cs="Times New Roman"/>
          <w:sz w:val="24"/>
          <w:szCs w:val="24"/>
        </w:rPr>
        <w:t xml:space="preserve">, com a descrição das despesas e receitas efetivamente realizadas e sua vinculação com a execução do objeto, inclusive, indicando as receitas, as despesas e os rendimentos das aplicações financeiras, bem como o saldo da conta se </w:t>
      </w:r>
      <w:r w:rsidR="00D9179E" w:rsidRPr="00DD209E">
        <w:rPr>
          <w:rFonts w:ascii="Times New Roman" w:hAnsi="Times New Roman" w:cs="Times New Roman"/>
          <w:sz w:val="24"/>
          <w:szCs w:val="24"/>
        </w:rPr>
        <w:lastRenderedPageBreak/>
        <w:t>houver até o período de que trata a prestação de contas, conforme os artigos 49 e 50 do decreto municipal nº 3.494, de 06 de Janeiro de 2017 .</w:t>
      </w:r>
    </w:p>
    <w:p w14:paraId="464E6DF4" w14:textId="77777777" w:rsidR="0067034C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 TERCEIRA – DOS PAGAMENTOS</w:t>
      </w:r>
    </w:p>
    <w:p w14:paraId="49DD031B" w14:textId="2484D8C2" w:rsidR="006E3E42" w:rsidRPr="00DD209E" w:rsidRDefault="006E3E42" w:rsidP="006E3E42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Os pagamentos serão realizados de acordo com o cronograma de desembolso mensal, </w:t>
      </w:r>
      <w:r w:rsidRPr="00DD209E">
        <w:rPr>
          <w:rFonts w:ascii="Times New Roman" w:hAnsi="Times New Roman" w:cs="Times New Roman"/>
          <w:b/>
          <w:sz w:val="24"/>
          <w:szCs w:val="24"/>
          <w:u w:val="single"/>
        </w:rPr>
        <w:t>em 12 parcelas, devendo a 1ª ocorrer até o dia 20/01/20</w:t>
      </w:r>
      <w:r w:rsidR="00F55242" w:rsidRPr="00DD20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E4ACC" w:rsidRPr="00DD20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D2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as demais até o 15º dia de cada mês</w:t>
      </w:r>
      <w:r w:rsidRPr="00DD209E">
        <w:rPr>
          <w:rFonts w:ascii="Times New Roman" w:hAnsi="Times New Roman" w:cs="Times New Roman"/>
          <w:sz w:val="24"/>
          <w:szCs w:val="24"/>
        </w:rPr>
        <w:t>, sendo transferidos em contas bancárias distintas e vinculadas conforme a fonte de recurso.</w:t>
      </w:r>
    </w:p>
    <w:p w14:paraId="3ECCF801" w14:textId="77777777" w:rsidR="0067034C" w:rsidRPr="00DD209E" w:rsidRDefault="00DE017E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 QUARTA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 xml:space="preserve"> – RECURSO FINANCEIRO</w:t>
      </w:r>
    </w:p>
    <w:p w14:paraId="585305FE" w14:textId="77777777" w:rsidR="00832522" w:rsidRPr="00DD209E" w:rsidRDefault="00BA2319" w:rsidP="0055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O</w:t>
      </w:r>
      <w:r w:rsidR="00270543" w:rsidRPr="00DD209E">
        <w:rPr>
          <w:rFonts w:ascii="Times New Roman" w:hAnsi="Times New Roman" w:cs="Times New Roman"/>
          <w:sz w:val="24"/>
          <w:szCs w:val="24"/>
        </w:rPr>
        <w:t>s</w:t>
      </w:r>
      <w:r w:rsidRPr="00DD209E">
        <w:rPr>
          <w:rFonts w:ascii="Times New Roman" w:hAnsi="Times New Roman" w:cs="Times New Roman"/>
          <w:sz w:val="24"/>
          <w:szCs w:val="24"/>
        </w:rPr>
        <w:t xml:space="preserve"> recurso</w:t>
      </w:r>
      <w:r w:rsidR="00270543" w:rsidRPr="00DD209E">
        <w:rPr>
          <w:rFonts w:ascii="Times New Roman" w:hAnsi="Times New Roman" w:cs="Times New Roman"/>
          <w:sz w:val="24"/>
          <w:szCs w:val="24"/>
        </w:rPr>
        <w:t>s</w:t>
      </w:r>
      <w:r w:rsidRPr="00DD209E">
        <w:rPr>
          <w:rFonts w:ascii="Times New Roman" w:hAnsi="Times New Roman" w:cs="Times New Roman"/>
          <w:sz w:val="24"/>
          <w:szCs w:val="24"/>
        </w:rPr>
        <w:t xml:space="preserve"> orçamentário</w:t>
      </w:r>
      <w:r w:rsidR="00270543" w:rsidRPr="00DD209E">
        <w:rPr>
          <w:rFonts w:ascii="Times New Roman" w:hAnsi="Times New Roman" w:cs="Times New Roman"/>
          <w:sz w:val="24"/>
          <w:szCs w:val="24"/>
        </w:rPr>
        <w:t>s</w:t>
      </w:r>
      <w:r w:rsidRPr="00DD209E">
        <w:rPr>
          <w:rFonts w:ascii="Times New Roman" w:hAnsi="Times New Roman" w:cs="Times New Roman"/>
          <w:sz w:val="24"/>
          <w:szCs w:val="24"/>
        </w:rPr>
        <w:t xml:space="preserve"> necessários para a execução do objeto do presente</w:t>
      </w:r>
      <w:r w:rsidR="00557479" w:rsidRPr="00DD209E">
        <w:rPr>
          <w:rFonts w:ascii="Times New Roman" w:hAnsi="Times New Roman" w:cs="Times New Roman"/>
          <w:sz w:val="24"/>
          <w:szCs w:val="24"/>
        </w:rPr>
        <w:t xml:space="preserve"> Termo de </w:t>
      </w:r>
      <w:r w:rsidR="00F55242" w:rsidRPr="00DD209E">
        <w:rPr>
          <w:rFonts w:ascii="Times New Roman" w:hAnsi="Times New Roman" w:cs="Times New Roman"/>
          <w:sz w:val="24"/>
          <w:szCs w:val="24"/>
        </w:rPr>
        <w:t>Fomento</w:t>
      </w:r>
      <w:r w:rsidR="00557479" w:rsidRPr="00DD209E">
        <w:rPr>
          <w:rFonts w:ascii="Times New Roman" w:hAnsi="Times New Roman" w:cs="Times New Roman"/>
          <w:sz w:val="24"/>
          <w:szCs w:val="24"/>
        </w:rPr>
        <w:t xml:space="preserve"> correrão por conta das seguintes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557479" w:rsidRPr="00DD209E">
        <w:rPr>
          <w:rFonts w:ascii="Times New Roman" w:hAnsi="Times New Roman" w:cs="Times New Roman"/>
          <w:sz w:val="24"/>
          <w:szCs w:val="24"/>
        </w:rPr>
        <w:t>dotações:</w:t>
      </w:r>
    </w:p>
    <w:p w14:paraId="0419D3FE" w14:textId="77777777" w:rsidR="00D9179E" w:rsidRPr="00DD209E" w:rsidRDefault="00D9179E" w:rsidP="0055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66E45" w14:textId="0B51D80E" w:rsidR="00557479" w:rsidRPr="00DD209E" w:rsidRDefault="00460ED4" w:rsidP="00460ED4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R$ </w:t>
      </w:r>
      <w:r w:rsidR="00F55242" w:rsidRPr="00DD209E">
        <w:rPr>
          <w:rFonts w:ascii="Times New Roman" w:hAnsi="Times New Roman" w:cs="Times New Roman"/>
          <w:sz w:val="24"/>
          <w:szCs w:val="24"/>
        </w:rPr>
        <w:t>4.706,40</w:t>
      </w:r>
      <w:r w:rsidRPr="00DD209E">
        <w:rPr>
          <w:rFonts w:ascii="Times New Roman" w:hAnsi="Times New Roman" w:cs="Times New Roman"/>
          <w:sz w:val="24"/>
          <w:szCs w:val="24"/>
        </w:rPr>
        <w:t xml:space="preserve"> (</w:t>
      </w:r>
      <w:r w:rsidR="00F55242" w:rsidRPr="00DD209E">
        <w:rPr>
          <w:rFonts w:ascii="Times New Roman" w:hAnsi="Times New Roman" w:cs="Times New Roman"/>
          <w:sz w:val="24"/>
          <w:szCs w:val="24"/>
        </w:rPr>
        <w:t>quatro mil, setecentos e seis e quarenta centavos</w:t>
      </w:r>
      <w:r w:rsidRPr="00DD209E">
        <w:rPr>
          <w:rFonts w:ascii="Times New Roman" w:hAnsi="Times New Roman" w:cs="Times New Roman"/>
          <w:sz w:val="24"/>
          <w:szCs w:val="24"/>
        </w:rPr>
        <w:t>)</w:t>
      </w:r>
      <w:r w:rsidR="00832522" w:rsidRPr="00DD209E">
        <w:rPr>
          <w:rFonts w:ascii="Times New Roman" w:hAnsi="Times New Roman" w:cs="Times New Roman"/>
          <w:sz w:val="24"/>
          <w:szCs w:val="24"/>
        </w:rPr>
        <w:t xml:space="preserve">, </w:t>
      </w:r>
      <w:r w:rsidR="00F55242" w:rsidRPr="00DD209E">
        <w:rPr>
          <w:rFonts w:ascii="Times New Roman" w:hAnsi="Times New Roman" w:cs="Times New Roman"/>
          <w:sz w:val="24"/>
          <w:szCs w:val="24"/>
        </w:rPr>
        <w:t xml:space="preserve">AÇÃO 2065 – MANUTENÇÃO DO TURISMO Ficha: 3.3.50.39.00, Fonte Recurso: Transferência à Entidade sem Fins Lucrativos. </w:t>
      </w:r>
      <w:r w:rsidR="00DD209E" w:rsidRPr="00DD209E">
        <w:rPr>
          <w:rFonts w:ascii="Times New Roman" w:hAnsi="Times New Roman" w:cs="Times New Roman"/>
          <w:sz w:val="24"/>
          <w:szCs w:val="24"/>
        </w:rPr>
        <w:t>E</w:t>
      </w:r>
      <w:r w:rsidR="00832522" w:rsidRPr="00DD209E">
        <w:rPr>
          <w:rFonts w:ascii="Times New Roman" w:hAnsi="Times New Roman" w:cs="Times New Roman"/>
          <w:sz w:val="24"/>
          <w:szCs w:val="24"/>
        </w:rPr>
        <w:t>xercício de 20</w:t>
      </w:r>
      <w:r w:rsidR="00F55242" w:rsidRPr="00DD209E">
        <w:rPr>
          <w:rFonts w:ascii="Times New Roman" w:hAnsi="Times New Roman" w:cs="Times New Roman"/>
          <w:sz w:val="24"/>
          <w:szCs w:val="24"/>
        </w:rPr>
        <w:t>2</w:t>
      </w:r>
      <w:r w:rsidR="00EE4ACC" w:rsidRPr="00DD209E">
        <w:rPr>
          <w:rFonts w:ascii="Times New Roman" w:hAnsi="Times New Roman" w:cs="Times New Roman"/>
          <w:sz w:val="24"/>
          <w:szCs w:val="24"/>
        </w:rPr>
        <w:t>1</w:t>
      </w:r>
      <w:r w:rsidR="00270543" w:rsidRPr="00DD209E">
        <w:rPr>
          <w:rFonts w:ascii="Times New Roman" w:hAnsi="Times New Roman" w:cs="Times New Roman"/>
          <w:sz w:val="24"/>
          <w:szCs w:val="24"/>
        </w:rPr>
        <w:t>.</w:t>
      </w:r>
    </w:p>
    <w:p w14:paraId="3C213358" w14:textId="77777777" w:rsidR="00630B85" w:rsidRPr="00DD209E" w:rsidRDefault="00630B85" w:rsidP="00630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B8E8F" w14:textId="77777777" w:rsidR="0067034C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>QUINTA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– DIREITOS E OBRIGAÇÕES</w:t>
      </w:r>
    </w:p>
    <w:p w14:paraId="1658EAC1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1.</w:t>
      </w:r>
      <w:r w:rsidRPr="00DD209E">
        <w:rPr>
          <w:rFonts w:ascii="Times New Roman" w:hAnsi="Times New Roman" w:cs="Times New Roman"/>
          <w:sz w:val="24"/>
          <w:szCs w:val="24"/>
        </w:rPr>
        <w:t xml:space="preserve"> A </w:t>
      </w:r>
      <w:r w:rsidR="00F8207C" w:rsidRPr="00DD209E">
        <w:rPr>
          <w:rFonts w:ascii="Times New Roman" w:hAnsi="Times New Roman" w:cs="Times New Roman"/>
          <w:b/>
          <w:sz w:val="24"/>
          <w:szCs w:val="24"/>
        </w:rPr>
        <w:t>AACF</w:t>
      </w:r>
      <w:r w:rsidRPr="00DD209E">
        <w:rPr>
          <w:rFonts w:ascii="Times New Roman" w:hAnsi="Times New Roman" w:cs="Times New Roman"/>
          <w:sz w:val="24"/>
          <w:szCs w:val="24"/>
        </w:rPr>
        <w:t xml:space="preserve"> é responsável, obrigando-se nos seguintes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termos:</w:t>
      </w:r>
    </w:p>
    <w:p w14:paraId="6C32A9AE" w14:textId="5529FF81" w:rsidR="00F55242" w:rsidRPr="00DD209E" w:rsidRDefault="0067034C" w:rsidP="00F55242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a)</w:t>
      </w:r>
      <w:r w:rsidRPr="00DD209E">
        <w:rPr>
          <w:rFonts w:ascii="Times New Roman" w:hAnsi="Times New Roman" w:cs="Times New Roman"/>
          <w:sz w:val="24"/>
          <w:szCs w:val="24"/>
        </w:rPr>
        <w:t xml:space="preserve"> Iniciar a execução do objeto pactuado a partir d</w:t>
      </w:r>
      <w:r w:rsidR="00BA2319" w:rsidRPr="00DD209E">
        <w:rPr>
          <w:rFonts w:ascii="Times New Roman" w:hAnsi="Times New Roman" w:cs="Times New Roman"/>
          <w:sz w:val="24"/>
          <w:szCs w:val="24"/>
        </w:rPr>
        <w:t>e 0</w:t>
      </w:r>
      <w:r w:rsidR="007322CC">
        <w:rPr>
          <w:rFonts w:ascii="Times New Roman" w:hAnsi="Times New Roman" w:cs="Times New Roman"/>
          <w:sz w:val="24"/>
          <w:szCs w:val="24"/>
        </w:rPr>
        <w:t>4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 de</w:t>
      </w:r>
      <w:r w:rsidR="00B22AEF" w:rsidRPr="00DD209E">
        <w:rPr>
          <w:rFonts w:ascii="Times New Roman" w:hAnsi="Times New Roman" w:cs="Times New Roman"/>
          <w:sz w:val="24"/>
          <w:szCs w:val="24"/>
        </w:rPr>
        <w:t xml:space="preserve"> j</w:t>
      </w:r>
      <w:r w:rsidR="00BA2319" w:rsidRPr="00DD209E">
        <w:rPr>
          <w:rFonts w:ascii="Times New Roman" w:hAnsi="Times New Roman" w:cs="Times New Roman"/>
          <w:sz w:val="24"/>
          <w:szCs w:val="24"/>
        </w:rPr>
        <w:t>aneiro de 20</w:t>
      </w:r>
      <w:r w:rsidR="00F55242" w:rsidRPr="00DD209E">
        <w:rPr>
          <w:rFonts w:ascii="Times New Roman" w:hAnsi="Times New Roman" w:cs="Times New Roman"/>
          <w:sz w:val="24"/>
          <w:szCs w:val="24"/>
        </w:rPr>
        <w:t>2</w:t>
      </w:r>
      <w:r w:rsidR="007868C6" w:rsidRPr="00DD209E">
        <w:rPr>
          <w:rFonts w:ascii="Times New Roman" w:hAnsi="Times New Roman" w:cs="Times New Roman"/>
          <w:sz w:val="24"/>
          <w:szCs w:val="24"/>
        </w:rPr>
        <w:t>1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BA2319" w:rsidRPr="00DD209E">
        <w:rPr>
          <w:rFonts w:ascii="Times New Roman" w:hAnsi="Times New Roman" w:cs="Times New Roman"/>
          <w:sz w:val="24"/>
          <w:szCs w:val="24"/>
        </w:rPr>
        <w:t xml:space="preserve">até </w:t>
      </w:r>
      <w:r w:rsidR="00DD209E" w:rsidRPr="00DD209E">
        <w:rPr>
          <w:rFonts w:ascii="Times New Roman" w:hAnsi="Times New Roman" w:cs="Times New Roman"/>
          <w:sz w:val="24"/>
          <w:szCs w:val="24"/>
        </w:rPr>
        <w:t>31 de dezembro de 2021</w:t>
      </w:r>
      <w:r w:rsidRPr="00DD209E">
        <w:rPr>
          <w:rFonts w:ascii="Times New Roman" w:hAnsi="Times New Roman" w:cs="Times New Roman"/>
          <w:sz w:val="24"/>
          <w:szCs w:val="24"/>
        </w:rPr>
        <w:t>, tendo de duração 12 meses.</w:t>
      </w:r>
    </w:p>
    <w:p w14:paraId="6EA4618F" w14:textId="77777777" w:rsidR="00F55242" w:rsidRPr="00DD209E" w:rsidRDefault="00F27920" w:rsidP="00F55242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b)</w:t>
      </w:r>
      <w:r w:rsidR="00F55242"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executar o objeto do presente Termo, conforme previsto na cláusula primeira, sendo vedada a utilização dos recursos recebidos em finalidade diversa da estabelecida no plano de trabalho, parte integrante deste instrumento;</w:t>
      </w:r>
    </w:p>
    <w:p w14:paraId="333F93C6" w14:textId="77777777" w:rsidR="00F55242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F55242"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oportunizar fiscalização, a qualquer tempo, permitindo, dentro do permissivo legal, acesso aos atos e fatos relacionados direta ou indiretamente com o instrumento pactuado;</w:t>
      </w:r>
    </w:p>
    <w:p w14:paraId="2914F144" w14:textId="77777777" w:rsidR="00F27920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F55242"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prestar contas dos recursos recebidos, observando-se no que puder a instrução Normativa nº. 008/2003 do Tribunal de Contas do Estado de São Paulo e legislação pertinente;</w:t>
      </w:r>
    </w:p>
    <w:p w14:paraId="23788B7B" w14:textId="77777777" w:rsidR="00F55242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="00F55242" w:rsidRPr="00DD209E">
        <w:rPr>
          <w:rFonts w:ascii="Times New Roman" w:hAnsi="Times New Roman" w:cs="Times New Roman"/>
          <w:sz w:val="24"/>
          <w:szCs w:val="24"/>
        </w:rPr>
        <w:t>exercer a representação dos associados perante as organizações estaduais ou federais, procurando defender os interesses gerais de seus associados sem servir a causas individuais ou particulares para assuntos relacionados ao turismo;</w:t>
      </w:r>
    </w:p>
    <w:p w14:paraId="628BB5FD" w14:textId="77777777" w:rsidR="00F55242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f) </w:t>
      </w:r>
      <w:r w:rsidR="00F55242" w:rsidRPr="00DD209E">
        <w:rPr>
          <w:rFonts w:ascii="Times New Roman" w:hAnsi="Times New Roman" w:cs="Times New Roman"/>
          <w:sz w:val="24"/>
          <w:szCs w:val="24"/>
        </w:rPr>
        <w:t>participar da correta execução da política turística regional e servir às autoridades municipais, estaduais e federais como órgão consultivo quando assim for solicitado;</w:t>
      </w:r>
    </w:p>
    <w:p w14:paraId="24D18F9E" w14:textId="77777777" w:rsidR="00F55242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g) </w:t>
      </w:r>
      <w:r w:rsidR="00F55242" w:rsidRPr="00DD209E">
        <w:rPr>
          <w:rFonts w:ascii="Times New Roman" w:hAnsi="Times New Roman" w:cs="Times New Roman"/>
          <w:sz w:val="24"/>
          <w:szCs w:val="24"/>
        </w:rPr>
        <w:t xml:space="preserve">propiciar os meios e as condições necessárias para que os representantes do Município </w:t>
      </w:r>
      <w:r w:rsidR="00F55242" w:rsidRPr="00DD209E">
        <w:rPr>
          <w:rFonts w:ascii="Times New Roman" w:hAnsi="Times New Roman" w:cs="Times New Roman"/>
          <w:sz w:val="24"/>
          <w:szCs w:val="24"/>
        </w:rPr>
        <w:lastRenderedPageBreak/>
        <w:t>de Aguaí tenham acesso a todas e quaisquer informações solicitadas acerca do cumprimento deste instrumento;</w:t>
      </w:r>
    </w:p>
    <w:p w14:paraId="167F58AC" w14:textId="5DDA35CD" w:rsidR="00F55242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h)</w:t>
      </w:r>
      <w:r w:rsidR="00DD209E"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2"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Se responsabilizar pelo pagamento dos encargos trabalhistas, previdenciários, fiscais e comerciais relativos ao funcionamento da instituição e ao adimplemento do termo de Fomento, mantendo as certidões negativas em dia, não se caracterizando responsabilidade solidária ou subsidiária da administração pública pelos respectivos pagamentos, qualquer oneração do objeto da parceria.</w:t>
      </w:r>
    </w:p>
    <w:p w14:paraId="2E7981C5" w14:textId="77777777" w:rsidR="00F55242" w:rsidRPr="00DD209E" w:rsidRDefault="00F27920" w:rsidP="00F55242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</w:t>
      </w:r>
      <w:r w:rsidR="00F55242"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demais obrigações previstas no Plano de Trabalho, que passa a fazer parte integrante do presente Termo.</w:t>
      </w:r>
    </w:p>
    <w:p w14:paraId="067440C1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2.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F8207C" w:rsidRPr="00DD209E">
        <w:rPr>
          <w:rFonts w:ascii="Times New Roman" w:hAnsi="Times New Roman" w:cs="Times New Roman"/>
          <w:sz w:val="24"/>
          <w:szCs w:val="24"/>
        </w:rPr>
        <w:t xml:space="preserve">O </w:t>
      </w:r>
      <w:r w:rsidR="00F8207C" w:rsidRPr="00DD209E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="00F8207C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é responsável, obrigando-se nos seguintes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termos:</w:t>
      </w:r>
    </w:p>
    <w:p w14:paraId="34E4EBF4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DD209E">
        <w:rPr>
          <w:rFonts w:ascii="Times New Roman" w:hAnsi="Times New Roman" w:cs="Times New Roman"/>
          <w:sz w:val="24"/>
          <w:szCs w:val="24"/>
        </w:rPr>
        <w:t>designar representantes para compor conselho deliberativo e demais comissões temáticas, definidos em seu estatuto, bem como para comparecer às reuniões do CIRCUITO em dias e horários pré-definidos;</w:t>
      </w:r>
    </w:p>
    <w:p w14:paraId="4D3CC030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b) aprovar o Plano de Trabalho Anual proposto pela AACF;</w:t>
      </w:r>
    </w:p>
    <w:p w14:paraId="2EA5D565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c) repassar, mensalmente e na data acertada, os recursos financeiros à AACF conforme previsto neste instrumento, observando o cronograma de desembolso financeiro do Plano de Trabalho Anual aprovado;</w:t>
      </w:r>
    </w:p>
    <w:p w14:paraId="2AF84302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d) atender aos estímulos e orientações da AACF, atuando na construção do desenvolvimento sustentável do turismo local e regional, que a missão do AACF;</w:t>
      </w:r>
    </w:p>
    <w:p w14:paraId="112F69DD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e) monitorar, avaliar e fiscalizar a execução deste instrumento, nos termos da legislação vigente e conforme instruções emanadas do Tribunal de Contas do Estado de São Paulo;</w:t>
      </w:r>
    </w:p>
    <w:p w14:paraId="62FCF75C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f) analisar a prestação de contas apresentada pela AACF, referente ao presente instrumento;</w:t>
      </w:r>
    </w:p>
    <w:p w14:paraId="1DAA677B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g) disponibilizar as informações turísticas do MUNICÍPIO;</w:t>
      </w:r>
    </w:p>
    <w:p w14:paraId="2D50921B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h) mobilizar, sensibilizar e conscientizar a comunidade local para plena realização da parceria do MUNICÍPIO com a AACF, conforme as diretrizes do Ministério do Turismo no Programa de Regionalização do Turismo – Roteiros do Brasil;</w:t>
      </w:r>
    </w:p>
    <w:p w14:paraId="0701E709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i) participar e mobilizar o MUNICÍPIO no cumprimento das ações previstas no Plano de Trabalho Anual da AACF e demais programas e projetos que contribuam para o desenvolvimento sustentável do Turismo local e regional;</w:t>
      </w:r>
    </w:p>
    <w:p w14:paraId="6F08F3D9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>j) providenciar a competente inclusão das despesas provenientes deste instrumento, junto às leis competentes, para os exercícios financeiros subsequentes;</w:t>
      </w:r>
    </w:p>
    <w:p w14:paraId="457FB2C9" w14:textId="77777777" w:rsidR="00F27920" w:rsidRPr="00DD209E" w:rsidRDefault="00F27920" w:rsidP="00F2792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k) </w:t>
      </w:r>
      <w:r w:rsidRPr="00DD209E">
        <w:rPr>
          <w:rFonts w:ascii="Times New Roman" w:hAnsi="Times New Roman" w:cs="Times New Roman"/>
          <w:sz w:val="24"/>
          <w:szCs w:val="24"/>
        </w:rPr>
        <w:t xml:space="preserve">fazer uso da marca da Associação em toda e qualquer peça publicitária e promocional </w:t>
      </w:r>
      <w:r w:rsidRPr="00DD209E">
        <w:rPr>
          <w:rFonts w:ascii="Times New Roman" w:hAnsi="Times New Roman" w:cs="Times New Roman"/>
          <w:sz w:val="24"/>
          <w:szCs w:val="24"/>
        </w:rPr>
        <w:lastRenderedPageBreak/>
        <w:t>relacionada às ações de cunho turístico no município e fora dele seguindo o manual de uso da identidade visual do circuito</w:t>
      </w:r>
    </w:p>
    <w:p w14:paraId="4EFA92AC" w14:textId="77777777" w:rsidR="003876CF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</w:t>
      </w:r>
      <w:r w:rsidR="00F46B39" w:rsidRPr="00DD209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>EXTA</w:t>
      </w:r>
      <w:r w:rsidR="00F46B39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CF" w:rsidRPr="00DD209E">
        <w:rPr>
          <w:rFonts w:ascii="Times New Roman" w:hAnsi="Times New Roman" w:cs="Times New Roman"/>
          <w:b/>
          <w:sz w:val="24"/>
          <w:szCs w:val="24"/>
        </w:rPr>
        <w:t>– DA RESPONSABILIDADE</w:t>
      </w:r>
    </w:p>
    <w:p w14:paraId="7DD9BF86" w14:textId="77777777" w:rsidR="0067034C" w:rsidRPr="00DD209E" w:rsidRDefault="00F46B39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786473" w:rsidRPr="00DD209E">
        <w:rPr>
          <w:rFonts w:ascii="Times New Roman" w:hAnsi="Times New Roman" w:cs="Times New Roman"/>
          <w:sz w:val="24"/>
          <w:szCs w:val="24"/>
        </w:rPr>
        <w:t>AGUAÍ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ficará isento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de responsabilidade acerca de quaisquer ocorrências que porventura surjam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durante a vigência da parceria, ficando sob a responsabilidade da </w:t>
      </w:r>
      <w:r w:rsidR="00F8207C" w:rsidRPr="00DD209E">
        <w:rPr>
          <w:rFonts w:ascii="Times New Roman" w:hAnsi="Times New Roman" w:cs="Times New Roman"/>
          <w:sz w:val="24"/>
          <w:szCs w:val="24"/>
        </w:rPr>
        <w:t>AACF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fornecer, caso necessário, a seus funcionários todos os equipamentos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necessários para a execução da presente parceria. </w:t>
      </w:r>
    </w:p>
    <w:p w14:paraId="25957F3A" w14:textId="77777777" w:rsidR="003876CF" w:rsidRPr="00DD209E" w:rsidRDefault="005875BA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 xml:space="preserve"> SÉTIMA</w:t>
      </w:r>
      <w:r w:rsidR="003876CF" w:rsidRPr="00DD209E">
        <w:rPr>
          <w:rFonts w:ascii="Times New Roman" w:hAnsi="Times New Roman" w:cs="Times New Roman"/>
          <w:b/>
          <w:sz w:val="24"/>
          <w:szCs w:val="24"/>
        </w:rPr>
        <w:t xml:space="preserve"> – DO PRAZO </w:t>
      </w:r>
    </w:p>
    <w:p w14:paraId="733E9E2C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O prazo para execução da presente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parceria será de 12 (doze) meses de acordo com o cronograma físico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financeiro,</w:t>
      </w:r>
      <w:r w:rsidR="00886B31" w:rsidRPr="00DD209E">
        <w:rPr>
          <w:rFonts w:ascii="Times New Roman" w:hAnsi="Times New Roman" w:cs="Times New Roman"/>
          <w:sz w:val="24"/>
          <w:szCs w:val="24"/>
        </w:rPr>
        <w:t xml:space="preserve"> constante no Plano de Trabalho,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podendo ser prorrogado na forma da lei.</w:t>
      </w:r>
    </w:p>
    <w:p w14:paraId="4446F07A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Parágrafo Primeiro –</w:t>
      </w:r>
      <w:r w:rsidRPr="00DD209E">
        <w:rPr>
          <w:rFonts w:ascii="Times New Roman" w:hAnsi="Times New Roman" w:cs="Times New Roman"/>
          <w:sz w:val="24"/>
          <w:szCs w:val="24"/>
        </w:rPr>
        <w:t xml:space="preserve"> O prazo estabelecido na Cláusula </w:t>
      </w:r>
      <w:r w:rsidR="00D9179E" w:rsidRPr="00DD209E">
        <w:rPr>
          <w:rFonts w:ascii="Times New Roman" w:hAnsi="Times New Roman" w:cs="Times New Roman"/>
          <w:sz w:val="24"/>
          <w:szCs w:val="24"/>
        </w:rPr>
        <w:t>S</w:t>
      </w:r>
      <w:r w:rsidR="00734501" w:rsidRPr="00DD209E">
        <w:rPr>
          <w:rFonts w:ascii="Times New Roman" w:hAnsi="Times New Roman" w:cs="Times New Roman"/>
          <w:sz w:val="24"/>
          <w:szCs w:val="24"/>
        </w:rPr>
        <w:t>é</w:t>
      </w:r>
      <w:r w:rsidR="00D9179E" w:rsidRPr="00DD209E">
        <w:rPr>
          <w:rFonts w:ascii="Times New Roman" w:hAnsi="Times New Roman" w:cs="Times New Roman"/>
          <w:sz w:val="24"/>
          <w:szCs w:val="24"/>
        </w:rPr>
        <w:t>tima</w:t>
      </w:r>
      <w:r w:rsidRPr="00DD209E">
        <w:rPr>
          <w:rFonts w:ascii="Times New Roman" w:hAnsi="Times New Roman" w:cs="Times New Roman"/>
          <w:sz w:val="24"/>
          <w:szCs w:val="24"/>
        </w:rPr>
        <w:t xml:space="preserve"> deste termo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contratual poderá ser prorrogado nos termos dos art</w:t>
      </w:r>
      <w:r w:rsidR="00C95B7D" w:rsidRPr="00DD209E">
        <w:rPr>
          <w:rFonts w:ascii="Times New Roman" w:hAnsi="Times New Roman" w:cs="Times New Roman"/>
          <w:sz w:val="24"/>
          <w:szCs w:val="24"/>
        </w:rPr>
        <w:t>.</w:t>
      </w:r>
      <w:r w:rsidRPr="00DD209E">
        <w:rPr>
          <w:rFonts w:ascii="Times New Roman" w:hAnsi="Times New Roman" w:cs="Times New Roman"/>
          <w:sz w:val="24"/>
          <w:szCs w:val="24"/>
        </w:rPr>
        <w:t>(s) 56 e 57 da Lei</w:t>
      </w:r>
      <w:r w:rsidR="00C95B7D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13.019/2014.</w:t>
      </w:r>
    </w:p>
    <w:p w14:paraId="708440C6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Parágrafo Segundo –</w:t>
      </w:r>
      <w:r w:rsidRPr="00DD209E">
        <w:rPr>
          <w:rFonts w:ascii="Times New Roman" w:hAnsi="Times New Roman" w:cs="Times New Roman"/>
          <w:sz w:val="24"/>
          <w:szCs w:val="24"/>
        </w:rPr>
        <w:t xml:space="preserve"> A </w:t>
      </w:r>
      <w:r w:rsidR="00F8207C" w:rsidRPr="00DD209E">
        <w:rPr>
          <w:rFonts w:ascii="Times New Roman" w:hAnsi="Times New Roman" w:cs="Times New Roman"/>
          <w:sz w:val="24"/>
          <w:szCs w:val="24"/>
        </w:rPr>
        <w:t>AACF</w:t>
      </w:r>
      <w:r w:rsidRPr="00DD209E">
        <w:rPr>
          <w:rFonts w:ascii="Times New Roman" w:hAnsi="Times New Roman" w:cs="Times New Roman"/>
          <w:sz w:val="24"/>
          <w:szCs w:val="24"/>
        </w:rPr>
        <w:t xml:space="preserve"> é obrigada a corrigir, readequar ou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realinhar, às suas expensas, no total ou em parte, os serviços objeto do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contrato em que se verificarem incongruências, defeitos ou incorreções</w:t>
      </w:r>
      <w:r w:rsidR="00F46B39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resultantes da execução ou de mão-de-obra e materiais empregados de forma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inadequada.</w:t>
      </w:r>
    </w:p>
    <w:p w14:paraId="1CB5DE93" w14:textId="77777777" w:rsidR="003876CF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>OITAVA</w:t>
      </w:r>
      <w:r w:rsidR="003876CF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285D96" w14:textId="77777777" w:rsidR="0067034C" w:rsidRPr="00DD209E" w:rsidRDefault="003876CF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7C" w:rsidRPr="00DD209E">
        <w:rPr>
          <w:rFonts w:ascii="Times New Roman" w:hAnsi="Times New Roman" w:cs="Times New Roman"/>
          <w:sz w:val="24"/>
          <w:szCs w:val="24"/>
        </w:rPr>
        <w:t>AACF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obriga-se a executar os serviços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mencionados na Cláusula Primeira, segundo as metas pactuadas, fornecendo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mão-de-obra, insumos, infraestrutura e demais elementos necessários </w:t>
      </w:r>
      <w:r w:rsidR="00F27920" w:rsidRPr="00DD209E">
        <w:rPr>
          <w:rFonts w:ascii="Times New Roman" w:hAnsi="Times New Roman" w:cs="Times New Roman"/>
          <w:sz w:val="24"/>
          <w:szCs w:val="24"/>
        </w:rPr>
        <w:t>à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sua perfeita execução</w:t>
      </w:r>
      <w:r w:rsidR="00DE017E" w:rsidRPr="00DD209E">
        <w:rPr>
          <w:rFonts w:ascii="Times New Roman" w:hAnsi="Times New Roman" w:cs="Times New Roman"/>
          <w:sz w:val="24"/>
          <w:szCs w:val="24"/>
        </w:rPr>
        <w:t>, conforme pactuado no Plano de Trabalho – parte integrante a este</w:t>
      </w:r>
      <w:r w:rsidR="0067034C" w:rsidRPr="00DD209E">
        <w:rPr>
          <w:rFonts w:ascii="Times New Roman" w:hAnsi="Times New Roman" w:cs="Times New Roman"/>
          <w:sz w:val="24"/>
          <w:szCs w:val="24"/>
        </w:rPr>
        <w:t>.</w:t>
      </w:r>
    </w:p>
    <w:p w14:paraId="0F9AEF1B" w14:textId="77777777" w:rsidR="003876CF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>NONA</w:t>
      </w:r>
      <w:r w:rsidRPr="00DD209E">
        <w:rPr>
          <w:rFonts w:ascii="Times New Roman" w:hAnsi="Times New Roman" w:cs="Times New Roman"/>
          <w:b/>
          <w:sz w:val="24"/>
          <w:szCs w:val="24"/>
        </w:rPr>
        <w:t>– SA</w:t>
      </w:r>
      <w:r w:rsidR="00886B31" w:rsidRPr="00DD209E">
        <w:rPr>
          <w:rFonts w:ascii="Times New Roman" w:hAnsi="Times New Roman" w:cs="Times New Roman"/>
          <w:b/>
          <w:sz w:val="24"/>
          <w:szCs w:val="24"/>
        </w:rPr>
        <w:t>NÇÕES ADMINISTRATIVAS A ORGANIZAÇÃO DA SOCIEDADE CIVIL-OSC</w:t>
      </w:r>
      <w:r w:rsidR="00A67EA0"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b/>
          <w:sz w:val="24"/>
          <w:szCs w:val="24"/>
        </w:rPr>
        <w:t>(ART.73, VII)</w:t>
      </w:r>
    </w:p>
    <w:p w14:paraId="45D38758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 Pela execução da parceria em desacordo com o plano de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trabalho e com as normas desta Lei e da legislação específica, a administração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poderá garantir a prévia defesa, aplicar à organização da sociedade civil as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seguintes sanções:</w:t>
      </w:r>
    </w:p>
    <w:p w14:paraId="5EFC1F12" w14:textId="77777777" w:rsidR="0067034C" w:rsidRPr="00DD209E" w:rsidRDefault="00DE017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1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Advertência;</w:t>
      </w:r>
    </w:p>
    <w:p w14:paraId="0940E928" w14:textId="77777777" w:rsidR="0067034C" w:rsidRPr="00DD209E" w:rsidRDefault="00DE017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2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Suspensão temporária da participação em chamamento público e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impedimento de celebrar termos de (fomento ou de colaboração) e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contratos com órgãos e entidades da esfera de governo da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administração pública sancionadora, por prazo não superior a 2 (dois)anos;</w:t>
      </w:r>
    </w:p>
    <w:p w14:paraId="1A3D616D" w14:textId="77777777" w:rsidR="0067034C" w:rsidRPr="00DD209E" w:rsidRDefault="00DE017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Declaração de inidoneidade para participar em chamamento público ou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celebrar termos de (fomento ou de colaboração) e contratos com órgãos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e entidades de todas as esferas de governo, enquanto perdurarem os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motivos determinantes da punição ou até que seja promovida 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reabilitação perante a própria autoridade que aplicou a penalidade, que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será concedida sempre que a organização sociedade civil ressarcir 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administração pelos prejuízos resultantes, e após decorrido o prazo da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sanção aplicada com base no inciso II deste artigo.</w:t>
      </w:r>
    </w:p>
    <w:p w14:paraId="3FCF476C" w14:textId="77777777" w:rsidR="00726785" w:rsidRPr="00DD209E" w:rsidRDefault="00726785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</w:p>
    <w:p w14:paraId="0DF3D640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A </w:t>
      </w:r>
      <w:r w:rsidR="00F8207C" w:rsidRPr="00DD209E">
        <w:rPr>
          <w:rFonts w:ascii="Times New Roman" w:hAnsi="Times New Roman" w:cs="Times New Roman"/>
          <w:sz w:val="24"/>
          <w:szCs w:val="24"/>
        </w:rPr>
        <w:t>AACF</w:t>
      </w:r>
      <w:r w:rsidRPr="00DD209E">
        <w:rPr>
          <w:rFonts w:ascii="Times New Roman" w:hAnsi="Times New Roman" w:cs="Times New Roman"/>
          <w:sz w:val="24"/>
          <w:szCs w:val="24"/>
        </w:rPr>
        <w:t xml:space="preserve"> reconhece e declara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expressamente a sua responsabilidade pelo atendimento das metas pactuadas,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nos termos dos Artigos 22, 24 e 37 da Lei nº 13.019/2014 e demais legislações,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normas e regulamentos pertinentes à matéria, conforme as condições do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contrato.</w:t>
      </w:r>
    </w:p>
    <w:p w14:paraId="5E6F0AD2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DD209E">
        <w:rPr>
          <w:rFonts w:ascii="Times New Roman" w:hAnsi="Times New Roman" w:cs="Times New Roman"/>
          <w:sz w:val="24"/>
          <w:szCs w:val="24"/>
        </w:rPr>
        <w:t xml:space="preserve"> No caso </w:t>
      </w:r>
      <w:proofErr w:type="gramStart"/>
      <w:r w:rsidR="00A67EA0" w:rsidRPr="00DD209E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F8207C" w:rsidRPr="00DD209E">
        <w:rPr>
          <w:rFonts w:ascii="Times New Roman" w:hAnsi="Times New Roman" w:cs="Times New Roman"/>
          <w:sz w:val="24"/>
          <w:szCs w:val="24"/>
        </w:rPr>
        <w:t>AACF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ser responsável pel</w:t>
      </w:r>
      <w:r w:rsidR="00C95B7D" w:rsidRPr="00DD209E">
        <w:rPr>
          <w:rFonts w:ascii="Times New Roman" w:hAnsi="Times New Roman" w:cs="Times New Roman"/>
          <w:sz w:val="24"/>
          <w:szCs w:val="24"/>
        </w:rPr>
        <w:t>o fornecimento de insumos, este</w:t>
      </w:r>
      <w:r w:rsidRPr="00DD209E">
        <w:rPr>
          <w:rFonts w:ascii="Times New Roman" w:hAnsi="Times New Roman" w:cs="Times New Roman"/>
          <w:sz w:val="24"/>
          <w:szCs w:val="24"/>
        </w:rPr>
        <w:t xml:space="preserve"> deve ser de 1ª qualidade,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responsabilizando-se por qualquer problema su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rgido na execução das ações e </w:t>
      </w:r>
      <w:r w:rsidRPr="00DD209E">
        <w:rPr>
          <w:rFonts w:ascii="Times New Roman" w:hAnsi="Times New Roman" w:cs="Times New Roman"/>
          <w:sz w:val="24"/>
          <w:szCs w:val="24"/>
        </w:rPr>
        <w:t>trabalhos inerentes a execução da parceria, devendo reparar de forma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premente no total ou parcialmente para o bom andamento da mesma.</w:t>
      </w:r>
    </w:p>
    <w:p w14:paraId="64FF159E" w14:textId="77777777" w:rsidR="00726785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>PRIMEIRA</w:t>
      </w:r>
    </w:p>
    <w:p w14:paraId="28ED4DDA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Se, por qualquer razão, a </w:t>
      </w:r>
      <w:r w:rsidR="00F8207C" w:rsidRPr="00DD209E">
        <w:rPr>
          <w:rFonts w:ascii="Times New Roman" w:hAnsi="Times New Roman" w:cs="Times New Roman"/>
          <w:sz w:val="24"/>
          <w:szCs w:val="24"/>
        </w:rPr>
        <w:t>AACF</w:t>
      </w:r>
      <w:r w:rsidRPr="00DD209E">
        <w:rPr>
          <w:rFonts w:ascii="Times New Roman" w:hAnsi="Times New Roman" w:cs="Times New Roman"/>
          <w:sz w:val="24"/>
          <w:szCs w:val="24"/>
        </w:rPr>
        <w:t xml:space="preserve"> não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acatar qualquer laudo, parecer ou relatório do gestor da parceria, poderá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promover ou realizar, as suas expensas, perícia técnica ou contábil relativa à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discordância.</w:t>
      </w:r>
    </w:p>
    <w:p w14:paraId="32D07CE9" w14:textId="77777777" w:rsidR="00726785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DE017E" w:rsidRPr="00DD209E">
        <w:rPr>
          <w:rFonts w:ascii="Times New Roman" w:hAnsi="Times New Roman" w:cs="Times New Roman"/>
          <w:b/>
          <w:sz w:val="24"/>
          <w:szCs w:val="24"/>
        </w:rPr>
        <w:t>SEGUNDA</w:t>
      </w:r>
    </w:p>
    <w:p w14:paraId="0354D2E3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A perícia a que se refere à cláusula anterior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 xml:space="preserve">somente poderá ser levada a efeito por corpo técnico competente, 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composto, </w:t>
      </w:r>
      <w:r w:rsidRPr="00DD209E">
        <w:rPr>
          <w:rFonts w:ascii="Times New Roman" w:hAnsi="Times New Roman" w:cs="Times New Roman"/>
          <w:sz w:val="24"/>
          <w:szCs w:val="24"/>
        </w:rPr>
        <w:t>no mínimo, por 03 (três) elementos, um dos qual obrigatoriamente indicado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 xml:space="preserve">pelo </w:t>
      </w:r>
      <w:r w:rsidR="00F8207C" w:rsidRPr="00DD209E">
        <w:rPr>
          <w:rFonts w:ascii="Times New Roman" w:hAnsi="Times New Roman" w:cs="Times New Roman"/>
          <w:sz w:val="24"/>
          <w:szCs w:val="24"/>
        </w:rPr>
        <w:t>MUNICÍPIO</w:t>
      </w:r>
      <w:r w:rsidRPr="00DD209E">
        <w:rPr>
          <w:rFonts w:ascii="Times New Roman" w:hAnsi="Times New Roman" w:cs="Times New Roman"/>
          <w:sz w:val="24"/>
          <w:szCs w:val="24"/>
        </w:rPr>
        <w:t>.</w:t>
      </w:r>
    </w:p>
    <w:p w14:paraId="682AF294" w14:textId="77777777" w:rsidR="00726785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A5730E" w:rsidRPr="00DD209E">
        <w:rPr>
          <w:rFonts w:ascii="Times New Roman" w:hAnsi="Times New Roman" w:cs="Times New Roman"/>
          <w:b/>
          <w:sz w:val="24"/>
          <w:szCs w:val="24"/>
        </w:rPr>
        <w:t>TERCEIRA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906BC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 Este Termo de </w:t>
      </w:r>
      <w:r w:rsidR="00F27920" w:rsidRPr="00DD209E">
        <w:rPr>
          <w:rFonts w:ascii="Times New Roman" w:hAnsi="Times New Roman" w:cs="Times New Roman"/>
          <w:sz w:val="24"/>
          <w:szCs w:val="24"/>
        </w:rPr>
        <w:t>Fomento</w:t>
      </w:r>
      <w:r w:rsidRPr="00DD209E">
        <w:rPr>
          <w:rFonts w:ascii="Times New Roman" w:hAnsi="Times New Roman" w:cs="Times New Roman"/>
          <w:sz w:val="24"/>
          <w:szCs w:val="24"/>
        </w:rPr>
        <w:t xml:space="preserve"> poderá ser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alterado quando:</w:t>
      </w:r>
    </w:p>
    <w:p w14:paraId="39744B84" w14:textId="77777777" w:rsidR="0067034C" w:rsidRPr="00DD209E" w:rsidRDefault="00A5730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1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A vigência da parceria poderá ser alterada mediante solicitação da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organização da sociedade civil, devidamente formalizada e justificada, 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ser apresentada na administração pública em, no mínimo, 30 (trinta)dias antes do término de sua vigência.</w:t>
      </w:r>
    </w:p>
    <w:p w14:paraId="3D81CC0A" w14:textId="77777777" w:rsidR="0067034C" w:rsidRPr="00DD209E" w:rsidRDefault="00A5730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2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A prorrogação de ofício da vigência do instrumento deve ser feita pela</w:t>
      </w:r>
      <w:r w:rsidR="00A67EA0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administração pública, antes do </w:t>
      </w:r>
      <w:r w:rsidR="00C6649F" w:rsidRPr="00DD209E">
        <w:rPr>
          <w:rFonts w:ascii="Times New Roman" w:hAnsi="Times New Roman" w:cs="Times New Roman"/>
          <w:sz w:val="24"/>
          <w:szCs w:val="24"/>
        </w:rPr>
        <w:t>seu término, quando ela der causa a atraso na liberação dos recursos, limitado ao exato período do atraso verificado</w:t>
      </w:r>
      <w:r w:rsidR="0067034C" w:rsidRPr="00DD209E">
        <w:rPr>
          <w:rFonts w:ascii="Times New Roman" w:hAnsi="Times New Roman" w:cs="Times New Roman"/>
          <w:sz w:val="24"/>
          <w:szCs w:val="24"/>
        </w:rPr>
        <w:t>.</w:t>
      </w:r>
    </w:p>
    <w:p w14:paraId="377D613E" w14:textId="77777777" w:rsidR="0067034C" w:rsidRPr="00DD209E" w:rsidRDefault="00A5730E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.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As alterações previstas no caput prescindem de aprovação de novo</w:t>
      </w:r>
      <w:r w:rsidR="00726785" w:rsidRPr="00DD209E">
        <w:rPr>
          <w:rFonts w:ascii="Times New Roman" w:hAnsi="Times New Roman" w:cs="Times New Roman"/>
          <w:sz w:val="24"/>
          <w:szCs w:val="24"/>
        </w:rPr>
        <w:t xml:space="preserve"> Plano de T</w:t>
      </w:r>
      <w:r w:rsidR="0067034C" w:rsidRPr="00DD209E">
        <w:rPr>
          <w:rFonts w:ascii="Times New Roman" w:hAnsi="Times New Roman" w:cs="Times New Roman"/>
          <w:sz w:val="24"/>
          <w:szCs w:val="24"/>
        </w:rPr>
        <w:t>rabalho pela administração pública, de análise jurídica prévia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da minuta do termo aditivo da parceria e da publicação do extrato do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termo aditivo em meios oficiais de divulgação.</w:t>
      </w:r>
    </w:p>
    <w:p w14:paraId="6008578C" w14:textId="77777777" w:rsidR="00726785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 DÉCIMA QU</w:t>
      </w:r>
      <w:r w:rsidR="00A5730E" w:rsidRPr="00DD209E">
        <w:rPr>
          <w:rFonts w:ascii="Times New Roman" w:hAnsi="Times New Roman" w:cs="Times New Roman"/>
          <w:b/>
          <w:sz w:val="24"/>
          <w:szCs w:val="24"/>
        </w:rPr>
        <w:t>ARTA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– DA RESCISÃO</w:t>
      </w:r>
    </w:p>
    <w:p w14:paraId="3B136F66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 xml:space="preserve">O presente Termo </w:t>
      </w:r>
      <w:r w:rsidR="00ED4591" w:rsidRPr="00DD209E">
        <w:rPr>
          <w:rFonts w:ascii="Times New Roman" w:hAnsi="Times New Roman" w:cs="Times New Roman"/>
          <w:sz w:val="24"/>
          <w:szCs w:val="24"/>
        </w:rPr>
        <w:t xml:space="preserve">Aditivo </w:t>
      </w:r>
      <w:r w:rsidRPr="00DD209E">
        <w:rPr>
          <w:rFonts w:ascii="Times New Roman" w:hAnsi="Times New Roman" w:cs="Times New Roman"/>
          <w:sz w:val="24"/>
          <w:szCs w:val="24"/>
        </w:rPr>
        <w:t>de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F27920" w:rsidRPr="00DD209E">
        <w:rPr>
          <w:rFonts w:ascii="Times New Roman" w:hAnsi="Times New Roman" w:cs="Times New Roman"/>
          <w:sz w:val="24"/>
          <w:szCs w:val="24"/>
        </w:rPr>
        <w:t>Fomento</w:t>
      </w:r>
      <w:r w:rsidRPr="00DD209E">
        <w:rPr>
          <w:rFonts w:ascii="Times New Roman" w:hAnsi="Times New Roman" w:cs="Times New Roman"/>
          <w:sz w:val="24"/>
          <w:szCs w:val="24"/>
        </w:rPr>
        <w:t xml:space="preserve"> poderá ser rescindido caso ocorram quaisquer dos fatos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elencados no art. 78 e seguintes da Lei nº 13.019/2014. A falta de pagamento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das obrigações</w:t>
      </w:r>
      <w:r w:rsidR="00726785" w:rsidRPr="00DD209E">
        <w:rPr>
          <w:rFonts w:ascii="Times New Roman" w:hAnsi="Times New Roman" w:cs="Times New Roman"/>
          <w:sz w:val="24"/>
          <w:szCs w:val="24"/>
        </w:rPr>
        <w:t xml:space="preserve"> patronais por parte da OSC</w:t>
      </w:r>
      <w:r w:rsidRPr="00DD209E">
        <w:rPr>
          <w:rFonts w:ascii="Times New Roman" w:hAnsi="Times New Roman" w:cs="Times New Roman"/>
          <w:sz w:val="24"/>
          <w:szCs w:val="24"/>
        </w:rPr>
        <w:t xml:space="preserve"> parceir</w:t>
      </w:r>
      <w:r w:rsidR="00726785" w:rsidRPr="00DD209E">
        <w:rPr>
          <w:rFonts w:ascii="Times New Roman" w:hAnsi="Times New Roman" w:cs="Times New Roman"/>
          <w:sz w:val="24"/>
          <w:szCs w:val="24"/>
        </w:rPr>
        <w:t>a e</w:t>
      </w:r>
      <w:r w:rsidRPr="00DD209E">
        <w:rPr>
          <w:rFonts w:ascii="Times New Roman" w:hAnsi="Times New Roman" w:cs="Times New Roman"/>
          <w:sz w:val="24"/>
          <w:szCs w:val="24"/>
        </w:rPr>
        <w:t xml:space="preserve"> sujeitará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à rescisão sumária do contrato.</w:t>
      </w:r>
    </w:p>
    <w:p w14:paraId="73A57837" w14:textId="77777777" w:rsidR="0067034C" w:rsidRPr="00DD209E" w:rsidRDefault="005875BA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Parágrafo Ú</w:t>
      </w:r>
      <w:r w:rsidR="0067034C" w:rsidRPr="00DD209E">
        <w:rPr>
          <w:rFonts w:ascii="Times New Roman" w:hAnsi="Times New Roman" w:cs="Times New Roman"/>
          <w:b/>
          <w:sz w:val="24"/>
          <w:szCs w:val="24"/>
        </w:rPr>
        <w:t>nico -</w:t>
      </w:r>
      <w:r w:rsidR="0067034C" w:rsidRPr="00DD209E">
        <w:rPr>
          <w:rFonts w:ascii="Times New Roman" w:hAnsi="Times New Roman" w:cs="Times New Roman"/>
          <w:sz w:val="24"/>
          <w:szCs w:val="24"/>
        </w:rPr>
        <w:t xml:space="preserve"> Sob nenhum aspecto será admitido, por parte da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726785" w:rsidRPr="00DD209E">
        <w:rPr>
          <w:rFonts w:ascii="Times New Roman" w:hAnsi="Times New Roman" w:cs="Times New Roman"/>
          <w:sz w:val="24"/>
          <w:szCs w:val="24"/>
        </w:rPr>
        <w:t>Organização da Sociedade Civil parceira</w:t>
      </w:r>
      <w:r w:rsidR="0067034C" w:rsidRPr="00DD209E">
        <w:rPr>
          <w:rFonts w:ascii="Times New Roman" w:hAnsi="Times New Roman" w:cs="Times New Roman"/>
          <w:sz w:val="24"/>
          <w:szCs w:val="24"/>
        </w:rPr>
        <w:t>, exceção de contrato não cumprido,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67034C" w:rsidRPr="00DD209E">
        <w:rPr>
          <w:rFonts w:ascii="Times New Roman" w:hAnsi="Times New Roman" w:cs="Times New Roman"/>
          <w:sz w:val="24"/>
          <w:szCs w:val="24"/>
        </w:rPr>
        <w:t>em face da Administração, exceto nos casos expressamente previstos em lei.</w:t>
      </w:r>
    </w:p>
    <w:p w14:paraId="2E01BFDB" w14:textId="77777777" w:rsidR="00726785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A5730E" w:rsidRPr="00DD209E">
        <w:rPr>
          <w:rFonts w:ascii="Times New Roman" w:hAnsi="Times New Roman" w:cs="Times New Roman"/>
          <w:b/>
          <w:sz w:val="24"/>
          <w:szCs w:val="24"/>
        </w:rPr>
        <w:t>QUINTA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– LEGISLAÇÃO APLICÁVEL </w:t>
      </w:r>
    </w:p>
    <w:p w14:paraId="142A015D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O presente</w:t>
      </w:r>
      <w:r w:rsidR="00C6649F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>Instrumento de Parceria rege-se pelas disposições expressas na Lei 13.019, de</w:t>
      </w:r>
      <w:r w:rsidR="00A5730E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 xml:space="preserve">31 de julho de 2014, </w:t>
      </w:r>
      <w:r w:rsidR="00726785" w:rsidRPr="00DD209E">
        <w:rPr>
          <w:rFonts w:ascii="Times New Roman" w:hAnsi="Times New Roman" w:cs="Times New Roman"/>
          <w:sz w:val="24"/>
          <w:szCs w:val="24"/>
        </w:rPr>
        <w:t xml:space="preserve">Decreto Municipal nº 3.494, de 06 de </w:t>
      </w:r>
      <w:r w:rsidR="00F27920" w:rsidRPr="00DD209E">
        <w:rPr>
          <w:rFonts w:ascii="Times New Roman" w:hAnsi="Times New Roman" w:cs="Times New Roman"/>
          <w:sz w:val="24"/>
          <w:szCs w:val="24"/>
        </w:rPr>
        <w:t>janeiro</w:t>
      </w:r>
      <w:r w:rsidR="00726785" w:rsidRPr="00DD209E">
        <w:rPr>
          <w:rFonts w:ascii="Times New Roman" w:hAnsi="Times New Roman" w:cs="Times New Roman"/>
          <w:sz w:val="24"/>
          <w:szCs w:val="24"/>
        </w:rPr>
        <w:t xml:space="preserve"> de 2017 </w:t>
      </w:r>
      <w:r w:rsidRPr="00DD209E">
        <w:rPr>
          <w:rFonts w:ascii="Times New Roman" w:hAnsi="Times New Roman" w:cs="Times New Roman"/>
          <w:sz w:val="24"/>
          <w:szCs w:val="24"/>
        </w:rPr>
        <w:t>e</w:t>
      </w:r>
      <w:r w:rsidR="005B6F48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Pr="00DD209E">
        <w:rPr>
          <w:rFonts w:ascii="Times New Roman" w:hAnsi="Times New Roman" w:cs="Times New Roman"/>
          <w:sz w:val="24"/>
          <w:szCs w:val="24"/>
        </w:rPr>
        <w:t xml:space="preserve">pelos preceitos de direito público, aplicando-se lhe supletivamente no que couberem, os princípios da teoria geral dos contratos e as disposições de direito privado. </w:t>
      </w:r>
    </w:p>
    <w:p w14:paraId="2A83073B" w14:textId="77777777" w:rsidR="00726785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 DÉCIMA S</w:t>
      </w:r>
      <w:r w:rsidR="00A5730E" w:rsidRPr="00DD209E">
        <w:rPr>
          <w:rFonts w:ascii="Times New Roman" w:hAnsi="Times New Roman" w:cs="Times New Roman"/>
          <w:b/>
          <w:sz w:val="24"/>
          <w:szCs w:val="24"/>
        </w:rPr>
        <w:t>EXTA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– CASOS OMISSOS</w:t>
      </w:r>
    </w:p>
    <w:p w14:paraId="7FB92FFB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Os casos omissos serão resolvidos à luz da Lei nº 13.019/2014 e dos princípios gerais de direito.</w:t>
      </w:r>
    </w:p>
    <w:p w14:paraId="7E72B04F" w14:textId="77777777" w:rsidR="00726785" w:rsidRPr="00DD209E" w:rsidRDefault="0067034C" w:rsidP="00DE0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A5730E" w:rsidRPr="00DD209E">
        <w:rPr>
          <w:rFonts w:ascii="Times New Roman" w:hAnsi="Times New Roman" w:cs="Times New Roman"/>
          <w:b/>
          <w:sz w:val="24"/>
          <w:szCs w:val="24"/>
        </w:rPr>
        <w:t>SÉTIMA</w:t>
      </w:r>
    </w:p>
    <w:p w14:paraId="10E2B7EB" w14:textId="77777777" w:rsidR="0067034C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A execução da parceria será acompanhada e fiscalizada pela Comissão Monitoramento</w:t>
      </w:r>
      <w:r w:rsidR="005B6F48" w:rsidRPr="00DD209E">
        <w:rPr>
          <w:rFonts w:ascii="Times New Roman" w:hAnsi="Times New Roman" w:cs="Times New Roman"/>
          <w:sz w:val="24"/>
          <w:szCs w:val="24"/>
        </w:rPr>
        <w:t xml:space="preserve">, </w:t>
      </w:r>
      <w:r w:rsidR="00726785" w:rsidRPr="00DD209E">
        <w:rPr>
          <w:rFonts w:ascii="Times New Roman" w:hAnsi="Times New Roman" w:cs="Times New Roman"/>
          <w:sz w:val="24"/>
          <w:szCs w:val="24"/>
        </w:rPr>
        <w:t>Técnicos da Secretaria</w:t>
      </w:r>
      <w:r w:rsidR="00270543" w:rsidRPr="00DD20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Municipal de </w:t>
      </w:r>
      <w:r w:rsidR="00F27920" w:rsidRPr="00DD20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Desenvolvimento Econômico e Turismo</w:t>
      </w:r>
      <w:r w:rsidR="00270543" w:rsidRPr="00DD20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270543" w:rsidRPr="00DD209E">
        <w:rPr>
          <w:rFonts w:ascii="Times New Roman" w:hAnsi="Times New Roman" w:cs="Times New Roman"/>
          <w:sz w:val="24"/>
          <w:szCs w:val="24"/>
        </w:rPr>
        <w:t xml:space="preserve"> </w:t>
      </w:r>
      <w:r w:rsidR="00726785" w:rsidRPr="00DD209E">
        <w:rPr>
          <w:rFonts w:ascii="Times New Roman" w:hAnsi="Times New Roman" w:cs="Times New Roman"/>
          <w:sz w:val="24"/>
          <w:szCs w:val="24"/>
        </w:rPr>
        <w:t>devidamente autorizados pelo Secretário da pasta</w:t>
      </w:r>
      <w:r w:rsidRPr="00DD209E">
        <w:rPr>
          <w:rFonts w:ascii="Times New Roman" w:hAnsi="Times New Roman" w:cs="Times New Roman"/>
          <w:sz w:val="24"/>
          <w:szCs w:val="24"/>
        </w:rPr>
        <w:t xml:space="preserve"> e pelo gestor</w:t>
      </w:r>
      <w:r w:rsidR="00726785" w:rsidRPr="00DD209E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DD209E">
        <w:rPr>
          <w:rFonts w:ascii="Times New Roman" w:hAnsi="Times New Roman" w:cs="Times New Roman"/>
          <w:sz w:val="24"/>
          <w:szCs w:val="24"/>
        </w:rPr>
        <w:t>, que apontará as deficiências verificadas, as quais deverão ser sanadas pela organização da sociedade civil contratada, devendo esta proceder às correções e os ajustes necessários ao bom andamento do presente termo.</w:t>
      </w:r>
    </w:p>
    <w:p w14:paraId="64B67787" w14:textId="77777777" w:rsidR="001A3109" w:rsidRPr="00DD209E" w:rsidRDefault="0067034C" w:rsidP="00D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A5730E" w:rsidRPr="00DD209E">
        <w:rPr>
          <w:rFonts w:ascii="Times New Roman" w:hAnsi="Times New Roman" w:cs="Times New Roman"/>
          <w:b/>
          <w:sz w:val="24"/>
          <w:szCs w:val="24"/>
        </w:rPr>
        <w:t xml:space="preserve"> OITAVA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D209E">
        <w:rPr>
          <w:rFonts w:ascii="Times New Roman" w:hAnsi="Times New Roman" w:cs="Times New Roman"/>
          <w:sz w:val="24"/>
          <w:szCs w:val="24"/>
        </w:rPr>
        <w:t xml:space="preserve"> As partes elegem o foro da Comarca de </w:t>
      </w:r>
      <w:r w:rsidR="00786473" w:rsidRPr="00DD209E">
        <w:rPr>
          <w:rFonts w:ascii="Times New Roman" w:hAnsi="Times New Roman" w:cs="Times New Roman"/>
          <w:sz w:val="24"/>
          <w:szCs w:val="24"/>
        </w:rPr>
        <w:t>AGUAÍ</w:t>
      </w:r>
      <w:r w:rsidRPr="00DD209E">
        <w:rPr>
          <w:rFonts w:ascii="Times New Roman" w:hAnsi="Times New Roman" w:cs="Times New Roman"/>
          <w:sz w:val="24"/>
          <w:szCs w:val="24"/>
        </w:rPr>
        <w:t>, com expressa renúncia a qualquer outro, por mais privilegiado que seja para dirimir as controvérsias oriundas da execução do presente instrumento. E por estarem justas e contratadas, as partes assinam o presente instrumento, para que possa produzir os seus legais e esperados efeitos.</w:t>
      </w:r>
    </w:p>
    <w:p w14:paraId="471468FC" w14:textId="77777777" w:rsidR="00F27920" w:rsidRPr="00DD209E" w:rsidRDefault="00F27920" w:rsidP="0063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5772" w14:textId="5CC079DF" w:rsidR="001A3109" w:rsidRPr="00DD209E" w:rsidRDefault="001A3109" w:rsidP="007322CC">
      <w:pPr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AGUAÍ, 0</w:t>
      </w:r>
      <w:r w:rsidR="007322CC">
        <w:rPr>
          <w:rFonts w:ascii="Times New Roman" w:hAnsi="Times New Roman" w:cs="Times New Roman"/>
          <w:b/>
          <w:sz w:val="24"/>
          <w:szCs w:val="24"/>
        </w:rPr>
        <w:t>4</w:t>
      </w:r>
      <w:r w:rsidRPr="00DD209E">
        <w:rPr>
          <w:rFonts w:ascii="Times New Roman" w:hAnsi="Times New Roman" w:cs="Times New Roman"/>
          <w:b/>
          <w:sz w:val="24"/>
          <w:szCs w:val="24"/>
        </w:rPr>
        <w:t xml:space="preserve"> DE JANEIRO DE 20</w:t>
      </w:r>
      <w:r w:rsidR="00F27920" w:rsidRPr="00DD209E">
        <w:rPr>
          <w:rFonts w:ascii="Times New Roman" w:hAnsi="Times New Roman" w:cs="Times New Roman"/>
          <w:b/>
          <w:sz w:val="24"/>
          <w:szCs w:val="24"/>
        </w:rPr>
        <w:t>2</w:t>
      </w:r>
      <w:r w:rsidR="007868C6" w:rsidRPr="00DD209E">
        <w:rPr>
          <w:rFonts w:ascii="Times New Roman" w:hAnsi="Times New Roman" w:cs="Times New Roman"/>
          <w:b/>
          <w:sz w:val="24"/>
          <w:szCs w:val="24"/>
        </w:rPr>
        <w:t>1</w:t>
      </w:r>
      <w:r w:rsidR="00630B85" w:rsidRPr="00DD209E">
        <w:rPr>
          <w:rFonts w:ascii="Times New Roman" w:hAnsi="Times New Roman" w:cs="Times New Roman"/>
          <w:b/>
          <w:sz w:val="24"/>
          <w:szCs w:val="24"/>
        </w:rPr>
        <w:t>.</w:t>
      </w:r>
    </w:p>
    <w:p w14:paraId="7583B0B0" w14:textId="77777777" w:rsidR="00630B85" w:rsidRPr="00DD209E" w:rsidRDefault="00630B85" w:rsidP="0063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E4EF1" w14:textId="77777777" w:rsidR="001A3109" w:rsidRPr="00DD209E" w:rsidRDefault="001A3109" w:rsidP="001A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</w:t>
      </w:r>
    </w:p>
    <w:p w14:paraId="1DC748E6" w14:textId="77777777" w:rsidR="001A3109" w:rsidRPr="00DD209E" w:rsidRDefault="001A3109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JOSE ALEXANDRE PEREIRA </w:t>
      </w:r>
      <w:r w:rsidR="00ED4591" w:rsidRPr="00DD209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D209E">
        <w:rPr>
          <w:rFonts w:ascii="Times New Roman" w:hAnsi="Times New Roman" w:cs="Times New Roman"/>
          <w:b/>
          <w:sz w:val="24"/>
          <w:szCs w:val="24"/>
        </w:rPr>
        <w:t>ARAÚJO</w:t>
      </w:r>
    </w:p>
    <w:p w14:paraId="01444EC3" w14:textId="77777777" w:rsidR="001A3109" w:rsidRPr="00DD209E" w:rsidRDefault="001A3109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348E52F3" w14:textId="77777777" w:rsidR="00630B85" w:rsidRPr="00DD209E" w:rsidRDefault="00630B85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CONTRATANTE</w:t>
      </w:r>
    </w:p>
    <w:p w14:paraId="53111263" w14:textId="77777777" w:rsidR="001A3109" w:rsidRPr="00DD209E" w:rsidRDefault="001A3109" w:rsidP="00630B85">
      <w:pPr>
        <w:rPr>
          <w:rFonts w:ascii="Times New Roman" w:hAnsi="Times New Roman" w:cs="Times New Roman"/>
          <w:b/>
          <w:sz w:val="24"/>
          <w:szCs w:val="24"/>
        </w:rPr>
      </w:pPr>
    </w:p>
    <w:p w14:paraId="50FB4AB3" w14:textId="77777777" w:rsidR="00F27920" w:rsidRPr="00DD209E" w:rsidRDefault="00F27920" w:rsidP="00630B85">
      <w:pPr>
        <w:rPr>
          <w:rFonts w:ascii="Times New Roman" w:hAnsi="Times New Roman" w:cs="Times New Roman"/>
          <w:b/>
          <w:sz w:val="24"/>
          <w:szCs w:val="24"/>
        </w:rPr>
      </w:pPr>
    </w:p>
    <w:p w14:paraId="536D9862" w14:textId="77777777" w:rsidR="00F27920" w:rsidRPr="00DD209E" w:rsidRDefault="00F27920" w:rsidP="00630B85">
      <w:pPr>
        <w:rPr>
          <w:rFonts w:ascii="Times New Roman" w:hAnsi="Times New Roman" w:cs="Times New Roman"/>
          <w:b/>
          <w:sz w:val="24"/>
          <w:szCs w:val="24"/>
        </w:rPr>
      </w:pPr>
    </w:p>
    <w:p w14:paraId="2E7BBBE6" w14:textId="77777777" w:rsidR="001A3109" w:rsidRPr="00DD209E" w:rsidRDefault="001A3109" w:rsidP="001A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BE4274B" w14:textId="77777777" w:rsidR="001A3109" w:rsidRPr="00DD209E" w:rsidRDefault="00F27920" w:rsidP="00630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LUIZ CARLOS MARTINS</w:t>
      </w:r>
    </w:p>
    <w:p w14:paraId="5AC43FB0" w14:textId="77777777" w:rsidR="001A3109" w:rsidRPr="00DD209E" w:rsidRDefault="001A3109" w:rsidP="00630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F27920" w:rsidRPr="00DD209E">
        <w:rPr>
          <w:rFonts w:ascii="Times New Roman" w:hAnsi="Times New Roman" w:cs="Times New Roman"/>
          <w:b/>
          <w:sz w:val="24"/>
          <w:szCs w:val="24"/>
        </w:rPr>
        <w:t>DE DESENVOLVIMENTO ECONÔMICO E TURISMO</w:t>
      </w:r>
    </w:p>
    <w:p w14:paraId="35CC1BCE" w14:textId="77777777" w:rsidR="001A3109" w:rsidRPr="00DD209E" w:rsidRDefault="001A3109" w:rsidP="001A3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371A5" w14:textId="77777777" w:rsidR="001A3109" w:rsidRPr="00DD209E" w:rsidRDefault="001A3109" w:rsidP="00630B85">
      <w:pPr>
        <w:rPr>
          <w:rFonts w:ascii="Times New Roman" w:hAnsi="Times New Roman" w:cs="Times New Roman"/>
          <w:b/>
          <w:sz w:val="24"/>
          <w:szCs w:val="24"/>
        </w:rPr>
      </w:pPr>
    </w:p>
    <w:p w14:paraId="063BAF8C" w14:textId="77777777" w:rsidR="00A0408E" w:rsidRPr="00DD209E" w:rsidRDefault="00A0408E" w:rsidP="00A04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3ACA30DA" w14:textId="77777777" w:rsidR="00A0408E" w:rsidRPr="00DD209E" w:rsidRDefault="00F27920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color w:val="000000"/>
          <w:sz w:val="24"/>
          <w:szCs w:val="24"/>
        </w:rPr>
        <w:t>ANA MARIA COSTA MANCINI GRINGS</w:t>
      </w:r>
    </w:p>
    <w:p w14:paraId="79C0EE5D" w14:textId="77777777" w:rsidR="00A0408E" w:rsidRPr="00DD209E" w:rsidRDefault="00F27920" w:rsidP="00630B85">
      <w:pPr>
        <w:pStyle w:val="Cabealh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09E">
        <w:rPr>
          <w:rFonts w:ascii="Times New Roman" w:hAnsi="Times New Roman" w:cs="Times New Roman"/>
          <w:b/>
          <w:color w:val="000000"/>
          <w:sz w:val="24"/>
          <w:szCs w:val="24"/>
        </w:rPr>
        <w:t>ASSOCIAÇÃO DOS AMIGOS DO CAMINHO DA FÉ</w:t>
      </w:r>
    </w:p>
    <w:p w14:paraId="79855773" w14:textId="77777777" w:rsidR="00630B85" w:rsidRPr="00DD209E" w:rsidRDefault="00630B85" w:rsidP="006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8C5C0" w14:textId="77777777" w:rsidR="00630B85" w:rsidRPr="00DD209E" w:rsidRDefault="00630B85" w:rsidP="00A0408E">
      <w:pPr>
        <w:pStyle w:val="Cabealh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470AAD" w14:textId="77777777" w:rsidR="001A3109" w:rsidRPr="00DD209E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163F7" w14:textId="77777777" w:rsidR="001A3109" w:rsidRPr="00DD209E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>TESTEMUNHAS</w:t>
      </w:r>
      <w:r w:rsidR="00504981" w:rsidRPr="00DD209E">
        <w:rPr>
          <w:rFonts w:ascii="Times New Roman" w:hAnsi="Times New Roman" w:cs="Times New Roman"/>
          <w:b/>
          <w:sz w:val="24"/>
          <w:szCs w:val="24"/>
        </w:rPr>
        <w:t>:</w:t>
      </w:r>
    </w:p>
    <w:p w14:paraId="6414E1C1" w14:textId="77777777" w:rsidR="00504981" w:rsidRPr="00DD209E" w:rsidRDefault="00504981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59FF4" w14:textId="77777777" w:rsidR="001A3109" w:rsidRPr="00DD209E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1 _________________________________       </w:t>
      </w:r>
    </w:p>
    <w:p w14:paraId="0E760A44" w14:textId="77777777" w:rsidR="00F27920" w:rsidRPr="00DD209E" w:rsidRDefault="00F27920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49623" w14:textId="77777777" w:rsidR="00504981" w:rsidRPr="00DD209E" w:rsidRDefault="00504981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0A8D6" w14:textId="77777777" w:rsidR="001A3109" w:rsidRPr="00DD209E" w:rsidRDefault="001A3109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9E">
        <w:rPr>
          <w:rFonts w:ascii="Times New Roman" w:hAnsi="Times New Roman" w:cs="Times New Roman"/>
          <w:b/>
          <w:sz w:val="24"/>
          <w:szCs w:val="24"/>
        </w:rPr>
        <w:t xml:space="preserve">2 _________________________________   </w:t>
      </w:r>
      <w:r w:rsidR="00630B85" w:rsidRPr="00DD20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449F7B4" w14:textId="77777777" w:rsidR="00443C73" w:rsidRPr="00DD209E" w:rsidRDefault="00443C73" w:rsidP="001A31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C73" w:rsidRPr="00DD20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90CD" w14:textId="77777777" w:rsidR="006D3AB3" w:rsidRDefault="006D3AB3" w:rsidP="00F866DE">
      <w:pPr>
        <w:spacing w:after="0" w:line="240" w:lineRule="auto"/>
      </w:pPr>
      <w:r>
        <w:separator/>
      </w:r>
    </w:p>
  </w:endnote>
  <w:endnote w:type="continuationSeparator" w:id="0">
    <w:p w14:paraId="5D60D2E5" w14:textId="77777777" w:rsidR="006D3AB3" w:rsidRDefault="006D3AB3" w:rsidP="00F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576" w14:textId="77777777" w:rsidR="006D3AB3" w:rsidRDefault="006D3AB3" w:rsidP="00F866DE">
      <w:pPr>
        <w:spacing w:after="0" w:line="240" w:lineRule="auto"/>
      </w:pPr>
      <w:r>
        <w:separator/>
      </w:r>
    </w:p>
  </w:footnote>
  <w:footnote w:type="continuationSeparator" w:id="0">
    <w:p w14:paraId="664B4B94" w14:textId="77777777" w:rsidR="006D3AB3" w:rsidRDefault="006D3AB3" w:rsidP="00F8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AABA" w14:textId="77777777" w:rsidR="00F866DE" w:rsidRPr="00D0299C" w:rsidRDefault="00F866DE" w:rsidP="00F866DE">
    <w:pPr>
      <w:tabs>
        <w:tab w:val="center" w:pos="4252"/>
        <w:tab w:val="right" w:pos="8504"/>
      </w:tabs>
      <w:spacing w:before="60" w:after="0" w:line="240" w:lineRule="auto"/>
      <w:jc w:val="center"/>
      <w:rPr>
        <w:rFonts w:ascii="Calibri" w:eastAsia="Calibri" w:hAnsi="Calibri" w:cs="Times New Roman"/>
        <w:sz w:val="36"/>
        <w:szCs w:val="36"/>
      </w:rPr>
    </w:pPr>
    <w:r>
      <w:rPr>
        <w:rFonts w:ascii="Calibri" w:eastAsia="Calibri" w:hAnsi="Calibri" w:cs="Times New Roman"/>
        <w:noProof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749D3824" wp14:editId="4E7FB57D">
          <wp:simplePos x="0" y="0"/>
          <wp:positionH relativeFrom="column">
            <wp:posOffset>-523875</wp:posOffset>
          </wp:positionH>
          <wp:positionV relativeFrom="paragraph">
            <wp:posOffset>-30480</wp:posOffset>
          </wp:positionV>
          <wp:extent cx="647700" cy="762000"/>
          <wp:effectExtent l="0" t="0" r="0" b="0"/>
          <wp:wrapSquare wrapText="bothSides"/>
          <wp:docPr id="1" name="Imagem 1" descr="brasao%20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%20reduz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9C">
      <w:rPr>
        <w:rFonts w:ascii="Arial" w:eastAsia="Calibri" w:hAnsi="Arial" w:cs="Times New Roman"/>
        <w:b/>
        <w:sz w:val="36"/>
        <w:szCs w:val="36"/>
        <w:u w:val="single"/>
      </w:rPr>
      <w:t>Prefeitura Municipal de Aguaí</w:t>
    </w:r>
  </w:p>
  <w:p w14:paraId="00B48108" w14:textId="77777777" w:rsidR="00F866DE" w:rsidRPr="00D0299C" w:rsidRDefault="00F866DE" w:rsidP="00F866DE">
    <w:pPr>
      <w:tabs>
        <w:tab w:val="center" w:pos="4252"/>
        <w:tab w:val="right" w:pos="8504"/>
      </w:tabs>
      <w:spacing w:before="60"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D0299C">
      <w:rPr>
        <w:rFonts w:ascii="Calibri" w:eastAsia="Calibri" w:hAnsi="Calibri" w:cs="Times New Roman"/>
        <w:b/>
        <w:sz w:val="16"/>
        <w:szCs w:val="16"/>
      </w:rPr>
      <w:t xml:space="preserve">PAÇO MUNICIPAL PRESIDENTE GETÚLIO VARGAS </w:t>
    </w:r>
  </w:p>
  <w:p w14:paraId="27C6D31E" w14:textId="77777777" w:rsidR="00F866DE" w:rsidRPr="00D0299C" w:rsidRDefault="00F866DE" w:rsidP="00F866D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proofErr w:type="spellStart"/>
    <w:r w:rsidRPr="00D0299C">
      <w:rPr>
        <w:rFonts w:ascii="Calibri" w:eastAsia="Calibri" w:hAnsi="Calibri" w:cs="Times New Roman"/>
        <w:sz w:val="16"/>
        <w:szCs w:val="16"/>
      </w:rPr>
      <w:t>Av</w:t>
    </w:r>
    <w:proofErr w:type="spellEnd"/>
    <w:r w:rsidRPr="00D0299C">
      <w:rPr>
        <w:rFonts w:ascii="Calibri" w:eastAsia="Calibri" w:hAnsi="Calibri" w:cs="Times New Roman"/>
        <w:sz w:val="16"/>
        <w:szCs w:val="16"/>
      </w:rPr>
      <w:t xml:space="preserve"> Olinda Silveira Cruz Braga, 215 – C. POSTAL 31 - CEP.: 13.860-000 - AGUAÍ – SP</w:t>
    </w:r>
  </w:p>
  <w:p w14:paraId="119DFD1F" w14:textId="77777777" w:rsidR="00F866DE" w:rsidRPr="00D0299C" w:rsidRDefault="00F866DE" w:rsidP="00F866D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D0299C">
      <w:rPr>
        <w:rFonts w:ascii="Arial" w:eastAsia="Calibri" w:hAnsi="Arial" w:cs="Times New Roman"/>
        <w:sz w:val="16"/>
        <w:szCs w:val="16"/>
      </w:rPr>
      <w:t>FONE: (19) 3653-7100 – CNPJ: 46.425.229/0001-79</w:t>
    </w:r>
  </w:p>
  <w:p w14:paraId="7504375B" w14:textId="77777777" w:rsidR="00F866DE" w:rsidRDefault="00F866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12985"/>
    <w:multiLevelType w:val="multilevel"/>
    <w:tmpl w:val="29726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4C"/>
    <w:rsid w:val="00053304"/>
    <w:rsid w:val="000C16FA"/>
    <w:rsid w:val="000F1CBA"/>
    <w:rsid w:val="00127C29"/>
    <w:rsid w:val="00134C9A"/>
    <w:rsid w:val="001A3109"/>
    <w:rsid w:val="001C20BF"/>
    <w:rsid w:val="001E290A"/>
    <w:rsid w:val="00224639"/>
    <w:rsid w:val="00270543"/>
    <w:rsid w:val="00301526"/>
    <w:rsid w:val="00327068"/>
    <w:rsid w:val="00375A4F"/>
    <w:rsid w:val="003876CF"/>
    <w:rsid w:val="00401D00"/>
    <w:rsid w:val="00414FDD"/>
    <w:rsid w:val="00443C73"/>
    <w:rsid w:val="004527F9"/>
    <w:rsid w:val="004534AD"/>
    <w:rsid w:val="00460ED4"/>
    <w:rsid w:val="004A01A3"/>
    <w:rsid w:val="004D15DE"/>
    <w:rsid w:val="004E3C4E"/>
    <w:rsid w:val="00504981"/>
    <w:rsid w:val="00530113"/>
    <w:rsid w:val="00557479"/>
    <w:rsid w:val="005875BA"/>
    <w:rsid w:val="005B6F48"/>
    <w:rsid w:val="005D21D3"/>
    <w:rsid w:val="00630B85"/>
    <w:rsid w:val="00657F15"/>
    <w:rsid w:val="0067034C"/>
    <w:rsid w:val="006D3AB3"/>
    <w:rsid w:val="006D5C05"/>
    <w:rsid w:val="006E3E42"/>
    <w:rsid w:val="006F4116"/>
    <w:rsid w:val="00710072"/>
    <w:rsid w:val="00726785"/>
    <w:rsid w:val="007322CC"/>
    <w:rsid w:val="00734501"/>
    <w:rsid w:val="0075777D"/>
    <w:rsid w:val="00786473"/>
    <w:rsid w:val="007868C6"/>
    <w:rsid w:val="0079657B"/>
    <w:rsid w:val="007C027B"/>
    <w:rsid w:val="00832522"/>
    <w:rsid w:val="00873A4E"/>
    <w:rsid w:val="00886B31"/>
    <w:rsid w:val="00890721"/>
    <w:rsid w:val="008A0762"/>
    <w:rsid w:val="009177C5"/>
    <w:rsid w:val="009A728F"/>
    <w:rsid w:val="00A0408E"/>
    <w:rsid w:val="00A4553E"/>
    <w:rsid w:val="00A5730E"/>
    <w:rsid w:val="00A62F50"/>
    <w:rsid w:val="00A67EA0"/>
    <w:rsid w:val="00AC3E07"/>
    <w:rsid w:val="00AD48EA"/>
    <w:rsid w:val="00B22AEF"/>
    <w:rsid w:val="00B8386A"/>
    <w:rsid w:val="00BA2319"/>
    <w:rsid w:val="00BB4D21"/>
    <w:rsid w:val="00C16D0B"/>
    <w:rsid w:val="00C203D2"/>
    <w:rsid w:val="00C44F4B"/>
    <w:rsid w:val="00C6649F"/>
    <w:rsid w:val="00C919C0"/>
    <w:rsid w:val="00C95B7D"/>
    <w:rsid w:val="00CC2304"/>
    <w:rsid w:val="00CD172B"/>
    <w:rsid w:val="00D63F93"/>
    <w:rsid w:val="00D759D4"/>
    <w:rsid w:val="00D9179E"/>
    <w:rsid w:val="00DD209E"/>
    <w:rsid w:val="00DE017E"/>
    <w:rsid w:val="00E93D1B"/>
    <w:rsid w:val="00EB753F"/>
    <w:rsid w:val="00ED4591"/>
    <w:rsid w:val="00EE4ACC"/>
    <w:rsid w:val="00F27920"/>
    <w:rsid w:val="00F45490"/>
    <w:rsid w:val="00F46B39"/>
    <w:rsid w:val="00F55242"/>
    <w:rsid w:val="00F8207C"/>
    <w:rsid w:val="00F82B96"/>
    <w:rsid w:val="00F866DE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2DA6"/>
  <w15:docId w15:val="{21028FB5-E352-46FF-82AE-B4A8DA9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03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6DE"/>
  </w:style>
  <w:style w:type="paragraph" w:styleId="Rodap">
    <w:name w:val="footer"/>
    <w:basedOn w:val="Normal"/>
    <w:link w:val="RodapChar"/>
    <w:uiPriority w:val="99"/>
    <w:unhideWhenUsed/>
    <w:rsid w:val="00F8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6DE"/>
  </w:style>
  <w:style w:type="paragraph" w:styleId="Textodebalo">
    <w:name w:val="Balloon Text"/>
    <w:basedOn w:val="Normal"/>
    <w:link w:val="TextodebaloChar"/>
    <w:uiPriority w:val="99"/>
    <w:semiHidden/>
    <w:unhideWhenUsed/>
    <w:rsid w:val="008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2500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lemos</cp:lastModifiedBy>
  <cp:revision>4</cp:revision>
  <cp:lastPrinted>2020-01-20T18:04:00Z</cp:lastPrinted>
  <dcterms:created xsi:type="dcterms:W3CDTF">2020-12-21T15:05:00Z</dcterms:created>
  <dcterms:modified xsi:type="dcterms:W3CDTF">2020-12-28T15:09:00Z</dcterms:modified>
</cp:coreProperties>
</file>